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17E9A" w:rsidRDefault="00817E9A">
      <w:pPr>
        <w:jc w:val="center"/>
        <w:divId w:val="1414551640"/>
        <w:rPr>
          <w:rFonts w:ascii="Times" w:hAnsi="Times" w:cs="Times"/>
          <w:sz w:val="25"/>
          <w:szCs w:val="25"/>
        </w:rPr>
      </w:pPr>
      <w:r>
        <w:rPr>
          <w:rFonts w:ascii="Times" w:hAnsi="Times" w:cs="Times"/>
          <w:sz w:val="25"/>
          <w:szCs w:val="25"/>
        </w:rPr>
        <w:t>Program predchádzania vzniku odpadu Slovenskej republiky na roky 2019 – 2025</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17E9A" w:rsidP="00817E9A">
            <w:pPr>
              <w:spacing w:after="0" w:line="240" w:lineRule="auto"/>
              <w:rPr>
                <w:rFonts w:ascii="Times New Roman" w:hAnsi="Times New Roman" w:cs="Calibri"/>
                <w:sz w:val="20"/>
                <w:szCs w:val="20"/>
              </w:rPr>
            </w:pPr>
            <w:r>
              <w:rPr>
                <w:rFonts w:ascii="Times" w:hAnsi="Times" w:cs="Times"/>
                <w:sz w:val="25"/>
                <w:szCs w:val="25"/>
              </w:rPr>
              <w:t>82 /68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17E9A" w:rsidP="00817E9A">
            <w:pPr>
              <w:spacing w:after="0" w:line="240" w:lineRule="auto"/>
              <w:rPr>
                <w:rFonts w:ascii="Times New Roman" w:hAnsi="Times New Roman" w:cs="Calibri"/>
                <w:sz w:val="20"/>
                <w:szCs w:val="20"/>
              </w:rPr>
            </w:pPr>
            <w:r>
              <w:rPr>
                <w:rFonts w:ascii="Times" w:hAnsi="Times" w:cs="Times"/>
                <w:sz w:val="25"/>
                <w:szCs w:val="25"/>
              </w:rPr>
              <w:t>82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17E9A" w:rsidP="00817E9A">
            <w:pPr>
              <w:spacing w:after="0" w:line="240" w:lineRule="auto"/>
              <w:rPr>
                <w:rFonts w:ascii="Times New Roman" w:hAnsi="Times New Roman" w:cs="Calibri"/>
                <w:sz w:val="20"/>
                <w:szCs w:val="20"/>
              </w:rPr>
            </w:pPr>
            <w:r>
              <w:rPr>
                <w:rFonts w:ascii="Times" w:hAnsi="Times" w:cs="Times"/>
                <w:sz w:val="25"/>
                <w:szCs w:val="25"/>
              </w:rPr>
              <w:t>41 /30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17E9A" w:rsidP="00817E9A">
            <w:pPr>
              <w:spacing w:after="0" w:line="240" w:lineRule="auto"/>
              <w:rPr>
                <w:rFonts w:ascii="Times New Roman" w:hAnsi="Times New Roman" w:cs="Calibri"/>
                <w:sz w:val="20"/>
                <w:szCs w:val="20"/>
              </w:rPr>
            </w:pPr>
            <w:r>
              <w:rPr>
                <w:rFonts w:ascii="Times" w:hAnsi="Times" w:cs="Times"/>
                <w:sz w:val="25"/>
                <w:szCs w:val="25"/>
              </w:rPr>
              <w:t>16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17E9A" w:rsidP="00817E9A">
            <w:pPr>
              <w:spacing w:after="0" w:line="240" w:lineRule="auto"/>
              <w:rPr>
                <w:rFonts w:ascii="Times New Roman" w:hAnsi="Times New Roman" w:cs="Calibri"/>
                <w:sz w:val="20"/>
                <w:szCs w:val="20"/>
              </w:rPr>
            </w:pPr>
            <w:r>
              <w:rPr>
                <w:rFonts w:ascii="Times" w:hAnsi="Times" w:cs="Times"/>
                <w:sz w:val="25"/>
                <w:szCs w:val="25"/>
              </w:rPr>
              <w:t>25 /22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17E9A" w:rsidRDefault="00817E9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17E9A">
        <w:trPr>
          <w:divId w:val="16773458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Vôbec nezaslali</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 xml:space="preserve">NATUR-PACK,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x</w:t>
            </w:r>
          </w:p>
        </w:tc>
      </w:tr>
      <w:tr w:rsidR="00817E9A">
        <w:trPr>
          <w:divId w:val="1677345810"/>
          <w:jc w:val="center"/>
        </w:trPr>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82 (14o,68z)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E9A" w:rsidRDefault="00817E9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17E9A" w:rsidRDefault="00817E9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13"/>
        <w:gridCol w:w="6565"/>
        <w:gridCol w:w="592"/>
        <w:gridCol w:w="592"/>
        <w:gridCol w:w="3911"/>
      </w:tblGrid>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Spôsob vyhodnotenia</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Odstrániť opatrenie č. 33 Zálohovanie, v prípade jednorazových obalov, nie je nástrojom predchádzania vzniku odpadu, ale alternatívnym nakladaním s odpadom. Zálohované obaly nebudú opätovne použité a preto tento nástroj nie je v Programe predchádzania vzniku odpadov správne použitý. V prípade zavádzania podobných opatrení je nevyhnutná otvorená, odborná a vecná diskusia a dôkladné zhodnotenie dopadov nielen na už zavedené systémy ale aj odpadové hospodárstvo ako celok.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bolo vypustené.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AVNM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Odstrániť opatrenie č. 34 Administratívne stanovenie používania alternatívnych obalov, o ktoré nemajú zákazníci záujem, povedie k vzniku odpadu a plytvaniu. Na pultoch obchodných prevádzkach budú umiestnené produkty, o ktoré nebudú mať zákazníci záujem, nebudú ich kupovať a preto po dobe trvanlivosti skončia, ako odpad. Údaje z iných členských štátov jednoznačne preukazujú, že zákazníci pri možnosti výberu preferujú jednorazové obaly na nápoje. Preferenciu opakovane použiteľných obalov nepovažujeme za správne riešenie, nakoľko má tiež dopad na životné prostredie, a vyššiu uhlíkovú stopu, ako jednorazové obaly na nápoje. Vynútené a neopodstatnené investície do nových plniacich a baliacich liniek na produkty, o ktoré nebude záujem povedie k významným stratám a </w:t>
            </w:r>
            <w:r>
              <w:rPr>
                <w:rFonts w:ascii="Times" w:hAnsi="Times" w:cs="Times"/>
                <w:sz w:val="25"/>
                <w:szCs w:val="25"/>
              </w:rPr>
              <w:lastRenderedPageBreak/>
              <w:t>poškodeniu sektora výroby nealkoholických nápojov a minerálnych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Opatrenie neustanovuje výrobcom nápojov (minerálnych vôd) budovať plniace a baliace linky na plnenie do opakovane použiteľných obalov. Nejedná sa o povinnosť pre tých, čo plnia iba do </w:t>
            </w:r>
            <w:proofErr w:type="spellStart"/>
            <w:r>
              <w:rPr>
                <w:rFonts w:ascii="Times" w:hAnsi="Times" w:cs="Times"/>
                <w:sz w:val="25"/>
                <w:szCs w:val="25"/>
              </w:rPr>
              <w:t>jednorázových</w:t>
            </w:r>
            <w:proofErr w:type="spellEnd"/>
            <w:r>
              <w:rPr>
                <w:rFonts w:ascii="Times" w:hAnsi="Times" w:cs="Times"/>
                <w:sz w:val="25"/>
                <w:szCs w:val="25"/>
              </w:rPr>
              <w:t xml:space="preserve"> obalov, uvádzať na trh nápoje aj v opakovane použiteľných obaloch.</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1. Kapitola BRKO – do úloh zaradiť: Vypracovať návrh na komplexný zber a zhodnotenie BRKO formou kompostovania resp. iného zhodnotenia so zákazom skládkovania tohto druhu odpadu. Výrazná podpora budovania a prevádzkovania </w:t>
            </w:r>
            <w:proofErr w:type="spellStart"/>
            <w:r>
              <w:rPr>
                <w:rFonts w:ascii="Times" w:hAnsi="Times" w:cs="Times"/>
                <w:sz w:val="25"/>
                <w:szCs w:val="25"/>
              </w:rPr>
              <w:t>kompostární</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Uvedená problematika nebude rozpracovaná v Programe predchádzania, nakoľko MŽP SR pripravuje Stratégiu nakladania s biologicky rozložiteľným odpadom. Rovnako aj nasledujúci Program odpadového hospodárstva na roky 2021 – 2025 bude obsahovať ciele a opatrenia pre biologicky rozložiteľné odpady.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2. Kapitola NO je najslabšie spracovanou kapitolou materiálu (s najväčším dopadom na životné prostredie!). Návrh: Vypracovať technické spôsoby povinného zneškodňovania a zhodnocovania NO (vrátane energetického).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Pripomienka je nad rámec predkladaného materiálu. Možnosti zneškodňovania a zhodnocovania nebezpečného odpadu z priemyslu vrátane budovania kapacít v SR sa netýkajú oblasti predchádzania vzniku odpadu. Uvedené bude rozpracované v pripravovanom Programe odpadového hospodárstva na roky 2021 – 2025 na základe výsledkov analýz súčasného stavu spracovateľských kapacít v SR.</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Zásadná pripomienka k bodu 6. Plasty, v časti 6.4 Opatrenia - k opatreniu O.34 : Uvedené opatrenie navrhujeme zrušiť a </w:t>
            </w:r>
            <w:r>
              <w:rPr>
                <w:rFonts w:ascii="Times" w:hAnsi="Times" w:cs="Times"/>
                <w:sz w:val="25"/>
                <w:szCs w:val="25"/>
              </w:rPr>
              <w:lastRenderedPageBreak/>
              <w:t xml:space="preserve">ponechať pôvodnú veľkosť predajnej plochy 200 m2 Odôvodnenie: Kapacitné hľadisko malých predajní v ktorých budú musieť byť distribuované nápoje rovnakého druhu v PET fľašiach a aj v opakovane použiteľných obaloch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upravené v zmysle pripomienky a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dňa 29.01.2019 </w:t>
            </w:r>
            <w:r>
              <w:rPr>
                <w:rFonts w:ascii="Times" w:hAnsi="Times" w:cs="Times"/>
                <w:sz w:val="25"/>
                <w:szCs w:val="25"/>
              </w:rPr>
              <w:lastRenderedPageBreak/>
              <w:t xml:space="preserve">nasledovne: „Zníženie veľkosti predajnej plochy uvedenej v § 56 ods. 7 zákona o odpadoch. Týka sa povinnosti distribútora obalov, ktorý distribuuje nápoje v iných ako opakovane použiteľných obaloch predajom spotrebiteľovi, distribuovať nápoje rovnakého druhu aj v opakovane použiteľných obaloch v závislosti od predajnej plochy, ak sa také nápoje v nich na trh v SR uvádzajú.“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opatrení O32 žiadame vypustiť vetu: „Zavedenie opatrení pre výrobcov nápojových obalov (stanovenie minimálneho percenta, ktoré musí výrobca uviesť na trh v pomere s jednorazovými obalmi).“ Odôvodnenie: Navrhované opatrenie, ktoré požaduje aby výrobcovia nápojových obalov zaviedli do výroby a uviedli na trh aj určité % opakovane použiteľných obalov, má podľa nášho názoru viacero neriešených stránok, ktorými sú napr.: - Investičné náklady na plniace linky, </w:t>
            </w:r>
            <w:proofErr w:type="spellStart"/>
            <w:r>
              <w:rPr>
                <w:rFonts w:ascii="Times" w:hAnsi="Times" w:cs="Times"/>
                <w:sz w:val="25"/>
                <w:szCs w:val="25"/>
              </w:rPr>
              <w:t>t.j</w:t>
            </w:r>
            <w:proofErr w:type="spellEnd"/>
            <w:r>
              <w:rPr>
                <w:rFonts w:ascii="Times" w:hAnsi="Times" w:cs="Times"/>
                <w:sz w:val="25"/>
                <w:szCs w:val="25"/>
              </w:rPr>
              <w:t xml:space="preserve">. spoločnosť ktorá nemá dostatok informácií, že projekt bude ziskový, investičné rozhodnutie neurobí; - Strata vytváraná pri prevádzke liniek, ktorá zákonite vzniká pri nízkom obrate, čo by bolo veľmi pravdepodobné. Vytváranie prevádzkovej straty, ktorá nie je krytá, spôsobí rozhodnutie prevádzkovateľa neprevádzkovať takúto výrobu. Uvedenú skúsenosť už výrobcovia majú, keď sa v </w:t>
            </w:r>
            <w:r>
              <w:rPr>
                <w:rFonts w:ascii="Times" w:hAnsi="Times" w:cs="Times"/>
                <w:sz w:val="25"/>
                <w:szCs w:val="25"/>
              </w:rPr>
              <w:lastRenderedPageBreak/>
              <w:t>minulosti snažili udržiavať v predaji opakovane použiteľné obaly. Zároveň, nie je riešená otázka, kto bude hradiť stratu z prevádzky. V súčasnosti má MŽP SR ako top prioritu zálohovanie nápojových jednorazových obalov. Overené skúsenosti zo zahraničia hovoria o viac ako 90% miere návratnosti obalov a následne ich recyklácii. Pri zavedení tohto opatrenia sa predpokladá vysoká miera zberu a recyklácie. Na základe uvedených informácií považujeme predmetné navrhnuté opatrenie za kontraproduktívne, nakoľko máme za to, že zálohovanie jednorazových obalov zabezpečí ich zber a recykláciu.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Berieme na vedomie konštatovanie uvedené v doložke vybraných vplyvov, ako aj predkladacej správe, že predmetný materiál je strategickým dokumentom a jeho schválenie nemá vplyv na rozpočet verejnej správy. Zároveň však upozorňujeme, aby všetky z neho vyplývajúce materiály, ktoré budú predložené dotknutými kapitolami, boli vypracované takým spôsobom, aby nezakladali zvýšené vplyvy na rozpočet verejnej správy a boli pokryté v rámci schválených limitov dotknutých kapitol na jednotlivé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Zobraté na vedomie.</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súvislosti s návrhom financovania opatrení v časti „6. Plasty a obaly“ žiadame nenavrhovať opatrenia, ktoré zavádzajú úľavy na daniach. Na účely predchádzania vzniku odpadu by nemali vznikať nové úľavy a výnimky v daňovom systéme. Zavedenie daňových nástrojov by sa malo zvážiť len vo forme dodatočného </w:t>
            </w:r>
            <w:r>
              <w:rPr>
                <w:rFonts w:ascii="Times" w:hAnsi="Times" w:cs="Times"/>
                <w:sz w:val="25"/>
                <w:szCs w:val="25"/>
              </w:rPr>
              <w:lastRenderedPageBreak/>
              <w:t>zdanenia v prípade producentov odpadu s motiváciou znižovať množstvo odpadov.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Časť o financovaní bola upravená.</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Vzhľadom na skutočnosť, že zabezpečenie plnenia opatrenia č. 10 „ Podpora systémov spätného odberu odpadov z výrobkov, ako aj zavedenia lokálnych zálohových systémov formou úpravy legislatívy a ekonomickej motivácie“ a opatrenia č. 47 „Podpora </w:t>
            </w:r>
            <w:proofErr w:type="spellStart"/>
            <w:r>
              <w:rPr>
                <w:rFonts w:ascii="Times" w:hAnsi="Times" w:cs="Times"/>
                <w:sz w:val="25"/>
                <w:szCs w:val="25"/>
              </w:rPr>
              <w:t>ekodizajnu</w:t>
            </w:r>
            <w:proofErr w:type="spellEnd"/>
            <w:r>
              <w:rPr>
                <w:rFonts w:ascii="Times" w:hAnsi="Times" w:cs="Times"/>
                <w:sz w:val="25"/>
                <w:szCs w:val="25"/>
              </w:rPr>
              <w:t xml:space="preserve"> v nadväznosti na Akčný plán pre obehové hospodárstvo“ uvedených vo vlastnom materiáli, ako aj plnenie úlohy B.3. uvedenej v návrhu uznesenia vlády Slovenskej republiky je plne v kompetencii kapitoly Ministerstvo životného prostredia Slovenskej republiky, zásadne s takto uloženou úlohou určenou podpredsedovi vlády a ministrovi financií, ako aj zodpovednosťou Ministerstva financií Slovenskej republiky pri plnení spomenutých opatrení nesúhlasíme. Žiadame podpredsedu vlády a ministra financií z plnenia tejto úlohy vypustiť a tiež vypustiť Ministerstvo financií Slovenskej republiky ako zodpovednú kapitolu pri plnení opatrení uvedených vo vlastnom materiáli. Predložený materiál neobsahuje podrobnosti a kvantifikáciu opatrení, preto nie je možné uložiť členom vlády úlohu plniť opatrenia. Zároveň žiadame plnenie úlohy B.3. návrhu uznesenia vlády Slovenskej republiky a opatrení uvedených vo vlastnom materiáli presmerovať na kapitolu Ministerstvo životného prostredia Slovenskej republiky. Pripomienky sú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Ministerstvo financií Slovenskej republiky bolo vypustené z plnenia opatrení č. 10 a 47. Na základe dohody bolo ministerstvo financií ponechané v úlohe B.3. uvedenej v návrhu uznesenia vlády Slovenskej republiky vzhľadom na opatrenie č. 5, ktoré sa týka uplatňovania princípov zeleného verejného obstarávania v súlade s aktuálnym Národným akčným plánom pre zelené verejné obstarávanie v SR (v súčasnosti NAP GPP III, schválený uznesením vlády SR č. 590/2016).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materiálu Žiadame preformulovať text v návrhu opatrenia O.49 „Uplatnenie tzv. Best </w:t>
            </w:r>
            <w:proofErr w:type="spellStart"/>
            <w:r>
              <w:rPr>
                <w:rFonts w:ascii="Times" w:hAnsi="Times" w:cs="Times"/>
                <w:sz w:val="25"/>
                <w:szCs w:val="25"/>
              </w:rPr>
              <w:t>Available</w:t>
            </w:r>
            <w:proofErr w:type="spellEnd"/>
            <w:r>
              <w:rPr>
                <w:rFonts w:ascii="Times" w:hAnsi="Times" w:cs="Times"/>
                <w:sz w:val="25"/>
                <w:szCs w:val="25"/>
              </w:rPr>
              <w:t xml:space="preserve"> </w:t>
            </w:r>
            <w:proofErr w:type="spellStart"/>
            <w:r>
              <w:rPr>
                <w:rFonts w:ascii="Times" w:hAnsi="Times" w:cs="Times"/>
                <w:sz w:val="25"/>
                <w:szCs w:val="25"/>
              </w:rPr>
              <w:t>Techniques</w:t>
            </w:r>
            <w:proofErr w:type="spellEnd"/>
            <w:r>
              <w:rPr>
                <w:rFonts w:ascii="Times" w:hAnsi="Times" w:cs="Times"/>
                <w:sz w:val="25"/>
                <w:szCs w:val="25"/>
              </w:rPr>
              <w:t xml:space="preserve"> (najlepšie dostupné techniky) v ťažbe a spracovaní nerastných surovín“, kapitola 9 na: „Odporúčame uplatňovať Best </w:t>
            </w:r>
            <w:proofErr w:type="spellStart"/>
            <w:r>
              <w:rPr>
                <w:rFonts w:ascii="Times" w:hAnsi="Times" w:cs="Times"/>
                <w:sz w:val="25"/>
                <w:szCs w:val="25"/>
              </w:rPr>
              <w:t>Available</w:t>
            </w:r>
            <w:proofErr w:type="spellEnd"/>
            <w:r>
              <w:rPr>
                <w:rFonts w:ascii="Times" w:hAnsi="Times" w:cs="Times"/>
                <w:sz w:val="25"/>
                <w:szCs w:val="25"/>
              </w:rPr>
              <w:t xml:space="preserve"> </w:t>
            </w:r>
            <w:proofErr w:type="spellStart"/>
            <w:r>
              <w:rPr>
                <w:rFonts w:ascii="Times" w:hAnsi="Times" w:cs="Times"/>
                <w:sz w:val="25"/>
                <w:szCs w:val="25"/>
              </w:rPr>
              <w:t>Techniques</w:t>
            </w:r>
            <w:proofErr w:type="spellEnd"/>
            <w:r>
              <w:rPr>
                <w:rFonts w:ascii="Times" w:hAnsi="Times" w:cs="Times"/>
                <w:sz w:val="25"/>
                <w:szCs w:val="25"/>
              </w:rPr>
              <w:t xml:space="preserve"> (najlepšie dostupné techniky) v ťažbe a spracovaní nerastných surovín, alebo iné techniky na zabezpečenie minimálnej ekvivalentnej ochrany životného prostredia.“ Zároveň žiadame upraviť gestora úlohy na MŽP SR. Odôvodnenie: Problém sa javí v tom, že v návrhu opatrenia nie sú uvedené referenčné rámce pre ich posudzovanie. Pokiaľ nie sú známe a špecifikované pre ťažbu jednotlivých surovín, resp. ich spracovanie, je takéto opatrenie nehodnotiteľné. Bez referenčných rámcov by malo mať toto opatrenie iba odporúčací charakter. Zároveň zodpovednosť za plnenie návrhu opatrenia v tomto znení nemôže byť z tohto hľadiska na MH SR, SAŽP, HBÚ, OBÚ, okresných úradoch a prevádzkovateľoch úložísk odpadu z ťažobného priemyslu, ale na gestorovi úlohy, ktorý po definovaní referenčného rámca pre jednotlivé typy surovín a procesov môže pri spoluzodpovednosti ostatných požadovať dodržiavanie ich uplatňovania v praxi prostredníctvom zákona č. 24/2006 Z. z. o posudzovaní vplyvov na životné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bolo vypustené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dňa 10.01.2019.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materiálu Žiadame vypustiť MH SR ako gestora zodpovedného za implementáciu opatrenia O.27 „Legislatívny návrh na zavedenie tlače reklamných materiálov/letákov výlučne na recyklovanom papieri“, kapitola 4. Zároveň žiadame neuvádzať </w:t>
            </w:r>
            <w:r>
              <w:rPr>
                <w:rFonts w:ascii="Times" w:hAnsi="Times" w:cs="Times"/>
                <w:sz w:val="25"/>
                <w:szCs w:val="25"/>
              </w:rPr>
              <w:lastRenderedPageBreak/>
              <w:t xml:space="preserve">MH SR ani ako </w:t>
            </w:r>
            <w:proofErr w:type="spellStart"/>
            <w:r>
              <w:rPr>
                <w:rFonts w:ascii="Times" w:hAnsi="Times" w:cs="Times"/>
                <w:sz w:val="25"/>
                <w:szCs w:val="25"/>
              </w:rPr>
              <w:t>spolugestora</w:t>
            </w:r>
            <w:proofErr w:type="spellEnd"/>
            <w:r>
              <w:rPr>
                <w:rFonts w:ascii="Times" w:hAnsi="Times" w:cs="Times"/>
                <w:sz w:val="25"/>
                <w:szCs w:val="25"/>
              </w:rPr>
              <w:t xml:space="preserve"> daného opatrenia. Odôvodnenie: Stanovenie povinnosti podnikateľských subjektov tlačiť reklamné letáky výlučne na recyklovanom papieri považujeme za značne ambiciózne, a preto by mu mali predchádzať konzultácie s dotknutými subjektmi. Až na základe takejto diskusie je možné jednoznačne posúdiť vhodnosť a uskutočniteľnosť navrhnutého opatrenia. Zastávame názor, že ide o opatrenie patriace do výlučnej gescie MŽP SR a preto by jeho implementácia nemala byť uložená MH SR ako gestorovi ani ako </w:t>
            </w:r>
            <w:proofErr w:type="spellStart"/>
            <w:r>
              <w:rPr>
                <w:rFonts w:ascii="Times" w:hAnsi="Times" w:cs="Times"/>
                <w:sz w:val="25"/>
                <w:szCs w:val="25"/>
              </w:rPr>
              <w:t>spolugestorovi</w:t>
            </w:r>
            <w:proofErr w:type="spellEnd"/>
            <w:r>
              <w:rPr>
                <w:rFonts w:ascii="Times" w:hAnsi="Times" w:cs="Times"/>
                <w:sz w:val="25"/>
                <w:szCs w:val="25"/>
              </w:rPr>
              <w:t xml:space="preserve"> opatrenia. Ak MŽP SR považuje navrhnuté opatrenie za potrebné, má priestor implementovať ho prostredníctvom novelizácie zákona č. 79/2015 Z. z. o odpadoch a o zmene a doplnení niektorých zákonov v znení neskorších predpisov (ďalej len „zákon o odpadoch“), alebo prostredníctvom novelizácie iného právneho predpisu v gescii MŽP SR. MH SR je síce gestorom zákona o reklame, avšak tento právny predpis nie je vhodným nástrojom na implementáciu navrhnutého opatrenia. Zákon o reklame upravuje všeobecné požiadavky na reklamu a požiadavky na reklamu niektorých produktov z hľadiska ochrany spotrebiteľov a podnikateľov pred účinkami klamlivej, neetickej či neprípustnej porovnávacej reklamy. Ak však ide o otázky súvisiace s ochranou životného prostredia, existujú iné nástroje, ktoré je potrebné využiť. Napokon, aj samotný predkladateľ v súvislosti s termínom plnenia navrhnutého opatrenia uvádza zákon o odpadoch. V nadväznosti na uvedené nesúhlasíme s uložením úlohy MH SR a </w:t>
            </w:r>
            <w:r>
              <w:rPr>
                <w:rFonts w:ascii="Times" w:hAnsi="Times" w:cs="Times"/>
                <w:sz w:val="25"/>
                <w:szCs w:val="25"/>
              </w:rPr>
              <w:lastRenderedPageBreak/>
              <w:t xml:space="preserve">žiadame úplné vypustenie MH SR ako subjektu zodpovedného za implementáciu navrhnutého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bolo vypustené bolo vypustené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dňa 10.01.2019.</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materiálu Žiadame vypustiť Opatrenie O.26 „Iniciovanie a spolupráca pri novele zákona o reklame, ktorá by obmedzila vhadzovanie reklamných materiálov do schránok“, kapitola 4. Odôvodnenie: Navrhnuté opatrenie považujeme za príliš všeobecné, keďže požadovanú novelizáciu zákona č. 147/2001 Z. z. o reklame a o zmene a doplnení niektorých zákonov v znení neskorších predpisov (ďalej len „zákon o reklame“) konkretizuje len z hľadiska výsledku, ktorým má byť obmedzenie vhadzovania reklamných materiálov do schránok. Z opatrenia však nevyplýva, akým spôsobom má k takémuto obmedzeniu dôjsť a aké konkrétne opatrenia je potrebné v tejto súvislosti prijať. Ministerstvo hospodárstva SR (ďalej len „MH SR“) informovalo Ministerstvo životného prostredia SR (ďalej len „MŽP SR“) ako predkladateľa materiálu na bilaterálnom rokovaní o problematickosti výkonu dohľadu v tejto oblasti v súvislosti s preukazovaním existencie oznamov obsahujúcich informáciu o záujme či nezáujme o doručovanie reklamných materiálov v čase doručovania týchto materiálov, ako aj v súvislosti s identifikáciou osôb uskutočňujúcich doručovanie reklamných materiálov. V nadväznosti na uvedené konštatujeme, že sa nenašlo vhodné riešenie, ktoré by viedlo k stanovenému cieľu. Z uvedeného dôvodu nesúhlasíme, aby bola MH SR prostredníctvom predloženého materiálu stanovená povinnosť podieľať sa na implementácii opatrenia, ktoré nemá jasne </w:t>
            </w:r>
            <w:r>
              <w:rPr>
                <w:rFonts w:ascii="Times" w:hAnsi="Times" w:cs="Times"/>
                <w:sz w:val="25"/>
                <w:szCs w:val="25"/>
              </w:rPr>
              <w:lastRenderedPageBreak/>
              <w:t xml:space="preserve">stanovený obsah a ktoré bude v praxi len ťažko uskutočniteľné, a žiadame o vypustenie celého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10.01.2019. Opatrenie bolo preformulované na základe vzájomnej dohody: „Iniciovanie a spolupráca v oblasti obmedzovania vzniku a šírenia tlačených reklamných materiálov.“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materiálu Odporúčame vo vzťahu k BAT technológiám v celom materiáli vhodne zaradiť požiadavku BAT technológií aj k iným typom odpadov a ich spracovaniu v súlade s vykonávacím rozhodnutím KOMISIE (EÚ) 2018/1147z 10. augusta 2018, ktorým sa podľa smernice Európskeho parlamentu a Rady 2010/75/EÚ stanovujú závery o najlepších dostupných technikách (BAT) pri spracovaní odpadu. Odôvodnenie: Zosúladenie s aktuálne platnou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bolo vypustené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dňa 10.01.2019.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2. Biologicky rozložiteľný komunálny odpad, časti 2.4. Opatrenia, bod O.17. – „Príprava a realizácia Národného vzdelávacieho programu o predchádzaní vzniku biologicky rozložiteľných odpadov a odpadov z potravín pre jednotlivé cieľové skupiny – obyvateľov, samosprávy a štátnu správu.“ Ako zodpovedný subjekt je uvedené MŽP SR a MPRV SR v spolupráci so SAŽP a tretím sektorom. Odôvodnenie: MPRV SR nebolo žiadnym spôsobom informované akým spôsobom má participovať na vzdelávacom programe. Dokument by mal obsahovať špecifikáciu spôsobu ako sa má MPRV SR podieľať na tvorbe a realizácií za predpokladu, že je uvedené ako zodpovedný subjekt.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opatrení bola upravená nasledovne: Zodpovednosť: MŽP SR; v spolupráci s MPRV SR, SAŽP a tretím sektorom. Opatrenie je v súlade s Plánom predchádzania plytvaniu potravinami, vypracovaným MPRV SR a schváleným vládou SR v roku 2016.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O.18. </w:t>
            </w:r>
            <w:r>
              <w:rPr>
                <w:rFonts w:ascii="Times" w:hAnsi="Times" w:cs="Times"/>
                <w:sz w:val="25"/>
                <w:szCs w:val="25"/>
              </w:rPr>
              <w:lastRenderedPageBreak/>
              <w:t xml:space="preserve">– „V zákone o odpadoch ustanoviť zákaz skládkovania potravinového odpadu z veľkoobchodu, maloobchodu a distribúcie s účinnosťou od 1.1.2023.“ MPRV SR je uvedené ako rezort, ktorý má zabezpečiť podporu pre MŽP SR. Odôvodnenie: Vzhľadom na formuláciu opatrenia máme za to, že relevantnejšia by bola podpora zo strany Ministerstva hospodárstva Slovenskej republiky, pod ktoré primárne spadá obchod.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w:t>
            </w:r>
            <w:r>
              <w:rPr>
                <w:rFonts w:ascii="Times" w:hAnsi="Times" w:cs="Times"/>
                <w:sz w:val="25"/>
                <w:szCs w:val="25"/>
              </w:rPr>
              <w:lastRenderedPageBreak/>
              <w:t xml:space="preserve">opatrení bola upravená nasledovne: Zodpovednosť: MŽP SR; v spolupráci s MPRV SR.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O.20. – „Podieľať sa na vypracovaní metodológie na dôsledné zisťovanie/meranie množstva vznikajúceho potravinového odpadu a spôsobov nakladania s potravinovým odpadom.“ Ako zodpovedný subjekt je uvedené MŽP SR, MPRV SR a obchodné reťazce. Odôvodnenie: Z materiálu nie je zrejmé akým spôsobom sa má MPRV SR podieľať na splnení opatrenia. Nebolo s MPRV SR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opatrení bola upravená nasledovne: Zodpovednosť: MŽP SR; v spolupráci s MPRV SR. Opatrenie je v súlade s Plánom predchádzania plytvaniu potravinami, vypracovaným MPRV SR a schváleným vládou SR v roku 2016. V Pláne predchádzania plytvaniu potravinami je uvedené opatrenie: „Príprava a aplikácia jednotnej metodiky na zisťovanie množstva potravinových strát a plytvania potravinami v jednotlivých článkoch potravinového reťazca (v spolupráci s Ministerstvom životného prostredia SR).“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O.21. – „Aktívne podporovať plnenie opatrení Akčného plánu na </w:t>
            </w:r>
            <w:r>
              <w:rPr>
                <w:rFonts w:ascii="Times" w:hAnsi="Times" w:cs="Times"/>
                <w:sz w:val="25"/>
                <w:szCs w:val="25"/>
              </w:rPr>
              <w:lastRenderedPageBreak/>
              <w:t xml:space="preserve">predchádzanie plytvaniu potravinami.“ Ako zodpovedný subjekt je uvedené MŽP SR v spolupráci s MPRV SR. Odôvodnenie: Z materiálu nie je zrejmé akým spôsobom sa má MPRV SR podieľať na splnení opatrenia. Nebolo s MPRV SR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w:t>
            </w:r>
            <w:r>
              <w:rPr>
                <w:rFonts w:ascii="Times" w:hAnsi="Times" w:cs="Times"/>
                <w:sz w:val="25"/>
                <w:szCs w:val="25"/>
              </w:rPr>
              <w:lastRenderedPageBreak/>
              <w:t xml:space="preserve">opatrení bola upravená nasledovne: Zodpovednosť: MŽP SR.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O.22. – „Zrušenie minimálnej trvanlivosti potravín (v súlade s odporúčaniami OECD a v zmysle návrhu znenia Stratégie environmentálnej politiky SR do roku 2030).“ Ako zodpovedný subjekt je uvedené MPRV SR v spolupráci s MŽP SR. Odôvodnenie: Vzhľadom na to, že podľa čl. 9 nariadenia (EÚ) č. 1169/2011 o poskytovaní informácií o potravinách spotrebiteľom (ďalej len „nariadenie“) je údaj o minimálnej trvanlivosti povinným údajom okrem potravín, ktoré podľa čl. 24 ods. 1 nariadenia musia byť označené dátumom spotreby a potravín, ktoré podľa prílohy X ods. 1 písm. d) nemusia byť označené dátumom minimálnej trvanlivosti, nemôže žiadna členská krajina EÚ upraviť v národnej legislatíve túto povinnosť inak. Táto úvaha je zatiaľ v rovine rokovania v Európskej komisii. Uvedená legislatívna zmena bude mať svoje pozitíva, ale aj negatíva. Pozitívom je samozrejme znižovanie strát potravín, avšak spotrebiteľ by mal dostať, resp. kúpiť si plnohodnotnú potravinu, ktorá má všetky deklarované vlastnosti. Nie je dôvod prečo by mal spotrebiteľ konzumovať neplnohodnotné potraviny len preto, že niektorý článok v potravinovom reťazci zlyhal a umiestňuje na trh potraviny, ktoré síce neohrozujú zdravie </w:t>
            </w:r>
            <w:r>
              <w:rPr>
                <w:rFonts w:ascii="Times" w:hAnsi="Times" w:cs="Times"/>
                <w:sz w:val="25"/>
                <w:szCs w:val="25"/>
              </w:rPr>
              <w:lastRenderedPageBreak/>
              <w:t xml:space="preserve">spotrebiteľa, avšak nespĺňajú požadované vlastnosti. Riešenie tohto problému je možné tým, že každému článku v potravinovom reťazci bude venovaná náležitá pozornosť, aby každý článok v potravinovom reťazci umiestňoval na trh čo možno najčerstvejšie potraviny a samozrejme neobjednával potraviny, ktoré má ešte na sklade a spotrebitelia nemajú o </w:t>
            </w:r>
            <w:proofErr w:type="spellStart"/>
            <w:r>
              <w:rPr>
                <w:rFonts w:ascii="Times" w:hAnsi="Times" w:cs="Times"/>
                <w:sz w:val="25"/>
                <w:szCs w:val="25"/>
              </w:rPr>
              <w:t>ne</w:t>
            </w:r>
            <w:proofErr w:type="spellEnd"/>
            <w:r>
              <w:rPr>
                <w:rFonts w:ascii="Times" w:hAnsi="Times" w:cs="Times"/>
                <w:sz w:val="25"/>
                <w:szCs w:val="25"/>
              </w:rPr>
              <w:t xml:space="preserve"> až taký veľký záujem. Teda aby venoval väčšiu pozornosť zásobovaniu podľa dopytu a neobjednával tovar periodicky v určitých časových intervaloch. Niekedy to tak fungovalo. Dôkazom že potraviny ktoré aj teraz nemusia byť označené dátumom minimálnej trvanlivosti, neboli vhodné na určené použitie, je napr. kauza žuvačiek z Číny, ktoré boli tvrdé a nedali sa žuvať, lebo sa rozpadávali pri žuvaní v ústach. Hoci pri zdôvodňovaní prečo nemusí byť uvádzaný dátum minimálnej trvanlivosti na tomto sortimente výrobcovia tvrdili, že žuvačky majú taký obrat, že nestihnú zmeniť deklarované vlastnosti. Prečo by spotrebiteľ mal kupovať takýto tovar a potom aj napriek zámeru neohraničovať trvanlivosť potravín ho vyhodí do odpadu, a tým vlastne nezníži odpad z potravín. Podľa nášho názoru neboli negatíva a pozitíva v dostatočnej miere analyzované a vôbec neboli konzultované s MPRV SR pred zaradením do materiálu spolu so zodpovednosťou za splnenie tohto opatrenia. Je otázne či by malo takéto opatrenie priamy vplyv na obmedzenie plytvania potravinami a zlepšenie životného prostredia. Zabránenie plytvaniu potravín zrušenie označovania minimálnej trvanlivosti nemusí zabrániť, pretože spotrebiteľ tým že potravina nebude mať označenú trvanlivosť, bude predpokladať že požadované vlastnosti budú stále, t. j. bude </w:t>
            </w:r>
            <w:r>
              <w:rPr>
                <w:rFonts w:ascii="Times" w:hAnsi="Times" w:cs="Times"/>
                <w:sz w:val="25"/>
                <w:szCs w:val="25"/>
              </w:rPr>
              <w:lastRenderedPageBreak/>
              <w:t xml:space="preserve">nakupovať viac rovnakých potravín, aby nemusel tak často chodiť do obchodu, avšak v konečnom prípade potraviny skončia v odpade, čím vôbec nebude naplnený zámer znižovania potravín. Splní to len ten účel, že potraviny spotrebiteľ zaplatí, a teda nedôjde k finančnej strate výrobcu až po jeho realizáciu v obchode.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O.23. – „Informačná podpora predchádzania vzniku potravinového odpadu z hľadiska dopadu na životné prostredie (napr. informačná podpora kusového predaja potravinových výrobkov, aby spotrebiteľ mohol nakúpiť toľko, koľko spotrebuje).“ Ako zodpovedný subjekt je uvedené MŽP SR v spolupráci so SAŽP a MPRV SR. Odôvodnenie: Z materiálu nie je zrejmé akým spôsobom sa má MPRV SR podieľať na splnení opatrenia. Nebolo s MPRV SR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opatrení bola upravená nasledovne: Zodpovednosť: MŽP SR; v spolupráci s MPRV SR a SAŽP. Opatrenie je v súlade s Plánom predchádzania plytvaniu potravinami, vypracovaným MPRV SR a schváleným vládou SR v roku 2016.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3. Odpad z potravín, časti 3.4. Opatrenia, bod O.24. – „Podporiť budovanie zón neštandardných potravín (napr. opticky neštandardné ovocie a zelenina) v maloobchodných prevádzkach formou informačných kampaní, poskytnutia stimulov, prípadne úpravy legislatívy.“ Ako zodpovedný subjekt je uvedené MŽP SR v spolupráci so SAŽP (informačne) a MPRV SR. Odôvodnenie: Z materiálu nie je zrejmé akým spôsobom sa má MPRV SR podieľať na splnení opatrenia. Nebolo s MPRV SR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opatrení bola upravená nasledovne: Zodpovednosť: MŽP SR; v spolupráci s MPRV SR a SAŽP (informačne).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Ku kapitole 6. Plasty a obaly, časti 6.4. Opatrenia, bod O.40. – „Vypracovanie metodickej pomôcky na podporu vzniku bezobalových obchodov, na podporu zavádzania bezobalovej distribúcie tovaru a používania opakovane použiteľných obalov (návrh opatrení na podporu používania opakovane použiteľných obalov, minimálne požiadavky na splnenie hygienických predpisov pre používanie vlastných – donesených obalov).“ Ako zodpovedný subjekt je uvedené MŽP SR, MPRV SR, MZ SR a ÚVZ. Odôvodnenie: Z materiálu nie je zrejmé akým spôsobom sa má MPRV SR podieľať na splnení opatrenia. Nebolo s MPRV SR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Zodpovednosť pri opatrení bola upravená nasledovne: Zodpovednosť: MŽP SR, MZ SR, ÚVZ; v spolupráci s MPRV SR.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Odporúčame, aby vyhodnotenie plnenia cieľov PPVO SR 2014 – 2018 zastrešovalo všetky roky, na ktoré bol Program predchádzania vzniku odpadu SR vytvorený, teda porovnanie daného obdobia 2014 - 2018, nielen zhodnotenie do roku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Kapitola Vyhodnotenie PPVO SR 2014 – 2018 vychádza z dokumentu „Vyhodnotenie plnenia cieľov Programu predchádzania vzniku odpadu Slovenskej republiky na roky 2014 – 2018“, ktorý vzala na vedomie vláda SR. V čase vzniku dokumentu neboli dostupné údaje za rok 2017, pričom údaje za rok 2018 budú k dispozícii najskôr v polovici r. 2019.</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prehodnotiť opatrenie O.44.: Zvýšiť poplatky za skládkovanie stavebných odpadov a odpadov z demolácií. Odôvodnenie: Zvyšovanie poplatkov za skládkovanie stavebných odpadov a </w:t>
            </w:r>
            <w:r>
              <w:rPr>
                <w:rFonts w:ascii="Times" w:hAnsi="Times" w:cs="Times"/>
                <w:sz w:val="25"/>
                <w:szCs w:val="25"/>
              </w:rPr>
              <w:lastRenderedPageBreak/>
              <w:t xml:space="preserve">odpadov z demolácií bude s najväčšou pravdepodobnosťou viesť k vytváraniu čiernych skládok v prírode.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MPRV SR na </w:t>
            </w:r>
            <w:proofErr w:type="spellStart"/>
            <w:r>
              <w:rPr>
                <w:rFonts w:ascii="Times" w:hAnsi="Times" w:cs="Times"/>
                <w:sz w:val="25"/>
                <w:szCs w:val="25"/>
              </w:rPr>
              <w:t>rozporovom</w:t>
            </w:r>
            <w:proofErr w:type="spellEnd"/>
            <w:r>
              <w:rPr>
                <w:rFonts w:ascii="Times" w:hAnsi="Times" w:cs="Times"/>
                <w:sz w:val="25"/>
                <w:szCs w:val="25"/>
              </w:rPr>
              <w:t xml:space="preserve"> rokovaní požiadalo preklasifikovať pripomienku na „ostatnú“. Vysvetlené </w:t>
            </w:r>
            <w:r>
              <w:rPr>
                <w:rFonts w:ascii="Times" w:hAnsi="Times" w:cs="Times"/>
                <w:sz w:val="25"/>
                <w:szCs w:val="25"/>
              </w:rPr>
              <w:lastRenderedPageBreak/>
              <w:t xml:space="preserve">na </w:t>
            </w:r>
            <w:proofErr w:type="spellStart"/>
            <w:r>
              <w:rPr>
                <w:rFonts w:ascii="Times" w:hAnsi="Times" w:cs="Times"/>
                <w:sz w:val="25"/>
                <w:szCs w:val="25"/>
              </w:rPr>
              <w:t>rozporovom</w:t>
            </w:r>
            <w:proofErr w:type="spellEnd"/>
            <w:r>
              <w:rPr>
                <w:rFonts w:ascii="Times" w:hAnsi="Times" w:cs="Times"/>
                <w:sz w:val="25"/>
                <w:szCs w:val="25"/>
              </w:rPr>
              <w:t xml:space="preserve"> konaní dňa 11.01.2019,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upraviť opatrenie O.46.: Vypracovanie analýzy možností opakovaného používania stavebného materiálu z demolačných a rekonštrukčných prác na Vypracovanie analýzy možností A METODÍK opakovaného používania stavebného materiálu z demolačných a rekonštrukčných prác. Odôvodnenie: Vypracovanie METODÍK používania stavebného materiálu z demolačných a rekonštrukčných prác a ich aplikácia v praxi umožní rýchle a cielené opakované používanie stavebného materiálu z demolačných a rekonštrukčných prác.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Takýto dokument už existuje. Európska komisia vypracovala v roku 2016 Protokol na nakladanie so stavebným odpadom a odpadom z demolácií, ktorý je dobrovoľný. Cieľom protokolu je zlepšiť identifikáciu, triedenie odpadov priamo pri zdroji a zber odpadu, ako aj logistiku, spracovanie a riadenie kvality. Vďaka protokolu sa má zvýšiť dôvera v kvalitu recyklovaných materiálov a bude sa presadzovať ich používanie v stavebníctve. Protokol je aj v slovenskom jazyku k dispozícii na webovom sídle Európskej komisie http://ec.europa.eu/growth/content/eu-construction-and-demolition-waste-protocol-0_en, a je odporúčaný pre stavebné firmy, spracovateľov odpadu, dopravu, logistiku, ako aj pre recyklačné spoločnosti a orgány pre certifikáciu kvality budov a infraštruktúry.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V Doložke vybraných vplyvov navrhujeme zmeniť vplyv na rozpočet verejnej správy zo žiadneho na negatívny, ako aj zmeniť sociálne vplyvy zo „žiadne“ na „negatívne“, nakoľko podľa nášho názoru sa na základe strategického dokumentu a následných legislatívnych zmien právnych predpisov zvýši finančné a administratívne zaťaženie zainteresovaných strán vyplývajúce z plnenia opatrení uvedených v Programe predchádzania vzniku odpadu Slovenskej republiky na roky 2019 – 2025.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Uvedené vplyvy sú popísané v dokumente Doložka vybraných vplyvov.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V hlavnom dokumente na str. 18 v kapitole 3.1. v piatom odseku navrhujeme doplniť slovo „venuje“, t. j.: Z hľadiska potravinových strát a plytvania potravinami sa danej problematike venuje MPRV SR, ktoré v roku 2016 vypracovalo Plán predchádzania plytvaniu potravinami.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V hlavnom dokumente na str. 23 je zlé označenie tabuľky: Vznik objemného odpadu, katalógové číslo 20 03 07 (tony). Navrhujeme zmeniť označenie tabuľky č. 4 na č. 5, následne aj očíslovanie ďalších tabuliek zosúladiť. V danej tabuľke navrhujeme upraviť a doplniť popisy pre zvýšenie prehľadnosti.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Všeobecná pripomienka vzhľadom na neprerokovanie materiálu „Program predchádzania vzniku odpadu Slovenskej republiky na roky 2019 – 2025“ (ďalej len „materiál“) s Ministerstvom </w:t>
            </w:r>
            <w:r>
              <w:rPr>
                <w:rFonts w:ascii="Times" w:hAnsi="Times" w:cs="Times"/>
                <w:sz w:val="25"/>
                <w:szCs w:val="25"/>
              </w:rPr>
              <w:lastRenderedPageBreak/>
              <w:t xml:space="preserve">pôdohospodárstva a rozvoja vidieka Slovenskej republiky (ďalej len „MPRV SR“) v štádiu jeho prípravy. Odôvodnenie: Napriek skutočnosti, že materiál ukladá MPRV SR zodpovednosť (samostatnú alebo spoločnú) za plnenie opatrení, konkrétne v materiáli na stranách č. 19 (O.18.), č. 20 (O.20.; O.21.; O.22.; O.23.; O.24.) a č. 27 (O.40.), nebol materiál v štádiu prípravy prerokovávaný s MPRV SR. Považujeme za žiaduce, aby materiály, ktoré určitým spôsobom ukladajú MPRV SR povinnosti, prípadne zodpovednosť za plnenie úloh, prerokovať už v štádiu ich prípravy a nie až v procese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11.01.2019. Opatrenia s budúcou spoluprácou MPRVSR sú navrhnuté v súlade, resp. na základe Plánu </w:t>
            </w:r>
            <w:r>
              <w:rPr>
                <w:rFonts w:ascii="Times" w:hAnsi="Times" w:cs="Times"/>
                <w:sz w:val="25"/>
                <w:szCs w:val="25"/>
              </w:rPr>
              <w:lastRenderedPageBreak/>
              <w:t>predchádzania plytvaniu potravinami, ktorý bol vypracovaný MPRV SR a schválený vládou SR v roku 2016.</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Žiadame odstrániť vo vlastnom materiáli odvolávanie sa na strategický materiál: „Stratégia environmentálnej politiky SR do roku 2030“. Odôvodnenie: Ministerstvo životného prostredia SR sa odvoláva na materiál „Stratégia environmentálnej politiky SR do roku 2030“, ktorý nebol schválený, bol na prerokovanie v hospodárskej a sociálnej rade predložený s množstvom rozporov a nakoniec bol z hospodárskej a sociálnej rady stiahnutý. Odvolávanie sa na neschválený strategický materiál, resp. citujeme: „na návrh znenia Stratégie environmentálnej politiky SR do roku 2030“ považujeme za nesprávne. Poznámka: odvolávky na materiál „Stratégia environmentálnej politiky SR do roku 2030“ sa nachádzajú vo vlastnom materiáli: na str. 11 v opatrení č. 2 (O.2.), na str. 15 v opatrení č. 8 (O.8.), na str. 20 v opatrení č. 22 (O.22.)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návrhu uznesenia vlády Slovenskej republiky V časti „Vykonajú“ navrhujeme uviesť všetkých členov vlády, nakoľko opatrenie O.5 je určené pre ministerstvá, im podriadené organizácie, ako aj ostatné ústredné orgány štátnej správy. Všetky tieto orgány majú dôsledne uplatňovať princípy zeleného verejného obstarávania v súlade s aktuálnym Národným akčným plánom pre zelené verejné obstarávanie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O.11 Navrhujeme zo zoznamu zodpovedných osôb vypustiť Ministerstvo práce, sociálnych vecí a rodiny SR (MPSVR SR). Odôvodnenie: Opatrenie O.11 rieši podporu informačných a vzdelávacích aktivít na predchádzanie vzniku zmesového a komunálneho odpadu. Podľa § 15 zákona č. 575/2001 Z. z. o organizácii činnosti vlády a organizácii ústrednej štátnej správy v znení neskorších predpisov MPSVR SR je ústredným orgánom štátnej správy pre a) pracovnoprávne vzťahy a právne vzťahy volených funkcionárov orgánov územnej samosprávy, b) bezpečnosť a ochranu zdravia pri práci, c) inšpekciu práce, d) stratégiu zamestnanosti, koordináciu jej tvorby a politiku trhu práce, e) sociálne poistenie, starobné dôchodkové sporenie a doplnkové dôchodkové sporenie, f) štátne sociálne dávky, sociálne služby, podporu sociálneho začlenenia fyzickej osoby s ťažkým zdravotným postihnutím do spoločnosti a pomoc v hmotnej núdzi, g) sociálnoprávnu ochranu detí, sociálnu kuratelu a koordináciu štátnej rodinnej politiky, h) rodovú rovnosť a rovnosť príležitostí a koordináciu štátnej </w:t>
            </w:r>
            <w:r>
              <w:rPr>
                <w:rFonts w:ascii="Times" w:hAnsi="Times" w:cs="Times"/>
                <w:sz w:val="25"/>
                <w:szCs w:val="25"/>
              </w:rPr>
              <w:lastRenderedPageBreak/>
              <w:t>politiky v danej oblasti, i) sociálnu ekonomiku. Podľa § 36 uvedeného zákona ministerstvá a ostatné ústredné orgány štátnej správy skúmajú problematiku vo veciach, ktoré sú v ich pôsobnosti, a analyzujú dosahované výsledky. Na základe uvedeného odpadové hospodárstvo nepatrí do pôsobnosti MPSVR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Zásadnú pripomienku: K bodu 3. Odpad z potravín, 3.4 Opatrenia, O.22 - uvedené opatrenie navrhujeme z textu odstrániť. Odôvodnenie: Toto opatrenie zo strany orgánu verejného zdravotníctva je neakceptovateľné z dôvodu možného ohrozenia zdravia obyvateľov. Nejedná sa len o mikrobiologické riziko, ale i vznik rôznych druhotných chemických látok vznikajúcich dlhodobým skladovaním, vystavovaním výrobkov v podmienkach, ktoré nezabezpečia stálosť a integritu potravín.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Pripomienka sa vzťahuje k: 6. Plasty a obaly, Indikátory Text pripomienky: Doplniť nový indikátor: Kapacita a dostupnosť zariadení vhodných na materiálové zhodnocovanie plastov na úrovni SR. Odôvodnenie pripomienky: Materiálové zhodnotenie plastov je v rámci SR problematické.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18.01.2019. Indikátor sa primárne netýka oblasti predchádzania vzniku odpadu. Problematika bude predmetom pripravovaného Programu odpadového hospodárstva na roky 2021 – 2025.</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Pripomienka sa vzťahuje k: 6. Plasty a obaly, opatrenia O 37 a O 39 Text pripomienky: Bolo by potrebné legislatívne zadefinovať zodpovednosť a upraviť systém označovania ako aj zberu </w:t>
            </w:r>
            <w:r>
              <w:rPr>
                <w:rFonts w:ascii="Times" w:hAnsi="Times" w:cs="Times"/>
                <w:sz w:val="25"/>
                <w:szCs w:val="25"/>
              </w:rPr>
              <w:lastRenderedPageBreak/>
              <w:t xml:space="preserve">kompostovateľných produktov vrátane finančnej analýzy. Odôvodnenie pripomienky: Rozložiteľné a kompostovateľné obaly sa stávajú určitou alternatívou k súčasným zaužívaným obalom a je potrebné ich z hľadiska legislatívy dodefinovať, nakoľko výrobca, ktorý uvádza obaly na trh by mal mať jasnú predstavu o zákazoch (napr. pre </w:t>
            </w:r>
            <w:proofErr w:type="spellStart"/>
            <w:r>
              <w:rPr>
                <w:rFonts w:ascii="Times" w:hAnsi="Times" w:cs="Times"/>
                <w:sz w:val="25"/>
                <w:szCs w:val="25"/>
              </w:rPr>
              <w:t>oxodegradovateľné</w:t>
            </w:r>
            <w:proofErr w:type="spellEnd"/>
            <w:r>
              <w:rPr>
                <w:rFonts w:ascii="Times" w:hAnsi="Times" w:cs="Times"/>
                <w:sz w:val="25"/>
                <w:szCs w:val="25"/>
              </w:rPr>
              <w:t xml:space="preserve"> plasty)/povinnostiach (napr. pri kompostovateľných) v súvislosti s ich uvedením na trh. Rovnako by malo byť zadefinované ich označovanie pre používateľov, aby bolo jasne rozlíšiteľná forma ich zberu (zberná nádoba), prípadne či sú vhodné na domáce, alebo priemyselné kompostovanie.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18.01.2019. Problematika bude </w:t>
            </w:r>
            <w:r>
              <w:rPr>
                <w:rFonts w:ascii="Times" w:hAnsi="Times" w:cs="Times"/>
                <w:sz w:val="25"/>
                <w:szCs w:val="25"/>
              </w:rPr>
              <w:lastRenderedPageBreak/>
              <w:t>riešení v rámci novej legislatívy EÚ (odpadový balíček).</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Pripomienka sa vzťahuje k: 6. Plasty a obaly, opatrenie O 31 Text pripomienky: Je potrebné doplniť aj podporu pre dotrieďovacie a recyklačné zariadenia Odôvodnenie pripomienky: Analýza zameraná na dotrieďovacie a recyklačné zariadenia je potrebná. Pri zistení nedostatočnosti je následne potrebné zabezpečiť aj podporu výstavby takýchto zariadení (finančnú aj realizačnú, aby sa povolenie výstavby nezastavilo len na NIMBY syndróme). Taktiež je potrebné brať do úvahy aj potrebu modernizácie existujúcich zariadení. Na dosiahnutie novoustanovených EU cieľov recyklácie bude potrebná lepšia a modernejšia technológia </w:t>
            </w:r>
            <w:proofErr w:type="spellStart"/>
            <w:r>
              <w:rPr>
                <w:rFonts w:ascii="Times" w:hAnsi="Times" w:cs="Times"/>
                <w:sz w:val="25"/>
                <w:szCs w:val="25"/>
              </w:rPr>
              <w:t>dotrieďovania</w:t>
            </w:r>
            <w:proofErr w:type="spellEnd"/>
            <w:r>
              <w:rPr>
                <w:rFonts w:ascii="Times" w:hAnsi="Times" w:cs="Times"/>
                <w:sz w:val="25"/>
                <w:szCs w:val="25"/>
              </w:rPr>
              <w:t xml:space="preserve"> (ručné </w:t>
            </w:r>
            <w:proofErr w:type="spellStart"/>
            <w:r>
              <w:rPr>
                <w:rFonts w:ascii="Times" w:hAnsi="Times" w:cs="Times"/>
                <w:sz w:val="25"/>
                <w:szCs w:val="25"/>
              </w:rPr>
              <w:t>dotrieďovanie</w:t>
            </w:r>
            <w:proofErr w:type="spellEnd"/>
            <w:r>
              <w:rPr>
                <w:rFonts w:ascii="Times" w:hAnsi="Times" w:cs="Times"/>
                <w:sz w:val="25"/>
                <w:szCs w:val="25"/>
              </w:rPr>
              <w:t>, ktoré na SR prevláda, bude čím ďalej tým viac nedostačujúce).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18.01.2019. Nejedná sa primárne o predchádzanie vzniku odpadov. Problematika je vhodná po posúdení relevantnosti do pripravovaného Programu odpadového hospodárstva na roky 2021 – 2025.</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Pripomienka sa vzťahuje k: 6. Plasty a obaly, opatrenie O 32 Text pripomienky: Opatrenie by sa mohlo doplniť o finančné </w:t>
            </w:r>
            <w:r>
              <w:rPr>
                <w:rFonts w:ascii="Times" w:hAnsi="Times" w:cs="Times"/>
                <w:sz w:val="25"/>
                <w:szCs w:val="25"/>
              </w:rPr>
              <w:lastRenderedPageBreak/>
              <w:t>znevýhodnenie kombinovaných obalov z viacerých materiálov, prípadne ich obmedzenie/zákaz. Odôvodnenie pripomienky: Uvedené obaly sú problematické z hľadiska recyklácie.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18.01.2019. Opatrenie bolo preformulované v súlade so smernicou </w:t>
            </w:r>
            <w:r>
              <w:rPr>
                <w:rFonts w:ascii="Times" w:hAnsi="Times" w:cs="Times"/>
                <w:sz w:val="25"/>
                <w:szCs w:val="25"/>
              </w:rPr>
              <w:lastRenderedPageBreak/>
              <w:t>o obaloch a odpadoch z obalov nasledovne: „Prijať opatrenia na podporu zvýšenia podielu opakovane použiteľných obalov uvedených na trh v rámci systémov opakovaného použitia obalov environmentálne vhodným spôsobom.“ a bude teda zamerané na podporu zvýšenia podielu opakovane použiteľných obalov. V zmysle uvedeného sa pripomienka netýka tohto opatrenia.</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Pripomienka sa vzťahuje k: 6. Plasty a obaly, opatrenie O 33 Text pripomienky: Bolo by potrebné dopracovať informáciu, ako by po zavedení zálohovania aj VKM a sklenených obalov na nápoje mal vyzerať triedený zber zvyšných obalov vrátane finančnej analýzy. Odôvodnenie pripomienky: Po zavedení zálohovania na nápojové obaly PET, hliníkové plechovky, VKM a sklenené obaly na nápoje, zostane na štandardný systém triedeného zberu len malé množstvo ostatných obalov (sklo, kovy, plasty), nakoľko nápojové obaly prestavujú prevažnú časť týchto obalov. Preto by bolo vhodné zverejniť zámer zberu týchto zvyšných obalov vrátane finančnej analýzy.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bolo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Pripomienka sa vzťahuje k: Všeobecne – príprava na opätovné použitie Text pripomienky: PPVO by sa mal doplniť o prípravu na opätovné použitie aj pre ďalšie druhy odpadov. Rovnako by </w:t>
            </w:r>
            <w:r>
              <w:rPr>
                <w:rFonts w:ascii="Times" w:hAnsi="Times" w:cs="Times"/>
                <w:sz w:val="25"/>
                <w:szCs w:val="25"/>
              </w:rPr>
              <w:lastRenderedPageBreak/>
              <w:t xml:space="preserve">mal byť verejné prístupný zoznam spoločností s udeleným súhlasom na opätovné použitie. Odôvodnenie pripomienky: Príprava na opätovné použitie sa týka aj iných odpadov ako iba objemných, napr. obaly. Je problematické získať údaje o spoločnostiach, ktorým bol udelený súhlas na prípravu na opätovné použitie (na aké druhy, činnosti), jedine cez OÚ, </w:t>
            </w:r>
            <w:proofErr w:type="spellStart"/>
            <w:r>
              <w:rPr>
                <w:rFonts w:ascii="Times" w:hAnsi="Times" w:cs="Times"/>
                <w:sz w:val="25"/>
                <w:szCs w:val="25"/>
              </w:rPr>
              <w:t>OSoŽP</w:t>
            </w:r>
            <w:proofErr w:type="spellEnd"/>
            <w:r>
              <w:rPr>
                <w:rFonts w:ascii="Times" w:hAnsi="Times" w:cs="Times"/>
                <w:sz w:val="25"/>
                <w:szCs w:val="25"/>
              </w:rPr>
              <w:t xml:space="preserve"> a zákon č. 211/2000 slobodnom prístupe k informáciám. Ani POH krajov neobsahujú údaj o vydaných súhlasoch.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Zoznam spoločností s udeleným súhlasom na prípravu na opätovné použitie bude predmetom Informačného systému v odpadovom </w:t>
            </w:r>
            <w:r>
              <w:rPr>
                <w:rFonts w:ascii="Times" w:hAnsi="Times" w:cs="Times"/>
                <w:sz w:val="25"/>
                <w:szCs w:val="25"/>
              </w:rPr>
              <w:lastRenderedPageBreak/>
              <w:t xml:space="preserve">hospodárstve. Priestor na zdieľanie skúseností v tejto oblasti bude poskytnutý na portáli k predchádzaniu vzniku odpadu.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Bez pripomienok</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1. Zásadná pripomienka k opatreniu O22: Zrušenie minimálnej trvanlivosti potravín (v súlade s odporúčaniami OECD a v zmysle návrhu znenia Stratégie environmentálnej politiky SR do roku 2030). Uvedené opatrenie navrhujeme zrušiť. Odôvodnenie: Povinnosť označiť výrobok dátumom minimálnej trvanlivosti alebo dátumom spotreby vyplýva z európskeho nariadenia č. 1169/2011 o poskytovaní informácií o potravinách spotrebiteľom, ktoré priamo definuje dátum minimálnej trvanlivosti ako dátum, do ktorého si potravina, ak je riadne skladovaná, uchová svoje špecifické vlastnosti. Na druhej strane, termín „spotrebujte do“ vyplýva z požiadavky na bezpečnosť potravín. Preto je pre potraviny, ktoré z mikrobiologického hľadiska rýchlo podliehajú skaze a z tohto dôvodu môžu po krátkom čase predstavovať bezprostredné nebezpečenstvo pre zdravie ľudí, zakotvená v európskom nariadení povinnosť označovať ich dátumom spotreby. Z pohľadu zamedzeniu </w:t>
            </w:r>
            <w:r>
              <w:rPr>
                <w:rFonts w:ascii="Times" w:hAnsi="Times" w:cs="Times"/>
                <w:sz w:val="25"/>
                <w:szCs w:val="25"/>
              </w:rPr>
              <w:lastRenderedPageBreak/>
              <w:t xml:space="preserve">plytvania potravinami je preto dôležité spotrebiteľa vzdelávať, aký je medzi týmito výrazmi rozdiel. V súčasnosti prebieha na úrovni Európskej komisie diskusia k príprave materiálu – vykonávacieho aktu, ktorý by mal pomôcť potravinárskym podnikom správne označovať výrobky dátumom minimálnej trvanlivosti a dátumom spotreby tak, aby potraviny neboli označované dátumom spotreby, ale dátumom minimálnej trvanlivosti, pokiaľ po uplynutí tohto dátumu nebudú predstavovať nebezpečenstvo pre zdravie spotrebiteľa. Zrušeniu označovania potravín dátumom minimálnej trvanlivosti v Slovenskej republike by mala predchádzať predovšetkým odborná diskusia, ktorá by mala v prvom rade zhodnotiť vplyv na bezpečnosť potravín, až následne na správanie spotrebiteľa a dôsledky na plytvanie potravinami. Pokiaľ by sa nahradil termín dátum minimálnej trvanlivosti výrazom „spotrebujte do“, viedlo by to k opačnému dôsledku a teda zvýšenému vyhadzovaniu potravín, pretože potraviny, ktoré nepodliehajú z mikrobiologického hľadiska rýchlej skaze, sa môžu určitú dobu po uplynutí dátumu minimálnej trvanlivosti konzumovať, ak boli správne skladované. Na základe tohto navrhujeme postupovať v zmysle platnej európskej legislatívy a aktívne sa zapájať do prípravy vykonávacieho aktu a jeho následnej komunikácie a vzdelávania potravinárskych podnikov a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2. Zásadná pripomienka k opatreniu O32: V opatrení O32 žiadame vypustiť vetu: „Zavedenie opatrení pre výrobcov nápojových obalov (stanovenie minimálneho percenta, ktoré </w:t>
            </w:r>
            <w:r>
              <w:rPr>
                <w:rFonts w:ascii="Times" w:hAnsi="Times" w:cs="Times"/>
                <w:sz w:val="25"/>
                <w:szCs w:val="25"/>
              </w:rPr>
              <w:lastRenderedPageBreak/>
              <w:t xml:space="preserve">musí výrobca uviesť na trh v pomere s jednorazovými obalmi).“ Odôvodnenie: Navrhované opatrenie, ktoré požaduje aby výrobcovia nápojových obalov zaviedli do výroby a uviedli na trh aj určité % opakovane použiteľných obalov, má podľa nášho názoru viacero neriešených stránok, ktorými sú napr.: - Investičné náklady na plniace linky, </w:t>
            </w:r>
            <w:proofErr w:type="spellStart"/>
            <w:r>
              <w:rPr>
                <w:rFonts w:ascii="Times" w:hAnsi="Times" w:cs="Times"/>
                <w:sz w:val="25"/>
                <w:szCs w:val="25"/>
              </w:rPr>
              <w:t>t.j</w:t>
            </w:r>
            <w:proofErr w:type="spellEnd"/>
            <w:r>
              <w:rPr>
                <w:rFonts w:ascii="Times" w:hAnsi="Times" w:cs="Times"/>
                <w:sz w:val="25"/>
                <w:szCs w:val="25"/>
              </w:rPr>
              <w:t xml:space="preserve">. spoločnosť ktorá nemá dostatok informácií, že projekt bude ziskový, investičné rozhodnutie neurobí; - Strata vytváraná pri prevádzke liniek, ktorá zákonite vzniká pri nízkom obrate, čo by bolo veľmi pravdepodobné. Vytváranie prevádzkovej straty, ktorá nie je krytá, spôsobí rozhodnutie prevádzkovateľa neprevádzkovať takúto výrobu. Uvedenú skúsenosť už výrobcovia majú, keď sa v minulosti snažili udržiavať v predaji opakovane použiteľné obaly. Zároveň, nie je riešená otázka, kto bude hradiť stratu z prevádzky. - O uvedenej problematike v súčasnosti prebieha diskusia na úrovni EÚ. Prijatie konkrétneho percenta nad rámec požiadaviek EÚ by znevýhodnilo slovenských podnikateľov voči zahraničným, preto je potrebné počkať, ako bude daná problematika vyriešená na úrovni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3. Zásadná pripomienka k opatreniu O33: Uvedené opatrenie navrhujeme zrušiť Odôvodenie Zálohovanie obalov ,v prípade jednorazových obalov, nie je nástroj na predchádzania vzniku odpadu, ale v skutočnosti sa jedná o alternatívne nakladanie s odpadom. Zálohované obaly nebudú opätovne použité a preto tento nástroj nie je v Programe predchádzania vzniku odpadov správne použitý.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bolo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4. Zásadná pripomienka k opatreniu O34: Uvedené opatrenie navrhujeme zrušiť Odôvodnenie: Administratívne stanovenie používania alternatívnych obalov, o ktoré nemajú zákazníci záujem, bude mať opačný efekt, ako je zamýšľané. Opatrenie povedie k vzniku odpadu a plytvaniu. Na pultoch obchodných prevádzkach budú umiestnené produkty, o ktoré nebudú mať zákazníci záujem, nebudú ich kupovať a preto po dobe trvanlivosti skončia, ako odpad. Údaje z iných členských štátov jednoznačne preukazujú, že zákazníci pri možnosti výberu preferujú jednorazové obaly na </w:t>
            </w:r>
            <w:proofErr w:type="spellStart"/>
            <w:r>
              <w:rPr>
                <w:rFonts w:ascii="Times" w:hAnsi="Times" w:cs="Times"/>
                <w:sz w:val="25"/>
                <w:szCs w:val="25"/>
              </w:rPr>
              <w:t>nápoje.Preferencia</w:t>
            </w:r>
            <w:proofErr w:type="spellEnd"/>
            <w:r>
              <w:rPr>
                <w:rFonts w:ascii="Times" w:hAnsi="Times" w:cs="Times"/>
                <w:sz w:val="25"/>
                <w:szCs w:val="25"/>
              </w:rPr>
              <w:t xml:space="preserve"> opakovane použiteľných obalov bude mať negatívny dopad na životné prostredie, nakoľko používanie opakovane použiteľných obalov na nápoje má väčšiu uhlíkovú stopu, ako jednorazové obaly na </w:t>
            </w:r>
            <w:proofErr w:type="spellStart"/>
            <w:r>
              <w:rPr>
                <w:rFonts w:ascii="Times" w:hAnsi="Times" w:cs="Times"/>
                <w:sz w:val="25"/>
                <w:szCs w:val="25"/>
              </w:rPr>
              <w:t>nápoje.Administratívne</w:t>
            </w:r>
            <w:proofErr w:type="spellEnd"/>
            <w:r>
              <w:rPr>
                <w:rFonts w:ascii="Times" w:hAnsi="Times" w:cs="Times"/>
                <w:sz w:val="25"/>
                <w:szCs w:val="25"/>
              </w:rPr>
              <w:t xml:space="preserve"> vynútené investície do nových plniacich a baliacich liniek na produkty, o ktoré nebude záujem povedie k významným stratám a poškodeniu sektora nealkoholických nápojov a minerálnych vôd. Navrhujeme tiež zohľadniť kapacitné hľadisko malých predajní v ktorých budú musieť byť distribuované nápoje rovnakého druhu v PET fľašiach a aj v opakovane použiteľných obaloch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upravené v zmysle pripomienky a na základe záverov z </w:t>
            </w:r>
            <w:proofErr w:type="spellStart"/>
            <w:r>
              <w:rPr>
                <w:rFonts w:ascii="Times" w:hAnsi="Times" w:cs="Times"/>
                <w:sz w:val="25"/>
                <w:szCs w:val="25"/>
              </w:rPr>
              <w:t>rozporového</w:t>
            </w:r>
            <w:proofErr w:type="spellEnd"/>
            <w:r>
              <w:rPr>
                <w:rFonts w:ascii="Times" w:hAnsi="Times" w:cs="Times"/>
                <w:sz w:val="25"/>
                <w:szCs w:val="25"/>
              </w:rPr>
              <w:t xml:space="preserve"> konania dňa 29.01.2019 nasledovne: „Zníženie veľkosti predajnej plochy uvedenej v § 56 ods. 7 zákona o odpadoch. Týka sa povinnosti distribútora obalov, ktorý distribuuje nápoje v iných ako opakovane použiteľných obaloch predajom spotrebiteľovi, distribuovať nápoje rovnakého druhu aj v opakovane použiteľných obaloch v závislosti od predajnej plochy, ak sa také nápoje v nich na trh v SR uvádzajú.“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Odstrániť opatrenie č. 33 Zálohovanie obalov ,v prípade jednorazových obalov, nie je nástroj na predchádzania vzniku odpadu, ale v skutočnosti sa jedná o alternatívne nakladanie s odpadom. Zálohované obaly nebudú opätovne použité a preto tento nástroj nie je v Programe predchádzania vzniku odpadov </w:t>
            </w:r>
            <w:r>
              <w:rPr>
                <w:rFonts w:ascii="Times" w:hAnsi="Times" w:cs="Times"/>
                <w:sz w:val="25"/>
                <w:szCs w:val="25"/>
              </w:rPr>
              <w:lastRenderedPageBreak/>
              <w:t xml:space="preserve">správne použitý. Odstrániť opatrenie č. 34 Administratívne stanovenie používania alternatívnych obalov, o ktoré nemajú zákazníci záujem, bude mať opačný efekt, ako je zamýšľané. Opatrenie povedie k vzniku odpadu a plytvaniu. Na pultoch obchodných prevádzkach budú umiestnené produkty, o ktoré nebudú mať zákazníci záujem, nebudú ich kupovať a preto po dobe trvanlivosti skončia, ako odpad. Údaje z iných členských štátov jednoznačne preukazujú, že zákazníci pri možnosti výberu preferujú jednorazové obaly na nápoje. Preferencia opakovane použiteľných obalov bude mať negatívny dopad na životné prostredie, nakoľko používanie opakovane použiteľných obalov na nápoje má väčšiu uhlíkovú stopu, ako jednorazové obaly na nápoje. Administratívne vynútené investície do nových plniacich a baliacich liniek na produkty, o ktoré nebude záujem povedie k významným stratám a poškodeniu sektora nealkoholických nápojov a minerálnych vôd.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č. 33 bolo vypustené Opatrenie č. 34 bolo vysvetlené na </w:t>
            </w:r>
            <w:proofErr w:type="spellStart"/>
            <w:r>
              <w:rPr>
                <w:rFonts w:ascii="Times" w:hAnsi="Times" w:cs="Times"/>
                <w:sz w:val="25"/>
                <w:szCs w:val="25"/>
              </w:rPr>
              <w:t>rozporovom</w:t>
            </w:r>
            <w:proofErr w:type="spellEnd"/>
            <w:r>
              <w:rPr>
                <w:rFonts w:ascii="Times" w:hAnsi="Times" w:cs="Times"/>
                <w:sz w:val="25"/>
                <w:szCs w:val="25"/>
              </w:rPr>
              <w:t xml:space="preserve"> konaní dňa 11.01.2019. Opatrenie neustanovuje výrobcom nápojov (minerálnych vôd) budovať plniace a baliace linky na plnenie do </w:t>
            </w:r>
            <w:r>
              <w:rPr>
                <w:rFonts w:ascii="Times" w:hAnsi="Times" w:cs="Times"/>
                <w:sz w:val="25"/>
                <w:szCs w:val="25"/>
              </w:rPr>
              <w:lastRenderedPageBreak/>
              <w:t xml:space="preserve">opakovane použiteľných obalov. Nejedná sa o povinnosť pre tých, čo plnia iba do jednorazových obalov, uvádzať na trh nápoje aj v opakovane použiteľných obaloch.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Všeobecná zásadná pripomienka Požadujeme stiahnuť návrh Programu predchádzania vzniku odpadu Slovenskej republiky na roky 2019 – 2025 stiahnuť z legislatívneho procesu a zmysluplne dopracovať. Odôvodnenie: Materiál nemá v dostatočnej miere analyzované východiskové situácie. Z predloženého materiálu nie je zrejmé akým spôsobom sa majú navrhované opatrenia realizovať. Mnoho z predložených návrhov opatrení je nekoncepčných a nedomyslených. Požadujeme otvorenie konzultácie predkladateľa návrhu so všetkými dotknutými </w:t>
            </w:r>
            <w:r>
              <w:rPr>
                <w:rFonts w:ascii="Times" w:hAnsi="Times" w:cs="Times"/>
                <w:sz w:val="25"/>
                <w:szCs w:val="25"/>
              </w:rPr>
              <w:lastRenderedPageBreak/>
              <w:t xml:space="preserve">subjektami za účelom hľadania koncepčného a systémového riešenia predchádzania vzniku odpadu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bodu 4.5. Financovanie Zásadne požadujeme vypustiť z predmetného návrhu druhú vetu: „Aktivity na predchádzanie vzniku odpadov z papiera môžu byť financované z poplatkov výrobcov do systému rozšírenej zodpovednosti výrobcov.“ Odôvodnenie: Financovanie akýchkoľvek aktivít naplánovaných štátnym orgánom musí byť riešené z národných alebo európskych zdrojov, bez zbytočného zaťažovania podnikateľského prostredia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textu preformulované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nasledovne: "Príprava a realizácia kampaní by sa mala financovať v rámci Národného projektu SAŽP. Aktivity v zmysle § 7 ods. 1 a) vyhlášky č. 373/2015 o rozšírenej zodpovednosti výrobcov vyhradených výrobkov a o nakladaní s vyhradenými prúdmi odpadov v znení neskorších predpisov na predchádzanie vzniku odpadov z papiera môžu byť financované z poplatkov výrobcov do systému rozšírenej zodpovednosti výrobcov."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bodu 6.3. Zásadne požadujeme vypustiť indikátor „počet realizovaných informačných aktivít na podporu predchádzania vzniku obalov“ bez náhrady. Odôvodnenie: Nemalo by platiť iba „čím viac tým lepšie“. Ohľad sa musí brať na kvalitu, zmysluplnosť, využitie už existujúcich informačných zdrojov a finančné možnosti bez ďalšieho zaťažovania podnikateľského prostredia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bodu 6.5. Financovanie Zásadne požadujeme vypustiť z predmetného návrhu časť prvej vety: „Aktivity na predchádzanie vzniku odpadov z obalov a plastového odpadu by mali byť financované z poplatkov výrobcov do systému rozšírenej zodpovednosti výrobcov, systému zálohovania vybraných obalov, „ Odôvodnenie: Financovanie akýchkoľvek aktivít naplánovaných štátnym orgánom musí byť riešené z národných alebo európskych zdrojov, bez zbytočného zaťažovania podnikateľského prostredia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textu preformulované na základe výsledkov </w:t>
            </w:r>
            <w:proofErr w:type="spellStart"/>
            <w:r>
              <w:rPr>
                <w:rFonts w:ascii="Times" w:hAnsi="Times" w:cs="Times"/>
                <w:sz w:val="25"/>
                <w:szCs w:val="25"/>
              </w:rPr>
              <w:t>rozporového</w:t>
            </w:r>
            <w:proofErr w:type="spellEnd"/>
            <w:r>
              <w:rPr>
                <w:rFonts w:ascii="Times" w:hAnsi="Times" w:cs="Times"/>
                <w:sz w:val="25"/>
                <w:szCs w:val="25"/>
              </w:rPr>
              <w:t xml:space="preserve"> konania nasledovne: "Aktivity na predchádzanie vzniku odpadov z obalov a plastového odpadu v zmysle § 7 ods. 1 a) vyhlášky č. 373/2015 o rozšírenej zodpovednosti výrobcov vyhradených výrobkov a o nakladaní s vyhradenými prúdmi odpadov v znení neskorších predpisov by mali byť financované z poplatkov výrobcov do systému rozšírenej zodpovednosti výrobcov, systému zálohovania vybraných obalov, z Národného projektu SAŽP, resp. v rámci plnenia Plánu hlavných úloh SAŽP, Environmentálneho fondu a vzdelávacie aktivity aj zo zdrojov Zeleného vzdelávacieho fondu a obcí (analýzy odpadov a vzdelávacie aktivity).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O.16 V opatrení O.16. požadujeme do zodpovednosti za vypracovanie opatrenia doplniť aj subjekt, ktorý bude následne zodpovedný za vykonávanie priebežných analýz. Zároveň zásadne požadujeme, aby uvedený návrh vykonávania priebežných analýz nebol zavádzaný ako ďalšia </w:t>
            </w:r>
            <w:r>
              <w:rPr>
                <w:rFonts w:ascii="Times" w:hAnsi="Times" w:cs="Times"/>
                <w:sz w:val="25"/>
                <w:szCs w:val="25"/>
              </w:rPr>
              <w:lastRenderedPageBreak/>
              <w:t xml:space="preserve">povinnosť v rámci rozšírenej zodpovednosti výrobcov. Zároveň požadujeme, aby boli jasne stanovené financovanie predmetného opatrenia zo strany MŽP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 Opatrenie sa týka biologicky rozložiteľného odpadu, ktorý nie je zaradený pod rozšírenú zodpovednosť výrobcov.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O.17. Zásadne požadujeme aby sa pripravil a realizoval taký národný projekt, ktorý bude riešiť vzdelávacie a informačné aktivity k predchádzaniu vzniku a recyklácii všetkých zložiek odpadu. Súčasťou NP by okrem iného mali byť aj všetky aktivity uvedené v opatrení O. 43. Ide o celospoločenský záujem, na financovanie ktorého by mali byť využité národné a európske zdroje. Odôvodnenie: Vzhľadom na celospoločenský charakter predmetnej problematiky je nevyhnutné zo strany MŽP SR zabezpečiť financovanie všetkých informačných a vzdelávacích aktivít z národných a európskych zdrojov a upraviť platnú odpadovú legislatívu tak, aby vzdelávacie a informačné aktivity boli vyňaté z rozšírenej zodpovednosti výrobcov. Je potrebné ich zastrešiť pod jednotným systémom a využiť existujúce zdroje a aktivity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O.20. V opatrení O.20. požadujeme upraviť stanovenú zodpovednosť nasledovne: „MŽP SR, MPRV SR v spolupráci s obchodnými reťazcami, agropotravinárskou samosprávou a tretím sektorom.“ Odôvodnenie: Požadujeme, aby zodpovednosť za plnenie opatrenia nieslo MŽP SR a MPRV SR, ako orgány štátnej správy, ktorým riešenie danej problematiky na celoštátnej úrovni prislúcha a pri vypracovaní metodiky na meranie množstva vznikajúceho odpadu a spôsobu </w:t>
            </w:r>
            <w:r>
              <w:rPr>
                <w:rFonts w:ascii="Times" w:hAnsi="Times" w:cs="Times"/>
                <w:sz w:val="25"/>
                <w:szCs w:val="25"/>
              </w:rPr>
              <w:lastRenderedPageBreak/>
              <w:t xml:space="preserve">nakladania s potravinovým odpadom komunikovali a konzultovali so všetkými dotknutými stranami, medzi ktoré patria nielen obchodné reťazce ale aj agropotravinársky výrobný sektor a spotrebitelia. Z návrhu nie je zrejmé, či predkladateľ má informácie o už existujúcej metodike na zisťovanie množstva vznikajúceho potravinového odpadu, ktorú vypracovalo MPRV SR v spolupráci s VÚP.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Zodpovednosť za plnenie opatrenia bola upravená so súhlasom SPPK.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O.22. Zásadne požadujeme vypustenie opatrenia O.22. bez náhrady. Odôvodnenie: Požadujeme vypustenie navrhovaného opatrenia z dôvodu platnej európskej legislatívy Nariadenie Európskeho parlamentu a Rady (EÚ) č. 1169/2011 o poskytovaní informácií o potravinách spotrebiteľom v aktuálnom znení. Dátum minimálnej trvanlivosti potraviny je dátum, do ktorého si potravina, ak je riadne skladovaná, uchová svoje špecifické vlastností - dôležitá informácia pre spotrebiteľa. Dátum minimálnej trvanlivosti je v zmysle vyššie uvedeného nariadenia jedným z povinných údajov uvádzaných na obale potravín.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O.23. Zásadne požadujeme vypustenie opatrenia O.23. bez náhrady. Odôvodnenie: Navrhovanú informačnú podporu považujeme za nepotrebnú a nesystémovú. Pripomienku predkladáme v záujme šetrenia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opatrenia bolo upravené bola upravené v zmysle </w:t>
            </w:r>
            <w:proofErr w:type="spellStart"/>
            <w:r>
              <w:rPr>
                <w:rFonts w:ascii="Times" w:hAnsi="Times" w:cs="Times"/>
                <w:sz w:val="25"/>
                <w:szCs w:val="25"/>
              </w:rPr>
              <w:t>rozporového</w:t>
            </w:r>
            <w:proofErr w:type="spellEnd"/>
            <w:r>
              <w:rPr>
                <w:rFonts w:ascii="Times" w:hAnsi="Times" w:cs="Times"/>
                <w:sz w:val="25"/>
                <w:szCs w:val="25"/>
              </w:rPr>
              <w:t xml:space="preserve"> konania dňa 25.01.2019.</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O.24. Zásadne požadujeme vypustenie opatrenia </w:t>
            </w:r>
            <w:r>
              <w:rPr>
                <w:rFonts w:ascii="Times" w:hAnsi="Times" w:cs="Times"/>
                <w:sz w:val="25"/>
                <w:szCs w:val="25"/>
              </w:rPr>
              <w:lastRenderedPageBreak/>
              <w:t xml:space="preserve">O.24. bez náhrady. Odôvodnenie: Navrhovanú informačnú podporu považujeme za nepotrebnú a nesystémovú. Pripomienku predkladáme v záujme šetrenia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opatrenia bolo upravené bola upravené v zmysle </w:t>
            </w:r>
            <w:proofErr w:type="spellStart"/>
            <w:r>
              <w:rPr>
                <w:rFonts w:ascii="Times" w:hAnsi="Times" w:cs="Times"/>
                <w:sz w:val="25"/>
                <w:szCs w:val="25"/>
              </w:rPr>
              <w:t>rozporového</w:t>
            </w:r>
            <w:proofErr w:type="spellEnd"/>
            <w:r>
              <w:rPr>
                <w:rFonts w:ascii="Times" w:hAnsi="Times" w:cs="Times"/>
                <w:sz w:val="25"/>
                <w:szCs w:val="25"/>
              </w:rPr>
              <w:t xml:space="preserve"> </w:t>
            </w:r>
            <w:r>
              <w:rPr>
                <w:rFonts w:ascii="Times" w:hAnsi="Times" w:cs="Times"/>
                <w:sz w:val="25"/>
                <w:szCs w:val="25"/>
              </w:rPr>
              <w:lastRenderedPageBreak/>
              <w:t xml:space="preserve">konania dňa 25.01.2019 nasledovne: „Podporiť budovanie zón neštandardných potravín (napr. opticky neštandardné ovocie a zelenina) v maloobchodných prevádzkach formou informačných kampaní.“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O.25. Zásadne požadujeme vypustenie opatrenia O.25. bez náhrady. Odôvodnenie: Navrhovanú informačnú podporu považujeme za nepotrebnú a nesystémovú. Pripomienku predkladáme v záujme šetrenia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K opatreniu O.26. Požadujeme upraviť znenie opatrenia nasledovne: „Prijatie takých zmien v zákone o reklame, ktoré by povolili vhadzovanie reklamných materiálov iba na vyžiadanie občana (</w:t>
            </w:r>
            <w:proofErr w:type="spellStart"/>
            <w:r>
              <w:rPr>
                <w:rFonts w:ascii="Times" w:hAnsi="Times" w:cs="Times"/>
                <w:sz w:val="25"/>
                <w:szCs w:val="25"/>
              </w:rPr>
              <w:t>t.j</w:t>
            </w:r>
            <w:proofErr w:type="spellEnd"/>
            <w:r>
              <w:rPr>
                <w:rFonts w:ascii="Times" w:hAnsi="Times" w:cs="Times"/>
                <w:sz w:val="25"/>
                <w:szCs w:val="25"/>
              </w:rPr>
              <w:t xml:space="preserve">. do označených schránok).“ Zároveň požadujeme o úpravu termínu nasledovne: „Termín: 2019“. Odôvodnenie: Považujeme za neekonomické a neekologické realizovať kampaň, ktorou budeme upozorňovať obyvateľov na množstvo spotrebovaného papiera na výrobu reklamných materiálov a katalógov a ponúkať im nálepky na označenie schránok, že si takéto materiály neželajú. Omnoho ekonomickejšia a efektívnejšia cesta je zavedenie legislatívneho zákazu vhadzovania reklamných materiálov bez vyžiadania občana. Ušetria sa financie navrhované v opatrení O.25. a zavedie sa </w:t>
            </w:r>
            <w:r>
              <w:rPr>
                <w:rFonts w:ascii="Times" w:hAnsi="Times" w:cs="Times"/>
                <w:sz w:val="25"/>
                <w:szCs w:val="25"/>
              </w:rPr>
              <w:lastRenderedPageBreak/>
              <w:t xml:space="preserve">priama regulácia množstva letákov v papierovej forme zo strany občanov.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upravené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s MH SR. SPPK akceptovalo nové znenie opatrenia počas </w:t>
            </w:r>
            <w:proofErr w:type="spellStart"/>
            <w:r>
              <w:rPr>
                <w:rFonts w:ascii="Times" w:hAnsi="Times" w:cs="Times"/>
                <w:sz w:val="25"/>
                <w:szCs w:val="25"/>
              </w:rPr>
              <w:t>rozporového</w:t>
            </w:r>
            <w:proofErr w:type="spellEnd"/>
            <w:r>
              <w:rPr>
                <w:rFonts w:ascii="Times" w:hAnsi="Times" w:cs="Times"/>
                <w:sz w:val="25"/>
                <w:szCs w:val="25"/>
              </w:rPr>
              <w:t xml:space="preserve"> konania dňa 25.01.2019.</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O.27. Zásadne požadujeme upraviť znenie opatrenia O.27. tak, aby sa vypracoval legislatívny návrh, ktorým by sa postupne obmedzila tlač reklamných materiálov/letákov a presmerovala by sa táto komunikácia do elektronickej podoby. Zároveň požadujeme o úpravu termínu nasledovne: „Termín: 2019“. Odôvodnenie: Reálna cesta na zníženie množstva odpadu z papiera.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Opatrenie odstránené na základe záverov </w:t>
            </w:r>
            <w:proofErr w:type="spellStart"/>
            <w:r>
              <w:rPr>
                <w:rFonts w:ascii="Times" w:hAnsi="Times" w:cs="Times"/>
                <w:sz w:val="25"/>
                <w:szCs w:val="25"/>
              </w:rPr>
              <w:t>rozporového</w:t>
            </w:r>
            <w:proofErr w:type="spellEnd"/>
            <w:r>
              <w:rPr>
                <w:rFonts w:ascii="Times" w:hAnsi="Times" w:cs="Times"/>
                <w:sz w:val="25"/>
                <w:szCs w:val="25"/>
              </w:rPr>
              <w:t xml:space="preserve"> konania s MH SR. Skutočnosť bola SPPK vysvetlená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O.31 Zásadne požadujeme upraviť termín nasledovne: „Termín: december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O.33 Zásadne požadujeme upraviť termín nasledovne: „Termín: december 2019.“ Posunutie termínu na december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Opatrenie bolo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O.40. Zásadne požadujeme vypustiť opatrenie O.40, prípadne ho nahradiť opatrením, ktorého cieľom by bolo vypracovanie pokynu pre štátnu správu na zjednodušenie postupu schvaľovania prevádzok bezobalových obchodov. Odôvodnenie: Bariéry nevidíme v nedostatku skúseností a poznatkov možných záujemcov ako v danom segmente podnikať.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opatrenia bolo upravené bola upravené v zmysle </w:t>
            </w:r>
            <w:proofErr w:type="spellStart"/>
            <w:r>
              <w:rPr>
                <w:rFonts w:ascii="Times" w:hAnsi="Times" w:cs="Times"/>
                <w:sz w:val="25"/>
                <w:szCs w:val="25"/>
              </w:rPr>
              <w:t>rozporového</w:t>
            </w:r>
            <w:proofErr w:type="spellEnd"/>
            <w:r>
              <w:rPr>
                <w:rFonts w:ascii="Times" w:hAnsi="Times" w:cs="Times"/>
                <w:sz w:val="25"/>
                <w:szCs w:val="25"/>
              </w:rPr>
              <w:t xml:space="preserve"> konania dňa 25.01.2019 nasledovne: „Vypracovanie metodickej pomôcky na podporu vzniku bezobalových obchodov, na podporu zavádzania bezobalovej distribúcie tovaru a používania opakovane použiteľných </w:t>
            </w:r>
            <w:r>
              <w:rPr>
                <w:rFonts w:ascii="Times" w:hAnsi="Times" w:cs="Times"/>
                <w:sz w:val="25"/>
                <w:szCs w:val="25"/>
              </w:rPr>
              <w:lastRenderedPageBreak/>
              <w:t>obalov (návrh opatrení na podporu používania opakovane použiteľných obalov, minimálne požiadavky na splnenie hygienických predpisov pre používanie vlastných – donesených obalov, odporúčania pre jednotný postup štátnej správy vrátane kontrolných orgánov).“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O.41. Zásadne požadujeme vypustenie opatrenia O.41. bez náhrady. Odôvodnenie: Navrhovanú informačnú podporu považujeme za nepotrebnú a nesystémovú. Pripomienku predkladáme v záujme šetrenia verejných prostriedkov. Považujeme to za záležitosť zriaďovateľa takéhoto zdroja pitnej vody na verejných miestach.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O.42. Zásadne požadujeme doplniť platnosť opatrenia O.42. nielen pre orgány štátnej správy ale pre všetky organizácie, ktoré nakupujú nápoje z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rozpor odstránený.</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O.43. Zásadne požadujeme, aby všetky informačné aktivity ktorých realizáciu MŽP SR navrhuje boli navzájom zmysluplne poprepájané a realizované v rámci plánovaného národného projektu financovaného z verejných a európskych zdrojov. Odôvodnenie: Financovanie akýchkoľvek aktivít naplánovaných štátnym orgánom musí byť riešené z národných </w:t>
            </w:r>
            <w:r>
              <w:rPr>
                <w:rFonts w:ascii="Times" w:hAnsi="Times" w:cs="Times"/>
                <w:sz w:val="25"/>
                <w:szCs w:val="25"/>
              </w:rPr>
              <w:lastRenderedPageBreak/>
              <w:t xml:space="preserve">alebo európskych zdrojov, bez zbytočného zaťažovania podnikateľského prostredia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25.01.2019. Financovanie uvedeného opatrenia je naplánované prostredníctvom Národného projektu SAŽP.</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K materiálu všeobecne: Plne rešpektujeme záujem predchádzania vzniku odpadov, čo je témou pre zodpovedných značkových výrobcov vo všeobecnosti. Mnohé aktivity realizujeme bez toho, aby sme boli k nim vedení povinnosťami vyplývajúcimi z legislatívnych požiadaviek. Žiadame však, aby sa pri rozpracovávaní programu predchádzania vzniku odpadu postupovalo v profesionálnom dialógu a napĺňal sa prístup hodnoty za peniaze, ku ktorému sa hlási vláda SR. Za zodpovedný značkový priemysel sme pripravení o týchto veciach vecne diskutovať.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Zobraté na vedomie.</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Odstrániť opatrenie č. 33 Odôvodnenie: Máme za to, že zálohovanie obalov, v prípade jednorazových obalov, nie je nástroj na predchádzania vzniku odpadu, ale v skutočnosti ide o alternatívne nakladanie s odpadom. Zálohované obaly nebudú opätovne použité a preto tento nástroj nie je podľa nás v Programe predchádzania vzniku odpadov správne použitý a malo by toto opatrenie odstránené z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vypustené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SZZV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Odstrániť opatrenie č. 34 Odôvodnenie: Administratívne stanovenie používania alternatívnych obalov, o ktoré nemajú zákazníci záujem, bude mať opačný efekt, ako je zamýšľané. Opatrenie povedie k vzniku odpadu a plytvaniu. Na pultoch </w:t>
            </w:r>
            <w:r>
              <w:rPr>
                <w:rFonts w:ascii="Times" w:hAnsi="Times" w:cs="Times"/>
                <w:sz w:val="25"/>
                <w:szCs w:val="25"/>
              </w:rPr>
              <w:lastRenderedPageBreak/>
              <w:t>obchodných prevádzkach budú umiestnené produkty, o ktoré nebudú mať zákazníci záujem, nebudú ich kupovať a preto po dobe trvanlivosti skončia, ako odpad. Údaje z iných členských štátov jednoznačne preukazujú, že zákazníci pri možnosti výberu preferujú jednorazové obaly na nápoje. Preferencia opakovane použiteľných obalov bude mať negatívny dopad na životné prostredie, nakoľko používanie opakovane použiteľných obalov na nápoje má väčšiu uhlíkovú stopu, ako jednorazové obaly na nápoje. Administratívne vynútené investície do nových plniacich a baliacich liniek na produkty, o ktoré nebude záujem, povedie k významným stratám a poškodeniu dotknutých sektorov.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konaní. Opatrenie neustanovuje výrobcom nápojov (minerálnych vôd) budovať plniace a baliace linky na plnenie do opakovane použiteľných obalov. </w:t>
            </w:r>
            <w:r>
              <w:rPr>
                <w:rFonts w:ascii="Times" w:hAnsi="Times" w:cs="Times"/>
                <w:sz w:val="25"/>
                <w:szCs w:val="25"/>
              </w:rPr>
              <w:lastRenderedPageBreak/>
              <w:t>Nejedná sa o povinnosť pre tých, čo plnia iba do jednorazových obalov, uvádzať na trh nápoje aj v opakovane použiteľných obaloch.</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K vlastnému materiálu, strana 21, tabuľka č. 4: Vznik objemného odpadu, katalógové číslo 20 03 07 (tony) Odporúčame revidovať údaje za objemný komunálny odpad v roku 2012 a roku 2013 použité v tabuľke v súlade s údajmi, ktorými disponuje Štatistický úrad SR, takto: v roku 2012 uviesť údaj 171 909,47 t a v roku 2013 uviesť údaj 168 636,31 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Vo vlastnom materiáli, na str. 5 navrhujeme do pôvodného textu zapracovať informáciu, akým spôsobom bola zohľadnená Metodika a inštitucionálny rámec tvorby verejných stratégií pri tvorbe dokumentu „Program predchádzania vzniku odpadov Slovenskej republiky na roky 2019 – 2025“. Odôvodnenie: Úloha B.1. uznesenie vlády Slovenskej republiky č. 197 z 26. apríla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Upravené v zmysle pripomienky. Znenie zapracovaného textu bolo prekonzultované s ÚPPVII elektronickou formou.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Vo vlastnom materiáli, na str. 9, navrhujeme prvú vetu pod tabuľkou upraviť nasledovne "Aktuálny PPVO SR musí zohľadňovať aj nové trendy v EÚ, predovšetkým Akčný plán EÚ pre obehové hospodárstvo, Európsku stratégiu pre plasty v obehovom hospodárstve a Agendu 2030 pre udržateľný rozvoj – strategický rozvojový cieľ č. 12 – Obehová ekonomika ." Odôvodnenie: V opatreniach sa odvolávate na Agendu 2030 pre udržateľný rozvoj, preto je potrebné ju doplniť k novým trendom 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bez pripomienok</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K materiálu všeobecne: Plne rešpektujeme záujem predchádzania vzniku odpadov, čo je témou pre zodpovedných značkových výrobcov vo všeobecnosti. Mnohé aktivity realizujeme bez toho, aby sme boli k nim vedení povinnosťami vyplývajúcimi z legislatívnych požiadaviek. Žiadame však, aby sa pri rozpracovávaní programu predchádzania vzniku odpadu postupovalo v profesionálnom dialógu a napĺňal sa prístup hodnoty za peniaze, ku ktorému sa hlási vláda SR. Za zodpovedný značkový priemysel sme pripravení o týchto veciach vecne diskutovať.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Zobraté na vedomie.</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Odstrániť opatrenie č. 33 Odôvodnenie: Máme za to, že zálohovanie obalov, v prípade jednorazových obalov, nie je </w:t>
            </w:r>
            <w:r>
              <w:rPr>
                <w:rFonts w:ascii="Times" w:hAnsi="Times" w:cs="Times"/>
                <w:sz w:val="25"/>
                <w:szCs w:val="25"/>
              </w:rPr>
              <w:lastRenderedPageBreak/>
              <w:t xml:space="preserve">nástroj na predchádzania vzniku odpadu, ale v skutočnosti ide o alternatívne nakladanie s odpadom. Zálohované obaly nebudú opätovne použité a preto tento nástroj nie je podľa nás v Programe predchádzania vzniku odpadov správne použitý a malo by toto opatrenie odstránené z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odstránené.</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Odstrániť opatrenie č. 34 Odôvodnenie: Administratívne stanovenie používania alternatívnych obalov, o ktoré nemajú zákazníci záujem, bude mať opačný efekt, ako je zamýšľané. Opatrenie povedie k vzniku odpadu a plytvaniu. Na pultoch obchodných prevádzkach budú umiestnené produkty, o ktoré nebudú mať zákazníci záujem, nebudú ich kupovať a preto po dobe trvanlivosti skončia, ako odpad. Údaje z iných členských štátov jednoznačne preukazujú, že zákazníci pri možnosti výberu preferujú jednorazové obaly na nápoje. Preferencia opakovane použiteľných obalov bude mať negatívny dopad na životné prostredie, nakoľko používanie opakovane použiteľných obalov na nápoje má väčšiu uhlíkovú stopu, ako jednorazové obaly na nápoje. Administratívne vynútené investície do nových plniacich a baliacich liniek na produkty, o ktoré nebude záujem, povedie k významným stratám a poškodeniu dotknutých sektorov.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neustanovuje výrobcom nápojov (minerálnych vôd) budovať plniace a baliace linky na plnenie do opakovane použiteľných obalov. Nejedná sa o povinnosť pre tých, čo plnia iba do jednorazových obalov, uvádzať na trh nápoje aj v opakovane použiteľných obaloch.</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O.29. - Informačná podpora budovania knižníc vecí a projektov výrobcov, ktorí odoberajú nábytok vlastnej výroby, prostredníctvom web portálu k predchádzaniu vzniku odpadu. Ako zodpovedná osoba je uvedené MŽP SR v spolupráci s obcami (ZMOS, ÚMS) a SAŽP. Materiál neuvádza podrobnosti </w:t>
            </w:r>
            <w:r>
              <w:rPr>
                <w:rFonts w:ascii="Times" w:hAnsi="Times" w:cs="Times"/>
                <w:sz w:val="25"/>
                <w:szCs w:val="25"/>
              </w:rPr>
              <w:lastRenderedPageBreak/>
              <w:t xml:space="preserve">spolupráce a so Združením miest a obcí Slovenska a dané opatrenie nebolo so </w:t>
            </w:r>
            <w:proofErr w:type="spellStart"/>
            <w:r>
              <w:rPr>
                <w:rFonts w:ascii="Times" w:hAnsi="Times" w:cs="Times"/>
                <w:sz w:val="25"/>
                <w:szCs w:val="25"/>
              </w:rPr>
              <w:t>ZMOSom</w:t>
            </w:r>
            <w:proofErr w:type="spellEnd"/>
            <w:r>
              <w:rPr>
                <w:rFonts w:ascii="Times" w:hAnsi="Times" w:cs="Times"/>
                <w:sz w:val="25"/>
                <w:szCs w:val="25"/>
              </w:rPr>
              <w:t xml:space="preserve">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rozpor odstránený. Je plánovaná spolupráca formou výmeny informácií a materiálov </w:t>
            </w:r>
            <w:r>
              <w:rPr>
                <w:rFonts w:ascii="Times" w:hAnsi="Times" w:cs="Times"/>
                <w:sz w:val="25"/>
                <w:szCs w:val="25"/>
              </w:rPr>
              <w:lastRenderedPageBreak/>
              <w:t>prostredníctvom web portálu k predchádzaniu vzniku odpadov.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K bodu 1.5. – financovanie aktivít na predchádzanie vzniku zmesového komunálneho odpadu aj zo zdrojov obcí je v rozpore s princípom rozšírenej zodpovednosti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Znenie kapitoly 1.5. bolo upravené v zmysle záverov </w:t>
            </w:r>
            <w:proofErr w:type="spellStart"/>
            <w:r>
              <w:rPr>
                <w:rFonts w:ascii="Times" w:hAnsi="Times" w:cs="Times"/>
                <w:sz w:val="25"/>
                <w:szCs w:val="25"/>
              </w:rPr>
              <w:t>rozporového</w:t>
            </w:r>
            <w:proofErr w:type="spellEnd"/>
            <w:r>
              <w:rPr>
                <w:rFonts w:ascii="Times" w:hAnsi="Times" w:cs="Times"/>
                <w:sz w:val="25"/>
                <w:szCs w:val="25"/>
              </w:rPr>
              <w:t xml:space="preserve"> konania dňa 29.01.2019 nasledovne: „Aktivity na predchádzanie vzniku zmesového komunálneho odpadu by mali byť financované z Environmentálneho fondu, informačné a vzdelávacie aktivity prostredníctvom Národného projektu SAŽP, resp. v rámci plnenia Plánu hlavných úloh SAŽP, ako aj zo zdrojov Zeleného vzdelávacieho fondu, OZV a obcí v rámci ich originálnej pôsobnosti.“</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K opatreniu v bode O.25. - Legislatívna, finančná a informačná podpora budovania centier opätovného použitia a centier opätovného použitia umiestnených na zberných dvoroch. Ako zodpovedný orgán je uvedene MŽP SR v spolupráci so Združením miest a obcí Slovenska. Z materiálu nie je zrejmé, akým spôsobom sa má ZMOS podieľať na splnení opatrenia, a opatrenie nebolo so </w:t>
            </w:r>
            <w:proofErr w:type="spellStart"/>
            <w:r>
              <w:rPr>
                <w:rFonts w:ascii="Times" w:hAnsi="Times" w:cs="Times"/>
                <w:sz w:val="25"/>
                <w:szCs w:val="25"/>
              </w:rPr>
              <w:t>ZMOSom</w:t>
            </w:r>
            <w:proofErr w:type="spellEnd"/>
            <w:r>
              <w:rPr>
                <w:rFonts w:ascii="Times" w:hAnsi="Times" w:cs="Times"/>
                <w:sz w:val="25"/>
                <w:szCs w:val="25"/>
              </w:rPr>
              <w:t xml:space="preserve"> konzultované.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rozpor odstránený. </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bode O.15. - Príprava metodiky na výpočet množstiev kompostovaných biologicky rozložiteľných odpadov formou </w:t>
            </w:r>
            <w:r>
              <w:rPr>
                <w:rFonts w:ascii="Times" w:hAnsi="Times" w:cs="Times"/>
                <w:sz w:val="25"/>
                <w:szCs w:val="25"/>
              </w:rPr>
              <w:lastRenderedPageBreak/>
              <w:t xml:space="preserve">domáceho a komunitného kompostovania je ako zodpovedný orgán uvedený okrem MŽP SR aj ZMOS. Upozorňujeme, že spôsob plnenia opatrenia nebol so Združením miest a obcí prerokovaný.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zodpovednosť za </w:t>
            </w:r>
            <w:r>
              <w:rPr>
                <w:rFonts w:ascii="Times" w:hAnsi="Times" w:cs="Times"/>
                <w:sz w:val="25"/>
                <w:szCs w:val="25"/>
              </w:rPr>
              <w:lastRenderedPageBreak/>
              <w:t xml:space="preserve">plnenie opatrenia bola upravená na základe </w:t>
            </w:r>
            <w:proofErr w:type="spellStart"/>
            <w:r>
              <w:rPr>
                <w:rFonts w:ascii="Times" w:hAnsi="Times" w:cs="Times"/>
                <w:sz w:val="25"/>
                <w:szCs w:val="25"/>
              </w:rPr>
              <w:t>rozporového</w:t>
            </w:r>
            <w:proofErr w:type="spellEnd"/>
            <w:r>
              <w:rPr>
                <w:rFonts w:ascii="Times" w:hAnsi="Times" w:cs="Times"/>
                <w:sz w:val="25"/>
                <w:szCs w:val="25"/>
              </w:rPr>
              <w:t xml:space="preserve"> konania.</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Doložke vybraných vplyvov žiadame zmeniť vplyv na rozpočet verejnej správy zo žiadny na negatívny, nakoľko následnými legislatívnymi zmenami, ktoré budú potrebné na dosiahnutie jednotlivých opatrení sa výrazne zvýši finančné zaťaženie miest a obcí.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rozpor odstránený. Podrobnosti ohľadne vplyvov sa uvádzajú v Doložke vplyvov k predkladanému materiálu.</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kapitole 2.5 - Aktivity na predchádzanie vzniku biologicky rozložiteľného odpadu je uvedené, že by mali byť financované z Environmentálneho fondu, Operačného programu Kvalita životného prostredia a rozpočtov samospráv. Upozorňujeme, že je to v rozpore s princípom rozšírenej zodpovednosti výrobcov, kedy propagačné a vzdelávacie aktivity so zameraním na konečného používateľa vykonáva organizácia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Opatrenie sa týka biologicky rozložiteľného odpadu, ktorý nie je zaradený pod rozšírenú zodpovednosť výrobcov.</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opatrení O.2 –Zvýšiť poplatky za uskladnenie odpadov na skládky odpadov v rámci novely zákona o poplatkoch za uloženie odpadov v nadväznosti na jeho účinnosť v zmysle návrhu znenia Stratégie environmentálnej politiky SR do roku 2030. Upozorňujeme, že strategický materiál Stratégia </w:t>
            </w:r>
            <w:r>
              <w:rPr>
                <w:rFonts w:ascii="Times" w:hAnsi="Times" w:cs="Times"/>
                <w:sz w:val="25"/>
                <w:szCs w:val="25"/>
              </w:rPr>
              <w:lastRenderedPageBreak/>
              <w:t xml:space="preserve">Environmentálnej politiky Slovenskej republiky do roku 2030 nie je schválený.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Opatrenie bolo upravené v zmysle pripomienky.</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 xml:space="preserve">V opatrení O.4 Zlepšiť informovanosť verejnosti prostredníctvom informačných a vzdelávacích kampaní, žiadame vyňať obce zo zodpovedných subjektov z dôvodu, že je to v rozpore s princípom rozšírenej zodpovednosti výrobcov, kedy propagačné a vzdelávacie aktivity so zameraním na konečného používateľa vykonáva organizácia zodpovednosti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 xml:space="preserve">Vysvetlené na </w:t>
            </w:r>
            <w:proofErr w:type="spellStart"/>
            <w:r>
              <w:rPr>
                <w:rFonts w:ascii="Times" w:hAnsi="Times" w:cs="Times"/>
                <w:sz w:val="25"/>
                <w:szCs w:val="25"/>
              </w:rPr>
              <w:t>rozporovom</w:t>
            </w:r>
            <w:proofErr w:type="spellEnd"/>
            <w:r>
              <w:rPr>
                <w:rFonts w:ascii="Times" w:hAnsi="Times" w:cs="Times"/>
                <w:sz w:val="25"/>
                <w:szCs w:val="25"/>
              </w:rPr>
              <w:t xml:space="preserve"> rokovaní dňa 22.01.2019, rozpor odstránený. Obce sú uvedené iba formou spolupráce pri napĺňaní opatrenia.</w:t>
            </w:r>
          </w:p>
        </w:tc>
      </w:tr>
      <w:tr w:rsidR="00817E9A">
        <w:trPr>
          <w:divId w:val="13048887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br/>
              <w:t>Žiadame, aby hodnotenie plnenia cieľov Programu predchádzania vzniku odpadu Slovenskej republiky na roky 2014 – 2018 bolo doplnené aj o ostatné roky. Žiadame, aby bol PPVO SR 2014-2018 dopracovaný o vyhodnotenie legislatívnych a aplikačných zmien z pohľadu obcí v hodnotenom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E9A" w:rsidRDefault="00817E9A">
            <w:pPr>
              <w:rPr>
                <w:rFonts w:ascii="Times" w:hAnsi="Times" w:cs="Times"/>
                <w:sz w:val="25"/>
                <w:szCs w:val="25"/>
              </w:rPr>
            </w:pPr>
            <w:r>
              <w:rPr>
                <w:rFonts w:ascii="Times" w:hAnsi="Times" w:cs="Times"/>
                <w:sz w:val="25"/>
                <w:szCs w:val="25"/>
              </w:rPr>
              <w:t>Kapitola Vyhodnotenie PPVO SR 2014 – 2018 vychádza z dokumentu „Vyhodnotenie plnenia cieľov Programu predchádzania vzniku odpadu Slovenskej republiky na roky 2014 – 2018“, ktorý vzala na vedomie vláda SR. V čase vzniku dokumentu neboli dostupné údaje za rok 2017, pričom údaje za rok 2018 budú k dispozícii najskôr v polovici r. 2019. Vyhodnotenie bolo vypracované v zmysle metodiky SAŽP, celkovo za SR.</w:t>
            </w: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8B" w:rsidRDefault="007B588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59124"/>
      <w:docPartObj>
        <w:docPartGallery w:val="Page Numbers (Bottom of Page)"/>
        <w:docPartUnique/>
      </w:docPartObj>
    </w:sdtPr>
    <w:sdtEndPr/>
    <w:sdtContent>
      <w:p w:rsidR="00C45569" w:rsidRDefault="00C45569">
        <w:pPr>
          <w:pStyle w:val="Pta"/>
          <w:jc w:val="right"/>
        </w:pPr>
        <w:r>
          <w:fldChar w:fldCharType="begin"/>
        </w:r>
        <w:r>
          <w:instrText>PAGE   \* MERGEFORMAT</w:instrText>
        </w:r>
        <w:r>
          <w:fldChar w:fldCharType="separate"/>
        </w:r>
        <w:r w:rsidR="007B588B">
          <w:rPr>
            <w:noProof/>
          </w:rPr>
          <w:t>21</w:t>
        </w:r>
        <w:r>
          <w:fldChar w:fldCharType="end"/>
        </w:r>
      </w:p>
    </w:sdtContent>
  </w:sdt>
  <w:p w:rsidR="00C45569" w:rsidRDefault="00C4556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8B" w:rsidRDefault="007B58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8B" w:rsidRDefault="007B58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8B" w:rsidRDefault="007B588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8B" w:rsidRDefault="007B588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5F2C66"/>
    <w:rsid w:val="00642FB8"/>
    <w:rsid w:val="006A3681"/>
    <w:rsid w:val="007156F5"/>
    <w:rsid w:val="007A1010"/>
    <w:rsid w:val="007B588B"/>
    <w:rsid w:val="007B7F1A"/>
    <w:rsid w:val="007D7AE6"/>
    <w:rsid w:val="007E4294"/>
    <w:rsid w:val="00817E9A"/>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45569"/>
    <w:rsid w:val="00C55961"/>
    <w:rsid w:val="00CA44D2"/>
    <w:rsid w:val="00CE47A6"/>
    <w:rsid w:val="00CF3D59"/>
    <w:rsid w:val="00D261C9"/>
    <w:rsid w:val="00D85172"/>
    <w:rsid w:val="00D969AC"/>
    <w:rsid w:val="00DF7085"/>
    <w:rsid w:val="00E85710"/>
    <w:rsid w:val="00EB772A"/>
    <w:rsid w:val="00EF1425"/>
    <w:rsid w:val="00F21271"/>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51827">
      <w:bodyDiv w:val="1"/>
      <w:marLeft w:val="0"/>
      <w:marRight w:val="0"/>
      <w:marTop w:val="0"/>
      <w:marBottom w:val="0"/>
      <w:divBdr>
        <w:top w:val="none" w:sz="0" w:space="0" w:color="auto"/>
        <w:left w:val="none" w:sz="0" w:space="0" w:color="auto"/>
        <w:bottom w:val="none" w:sz="0" w:space="0" w:color="auto"/>
        <w:right w:val="none" w:sz="0" w:space="0" w:color="auto"/>
      </w:divBdr>
    </w:div>
    <w:div w:id="1246381708">
      <w:bodyDiv w:val="1"/>
      <w:marLeft w:val="0"/>
      <w:marRight w:val="0"/>
      <w:marTop w:val="0"/>
      <w:marBottom w:val="0"/>
      <w:divBdr>
        <w:top w:val="none" w:sz="0" w:space="0" w:color="auto"/>
        <w:left w:val="none" w:sz="0" w:space="0" w:color="auto"/>
        <w:bottom w:val="none" w:sz="0" w:space="0" w:color="auto"/>
        <w:right w:val="none" w:sz="0" w:space="0" w:color="auto"/>
      </w:divBdr>
    </w:div>
    <w:div w:id="1304888772">
      <w:bodyDiv w:val="1"/>
      <w:marLeft w:val="0"/>
      <w:marRight w:val="0"/>
      <w:marTop w:val="0"/>
      <w:marBottom w:val="0"/>
      <w:divBdr>
        <w:top w:val="none" w:sz="0" w:space="0" w:color="auto"/>
        <w:left w:val="none" w:sz="0" w:space="0" w:color="auto"/>
        <w:bottom w:val="none" w:sz="0" w:space="0" w:color="auto"/>
        <w:right w:val="none" w:sz="0" w:space="0" w:color="auto"/>
      </w:divBdr>
    </w:div>
    <w:div w:id="1307974930">
      <w:bodyDiv w:val="1"/>
      <w:marLeft w:val="0"/>
      <w:marRight w:val="0"/>
      <w:marTop w:val="0"/>
      <w:marBottom w:val="0"/>
      <w:divBdr>
        <w:top w:val="none" w:sz="0" w:space="0" w:color="auto"/>
        <w:left w:val="none" w:sz="0" w:space="0" w:color="auto"/>
        <w:bottom w:val="none" w:sz="0" w:space="0" w:color="auto"/>
        <w:right w:val="none" w:sz="0" w:space="0" w:color="auto"/>
      </w:divBdr>
    </w:div>
    <w:div w:id="1414551640">
      <w:bodyDiv w:val="1"/>
      <w:marLeft w:val="0"/>
      <w:marRight w:val="0"/>
      <w:marTop w:val="0"/>
      <w:marBottom w:val="0"/>
      <w:divBdr>
        <w:top w:val="none" w:sz="0" w:space="0" w:color="auto"/>
        <w:left w:val="none" w:sz="0" w:space="0" w:color="auto"/>
        <w:bottom w:val="none" w:sz="0" w:space="0" w:color="auto"/>
        <w:right w:val="none" w:sz="0" w:space="0" w:color="auto"/>
      </w:divBdr>
    </w:div>
    <w:div w:id="1437095767">
      <w:bodyDiv w:val="1"/>
      <w:marLeft w:val="0"/>
      <w:marRight w:val="0"/>
      <w:marTop w:val="0"/>
      <w:marBottom w:val="0"/>
      <w:divBdr>
        <w:top w:val="none" w:sz="0" w:space="0" w:color="auto"/>
        <w:left w:val="none" w:sz="0" w:space="0" w:color="auto"/>
        <w:bottom w:val="none" w:sz="0" w:space="0" w:color="auto"/>
        <w:right w:val="none" w:sz="0" w:space="0" w:color="auto"/>
      </w:divBdr>
    </w:div>
    <w:div w:id="1529099578">
      <w:bodyDiv w:val="1"/>
      <w:marLeft w:val="0"/>
      <w:marRight w:val="0"/>
      <w:marTop w:val="0"/>
      <w:marBottom w:val="0"/>
      <w:divBdr>
        <w:top w:val="none" w:sz="0" w:space="0" w:color="auto"/>
        <w:left w:val="none" w:sz="0" w:space="0" w:color="auto"/>
        <w:bottom w:val="none" w:sz="0" w:space="0" w:color="auto"/>
        <w:right w:val="none" w:sz="0" w:space="0" w:color="auto"/>
      </w:divBdr>
    </w:div>
    <w:div w:id="16773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1.2019 13:16:59"/>
    <f:field ref="objchangedby" par="" text="Administrator, System"/>
    <f:field ref="objmodifiedat" par="" text="30.1.2019 13:17: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10217</Words>
  <Characters>58242</Characters>
  <Application>Microsoft Office Word</Application>
  <DocSecurity>0</DocSecurity>
  <Lines>485</Lines>
  <Paragraphs>136</Paragraphs>
  <ScaleCrop>false</ScaleCrop>
  <Company/>
  <LinksUpToDate>false</LinksUpToDate>
  <CharactersWithSpaces>68323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2019-01-30T13:01:00Z</dcterms:created>
  <dcterms:modified xsi:type="dcterms:W3CDTF">2019-01-30T13:01:00Z</dcterms:modified>
</cp:coreProperties>
</file>