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Vyhlásenie o </w:t>
      </w:r>
      <w:proofErr w:type="spellStart"/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bezrozpornosti</w:t>
      </w:r>
      <w:proofErr w:type="spellEnd"/>
    </w:p>
    <w:p w:rsidR="003B139E" w:rsidRDefault="003B139E">
      <w:pPr>
        <w:rPr>
          <w:color w:val="000000"/>
        </w:rPr>
      </w:pPr>
    </w:p>
    <w:p w:rsidR="00204A41" w:rsidRPr="00DA7D61" w:rsidRDefault="003B139E" w:rsidP="00DA7D61">
      <w:pPr>
        <w:adjustRightInd w:val="0"/>
        <w:spacing w:after="280" w:afterAutospacing="1"/>
        <w:jc w:val="both"/>
        <w:rPr>
          <w:rStyle w:val="Textzstupnhosymbolu"/>
          <w:rFonts w:eastAsia="Times New Roman"/>
          <w:color w:val="000000"/>
          <w:szCs w:val="24"/>
          <w:lang w:eastAsia="sk-SK"/>
        </w:rPr>
      </w:pP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Návrh nariadenia vlády Slovenskej republiky, ktorým sa ustanovujú podrobnosti 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br/>
        <w:t>o technických požiadavkách a postupoch posudzovania zhody emisií hluku zariadení používaných vo vonkajšom priestore sa predkladá na rokovanie vlády Slovenskej republiky bez rozporov.</w:t>
      </w:r>
      <w:bookmarkStart w:id="0" w:name="_GoBack"/>
      <w:bookmarkEnd w:id="0"/>
    </w:p>
    <w:sectPr w:rsidR="00204A41" w:rsidRPr="00DA7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1" w:rsidRDefault="00DA7D61" w:rsidP="00DA7D61">
      <w:r>
        <w:separator/>
      </w:r>
    </w:p>
  </w:endnote>
  <w:endnote w:type="continuationSeparator" w:id="0">
    <w:p w:rsidR="00DA7D61" w:rsidRDefault="00DA7D61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32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A7D61" w:rsidRPr="00DA7D61" w:rsidRDefault="00DA7D61">
        <w:pPr>
          <w:pStyle w:val="Pta"/>
          <w:jc w:val="center"/>
          <w:rPr>
            <w:sz w:val="22"/>
          </w:rPr>
        </w:pPr>
        <w:r w:rsidRPr="00DA7D61">
          <w:rPr>
            <w:sz w:val="22"/>
          </w:rPr>
          <w:fldChar w:fldCharType="begin"/>
        </w:r>
        <w:r w:rsidRPr="00DA7D61">
          <w:rPr>
            <w:sz w:val="22"/>
          </w:rPr>
          <w:instrText>PAGE   \* MERGEFORMAT</w:instrText>
        </w:r>
        <w:r w:rsidRPr="00DA7D61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DA7D61">
          <w:rPr>
            <w:sz w:val="22"/>
          </w:rPr>
          <w:fldChar w:fldCharType="end"/>
        </w:r>
      </w:p>
    </w:sdtContent>
  </w:sdt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1" w:rsidRDefault="00DA7D61" w:rsidP="00DA7D61">
      <w:r>
        <w:separator/>
      </w:r>
    </w:p>
  </w:footnote>
  <w:footnote w:type="continuationSeparator" w:id="0">
    <w:p w:rsidR="00DA7D61" w:rsidRDefault="00DA7D61" w:rsidP="00DA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204A41"/>
    <w:rsid w:val="003B139E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Pankievičová Anežka</cp:lastModifiedBy>
  <cp:revision>2</cp:revision>
  <dcterms:created xsi:type="dcterms:W3CDTF">2019-02-13T08:16:00Z</dcterms:created>
  <dcterms:modified xsi:type="dcterms:W3CDTF">2019-02-13T09:07:00Z</dcterms:modified>
</cp:coreProperties>
</file>