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AB" w:rsidRPr="002E43F1" w:rsidRDefault="003E0AAB" w:rsidP="003E0AAB">
      <w:pPr>
        <w:pStyle w:val="Nadpis1"/>
        <w:keepNext w:val="0"/>
        <w:keepLines w:val="0"/>
        <w:widowControl w:val="0"/>
        <w:spacing w:before="0" w:line="276" w:lineRule="auto"/>
        <w:rPr>
          <w:b w:val="0"/>
          <w:caps/>
          <w:sz w:val="24"/>
          <w:szCs w:val="24"/>
        </w:rPr>
      </w:pPr>
      <w:r w:rsidRPr="002E43F1">
        <w:rPr>
          <w:b w:val="0"/>
          <w:caps/>
          <w:sz w:val="24"/>
          <w:szCs w:val="24"/>
        </w:rPr>
        <w:t>(N</w:t>
      </w:r>
      <w:r w:rsidRPr="002E43F1">
        <w:rPr>
          <w:b w:val="0"/>
          <w:sz w:val="24"/>
          <w:szCs w:val="24"/>
        </w:rPr>
        <w:t>ávrh</w:t>
      </w:r>
      <w:r w:rsidRPr="002E43F1">
        <w:rPr>
          <w:b w:val="0"/>
          <w:caps/>
          <w:sz w:val="24"/>
          <w:szCs w:val="24"/>
        </w:rPr>
        <w:t>)</w:t>
      </w:r>
    </w:p>
    <w:p w:rsidR="003E0AAB" w:rsidRPr="002E43F1" w:rsidRDefault="003E0AAB" w:rsidP="003E0AAB">
      <w:pPr>
        <w:pStyle w:val="Nadpis1"/>
        <w:keepNext w:val="0"/>
        <w:keepLines w:val="0"/>
        <w:widowControl w:val="0"/>
        <w:spacing w:before="0" w:line="276" w:lineRule="auto"/>
        <w:rPr>
          <w:caps/>
          <w:sz w:val="24"/>
          <w:szCs w:val="24"/>
        </w:rPr>
      </w:pPr>
      <w:r w:rsidRPr="002E43F1">
        <w:rPr>
          <w:caps/>
          <w:sz w:val="24"/>
          <w:szCs w:val="24"/>
        </w:rPr>
        <w:t xml:space="preserve">NARIADENIE VLÁDY </w:t>
      </w:r>
    </w:p>
    <w:p w:rsidR="003E0AAB" w:rsidRPr="002E43F1" w:rsidRDefault="003E0AAB" w:rsidP="003E0AAB">
      <w:pPr>
        <w:spacing w:after="12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Slovenskej republiky</w:t>
      </w:r>
    </w:p>
    <w:p w:rsidR="003E0AAB" w:rsidRPr="002E43F1" w:rsidRDefault="003E0AAB" w:rsidP="003E0AAB">
      <w:pPr>
        <w:spacing w:after="0"/>
        <w:jc w:val="center"/>
        <w:rPr>
          <w:rFonts w:ascii="Times New Roman" w:hAnsi="Times New Roman" w:cs="Times New Roman"/>
          <w:b/>
          <w:bCs/>
          <w:noProof w:val="0"/>
          <w:sz w:val="24"/>
          <w:szCs w:val="24"/>
        </w:rPr>
      </w:pPr>
    </w:p>
    <w:p w:rsidR="003E0AAB" w:rsidRPr="002E43F1" w:rsidRDefault="003E0AAB" w:rsidP="003E0AAB">
      <w:pPr>
        <w:spacing w:after="120"/>
        <w:jc w:val="center"/>
        <w:rPr>
          <w:rFonts w:ascii="Times New Roman" w:hAnsi="Times New Roman" w:cs="Times New Roman"/>
          <w:bCs/>
          <w:noProof w:val="0"/>
          <w:sz w:val="24"/>
          <w:szCs w:val="24"/>
        </w:rPr>
      </w:pPr>
      <w:r w:rsidRPr="002E43F1">
        <w:rPr>
          <w:rFonts w:ascii="Times New Roman" w:hAnsi="Times New Roman" w:cs="Times New Roman"/>
          <w:bCs/>
          <w:noProof w:val="0"/>
          <w:sz w:val="24"/>
          <w:szCs w:val="24"/>
        </w:rPr>
        <w:t>z ... 2019,</w:t>
      </w:r>
    </w:p>
    <w:p w:rsidR="003E0AAB" w:rsidRPr="002E43F1" w:rsidRDefault="003E0AAB" w:rsidP="003E0AAB">
      <w:pPr>
        <w:spacing w:after="0"/>
        <w:jc w:val="center"/>
        <w:rPr>
          <w:rFonts w:ascii="Times New Roman" w:hAnsi="Times New Roman" w:cs="Times New Roman"/>
          <w:b/>
          <w:bCs/>
          <w:noProof w:val="0"/>
          <w:sz w:val="24"/>
          <w:szCs w:val="24"/>
        </w:rPr>
      </w:pPr>
    </w:p>
    <w:p w:rsidR="003E0AAB" w:rsidRPr="002E43F1" w:rsidRDefault="003E0AAB" w:rsidP="003E0AAB">
      <w:pPr>
        <w:spacing w:after="12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ktorým sa ustanovujú podrobnosti o technických požiadavkách a postupoch posudzovania zhody emisií hluku zariadení používaných vo vonkajšom priestore</w:t>
      </w:r>
    </w:p>
    <w:p w:rsidR="003E0AAB" w:rsidRPr="002E43F1" w:rsidRDefault="003E0AAB" w:rsidP="003E0AAB">
      <w:pPr>
        <w:spacing w:after="0"/>
        <w:jc w:val="center"/>
        <w:rPr>
          <w:rFonts w:ascii="Times New Roman" w:hAnsi="Times New Roman" w:cs="Times New Roman"/>
          <w:b/>
          <w:bCs/>
          <w:noProof w:val="0"/>
          <w:sz w:val="24"/>
          <w:szCs w:val="24"/>
        </w:rPr>
      </w:pPr>
    </w:p>
    <w:p w:rsidR="003E0AAB" w:rsidRPr="002E43F1" w:rsidRDefault="003E0AAB" w:rsidP="00F531B4">
      <w:pPr>
        <w:spacing w:after="0"/>
        <w:ind w:firstLine="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Vláda Slovenskej republiky podľa § 2 ods. 1 písm. g) a h) zákona č. 19/2002 Z. z., ktorým sa ustanovujú podmienky vydávania aproximačných nariadení vlády Slovenskej republiky nariaďuje:</w:t>
      </w:r>
    </w:p>
    <w:p w:rsidR="00F531B4" w:rsidRPr="002E43F1" w:rsidRDefault="00F531B4"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1</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Predmet úpravy</w:t>
      </w:r>
    </w:p>
    <w:p w:rsidR="003E0AAB" w:rsidRPr="002E43F1" w:rsidRDefault="003E0AAB" w:rsidP="003E0AAB">
      <w:pPr>
        <w:pStyle w:val="Odsekzoznamu"/>
        <w:numPr>
          <w:ilvl w:val="0"/>
          <w:numId w:val="1"/>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Toto nariadenie vlády upravuje</w:t>
      </w:r>
    </w:p>
    <w:p w:rsidR="003E0AAB" w:rsidRPr="002E43F1" w:rsidRDefault="003E0AAB" w:rsidP="003E0AAB">
      <w:pPr>
        <w:pStyle w:val="Odsekzoznamu"/>
        <w:numPr>
          <w:ilvl w:val="0"/>
          <w:numId w:val="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základné požiadavky na zariadenie </w:t>
      </w:r>
      <w:r w:rsidR="00B17880" w:rsidRPr="002E43F1">
        <w:rPr>
          <w:rFonts w:ascii="Times New Roman" w:hAnsi="Times New Roman" w:cs="Times New Roman"/>
          <w:noProof w:val="0"/>
          <w:sz w:val="24"/>
          <w:szCs w:val="24"/>
        </w:rPr>
        <w:t>podľa § 2 písm. a)</w:t>
      </w:r>
      <w:r w:rsidRPr="002E43F1">
        <w:rPr>
          <w:rFonts w:ascii="Times New Roman" w:hAnsi="Times New Roman" w:cs="Times New Roman"/>
          <w:noProof w:val="0"/>
          <w:sz w:val="24"/>
          <w:szCs w:val="24"/>
        </w:rPr>
        <w:t>, ktoré je určeným výrobkom</w:t>
      </w:r>
      <w:r w:rsidR="005551A3" w:rsidRPr="002E43F1">
        <w:rPr>
          <w:rFonts w:ascii="Times New Roman" w:hAnsi="Times New Roman" w:cs="Times New Roman"/>
          <w:noProof w:val="0"/>
          <w:sz w:val="24"/>
          <w:szCs w:val="24"/>
        </w:rPr>
        <w:t>,</w:t>
      </w:r>
      <w:r w:rsidRPr="002E43F1">
        <w:rPr>
          <w:rStyle w:val="Odkaznapoznmkupodiarou"/>
          <w:rFonts w:ascii="Times New Roman" w:hAnsi="Times New Roman" w:cs="Times New Roman"/>
          <w:noProof w:val="0"/>
          <w:sz w:val="24"/>
          <w:szCs w:val="24"/>
        </w:rPr>
        <w:footnoteReference w:id="1"/>
      </w:r>
      <w:r w:rsidRPr="002E43F1">
        <w:rPr>
          <w:rFonts w:ascii="Times New Roman" w:hAnsi="Times New Roman" w:cs="Times New Roman"/>
          <w:noProof w:val="0"/>
          <w:sz w:val="24"/>
          <w:szCs w:val="24"/>
        </w:rPr>
        <w:t xml:space="preserve">) </w:t>
      </w:r>
    </w:p>
    <w:p w:rsidR="003E0AAB" w:rsidRPr="002E43F1" w:rsidRDefault="003E0AAB" w:rsidP="003E0AAB">
      <w:pPr>
        <w:pStyle w:val="Odsekzoznamu"/>
        <w:numPr>
          <w:ilvl w:val="0"/>
          <w:numId w:val="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postupy posudzovania zhody</w:t>
      </w:r>
      <w:r w:rsidRPr="002E43F1">
        <w:rPr>
          <w:rStyle w:val="Odkaznapoznmkupodiarou"/>
          <w:rFonts w:ascii="Times New Roman" w:hAnsi="Times New Roman" w:cs="Times New Roman"/>
          <w:noProof w:val="0"/>
          <w:sz w:val="24"/>
          <w:szCs w:val="24"/>
        </w:rPr>
        <w:footnoteReference w:id="2"/>
      </w:r>
      <w:r w:rsidRPr="002E43F1">
        <w:rPr>
          <w:rFonts w:ascii="Times New Roman" w:hAnsi="Times New Roman" w:cs="Times New Roman"/>
          <w:noProof w:val="0"/>
          <w:sz w:val="24"/>
          <w:szCs w:val="24"/>
        </w:rPr>
        <w:t>) na zariadenie,</w:t>
      </w:r>
    </w:p>
    <w:p w:rsidR="003E0AAB" w:rsidRPr="002E43F1" w:rsidRDefault="003E0AAB" w:rsidP="003E0AAB">
      <w:pPr>
        <w:pStyle w:val="Odsekzoznamu"/>
        <w:numPr>
          <w:ilvl w:val="0"/>
          <w:numId w:val="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práva a povinnosti výrobcu</w:t>
      </w:r>
      <w:r w:rsidRPr="002E43F1">
        <w:rPr>
          <w:rStyle w:val="Odkaznapoznmkupodiarou"/>
          <w:rFonts w:ascii="Times New Roman" w:hAnsi="Times New Roman" w:cs="Times New Roman"/>
          <w:noProof w:val="0"/>
          <w:sz w:val="24"/>
          <w:szCs w:val="24"/>
        </w:rPr>
        <w:footnoteReference w:id="3"/>
      </w:r>
      <w:r w:rsidRPr="002E43F1">
        <w:rPr>
          <w:rFonts w:ascii="Times New Roman" w:hAnsi="Times New Roman" w:cs="Times New Roman"/>
          <w:noProof w:val="0"/>
          <w:sz w:val="24"/>
          <w:szCs w:val="24"/>
        </w:rPr>
        <w:t>) a splnomocneného zástupcu výrobcu</w:t>
      </w:r>
      <w:r w:rsidRPr="002E43F1">
        <w:rPr>
          <w:rStyle w:val="Odkaznapoznmkupodiarou"/>
          <w:rFonts w:ascii="Times New Roman" w:hAnsi="Times New Roman" w:cs="Times New Roman"/>
          <w:noProof w:val="0"/>
          <w:sz w:val="24"/>
          <w:szCs w:val="24"/>
        </w:rPr>
        <w:footnoteReference w:id="4"/>
      </w:r>
      <w:r w:rsidRPr="002E43F1">
        <w:rPr>
          <w:rFonts w:ascii="Times New Roman" w:hAnsi="Times New Roman" w:cs="Times New Roman"/>
          <w:noProof w:val="0"/>
          <w:sz w:val="24"/>
          <w:szCs w:val="24"/>
        </w:rPr>
        <w:t>) zariadenia,</w:t>
      </w:r>
    </w:p>
    <w:p w:rsidR="003E0AAB" w:rsidRPr="002E43F1" w:rsidRDefault="003E0AAB" w:rsidP="003E0AAB">
      <w:pPr>
        <w:pStyle w:val="Odsekzoznamu"/>
        <w:numPr>
          <w:ilvl w:val="0"/>
          <w:numId w:val="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autorizáciu a notifikáciu orgánu posudzovania zhody,</w:t>
      </w:r>
      <w:r w:rsidRPr="002E43F1">
        <w:rPr>
          <w:rStyle w:val="Odkaznapoznmkupodiarou"/>
          <w:rFonts w:ascii="Times New Roman" w:hAnsi="Times New Roman" w:cs="Times New Roman"/>
          <w:noProof w:val="0"/>
          <w:sz w:val="24"/>
          <w:szCs w:val="24"/>
        </w:rPr>
        <w:footnoteReference w:id="5"/>
      </w:r>
      <w:r w:rsidRPr="002E43F1">
        <w:rPr>
          <w:rFonts w:ascii="Times New Roman" w:hAnsi="Times New Roman" w:cs="Times New Roman"/>
          <w:noProof w:val="0"/>
          <w:sz w:val="24"/>
          <w:szCs w:val="24"/>
        </w:rPr>
        <w:t>)</w:t>
      </w:r>
    </w:p>
    <w:p w:rsidR="003E0AAB" w:rsidRPr="002E43F1" w:rsidRDefault="003E0AAB" w:rsidP="003E0AAB">
      <w:pPr>
        <w:pStyle w:val="Odsekzoznamu"/>
        <w:numPr>
          <w:ilvl w:val="0"/>
          <w:numId w:val="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práva a povinnosti notifikovanej osoby.</w:t>
      </w:r>
      <w:r w:rsidRPr="002E43F1">
        <w:rPr>
          <w:rStyle w:val="Odkaznapoznmkupodiarou"/>
          <w:rFonts w:ascii="Times New Roman" w:hAnsi="Times New Roman" w:cs="Times New Roman"/>
          <w:noProof w:val="0"/>
          <w:sz w:val="24"/>
          <w:szCs w:val="24"/>
        </w:rPr>
        <w:footnoteReference w:id="6"/>
      </w:r>
      <w:r w:rsidRPr="002E43F1">
        <w:rPr>
          <w:rFonts w:ascii="Times New Roman" w:hAnsi="Times New Roman" w:cs="Times New Roman"/>
          <w:noProof w:val="0"/>
          <w:sz w:val="24"/>
          <w:szCs w:val="24"/>
        </w:rPr>
        <w:t>)</w:t>
      </w:r>
    </w:p>
    <w:p w:rsidR="003E0AAB" w:rsidRPr="002E43F1" w:rsidRDefault="003E0AAB" w:rsidP="003E0AAB">
      <w:pPr>
        <w:pStyle w:val="Odsekzoznamu"/>
        <w:numPr>
          <w:ilvl w:val="0"/>
          <w:numId w:val="1"/>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Toto nariadenie vlády sa vzťahuje na zariadenie uvedené v § </w:t>
      </w:r>
      <w:r w:rsidR="005551A3" w:rsidRPr="002E43F1">
        <w:rPr>
          <w:rFonts w:ascii="Times New Roman" w:hAnsi="Times New Roman" w:cs="Times New Roman"/>
          <w:noProof w:val="0"/>
          <w:sz w:val="24"/>
          <w:szCs w:val="24"/>
        </w:rPr>
        <w:t xml:space="preserve">10 </w:t>
      </w:r>
      <w:r w:rsidRPr="002E43F1">
        <w:rPr>
          <w:rFonts w:ascii="Times New Roman" w:hAnsi="Times New Roman" w:cs="Times New Roman"/>
          <w:noProof w:val="0"/>
          <w:sz w:val="24"/>
          <w:szCs w:val="24"/>
        </w:rPr>
        <w:t xml:space="preserve">a </w:t>
      </w:r>
      <w:r w:rsidR="005551A3" w:rsidRPr="002E43F1">
        <w:rPr>
          <w:rFonts w:ascii="Times New Roman" w:hAnsi="Times New Roman" w:cs="Times New Roman"/>
          <w:noProof w:val="0"/>
          <w:sz w:val="24"/>
          <w:szCs w:val="24"/>
        </w:rPr>
        <w:t>11</w:t>
      </w:r>
      <w:r w:rsidRPr="002E43F1">
        <w:rPr>
          <w:rFonts w:ascii="Times New Roman" w:hAnsi="Times New Roman" w:cs="Times New Roman"/>
          <w:noProof w:val="0"/>
          <w:sz w:val="24"/>
          <w:szCs w:val="24"/>
        </w:rPr>
        <w:t>, ktorého opis je uvedený v prílohe č. 1 a ktoré je uvedené na trh alebo uvedené do prevádzky ako celok vhodný na určené použitie.</w:t>
      </w:r>
    </w:p>
    <w:p w:rsidR="003E0AAB" w:rsidRPr="002E43F1" w:rsidRDefault="003E0AAB" w:rsidP="003E0AAB">
      <w:pPr>
        <w:pStyle w:val="Odsekzoznamu"/>
        <w:numPr>
          <w:ilvl w:val="0"/>
          <w:numId w:val="1"/>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Toto nariadenie vlády sa nevzťahuje na</w:t>
      </w:r>
    </w:p>
    <w:p w:rsidR="003E0AAB" w:rsidRPr="002E43F1" w:rsidRDefault="003E0AAB" w:rsidP="00E874C7">
      <w:pPr>
        <w:pStyle w:val="Odsekzoznamu"/>
        <w:numPr>
          <w:ilvl w:val="0"/>
          <w:numId w:val="3"/>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zariadenie určené </w:t>
      </w:r>
      <w:r w:rsidR="003914A0" w:rsidRPr="002E43F1">
        <w:rPr>
          <w:rFonts w:ascii="Times New Roman" w:hAnsi="Times New Roman" w:cs="Times New Roman"/>
          <w:noProof w:val="0"/>
          <w:sz w:val="24"/>
          <w:szCs w:val="24"/>
        </w:rPr>
        <w:t xml:space="preserve">najmä </w:t>
      </w:r>
      <w:r w:rsidRPr="002E43F1">
        <w:rPr>
          <w:rFonts w:ascii="Times New Roman" w:hAnsi="Times New Roman" w:cs="Times New Roman"/>
          <w:noProof w:val="0"/>
          <w:sz w:val="24"/>
          <w:szCs w:val="24"/>
        </w:rPr>
        <w:t>na prepravu tovarov alebo osôb po ceste, železnici, vzduchom alebo po vode,</w:t>
      </w:r>
    </w:p>
    <w:p w:rsidR="003E0AAB" w:rsidRPr="002E43F1" w:rsidRDefault="003E0AAB" w:rsidP="00E874C7">
      <w:pPr>
        <w:pStyle w:val="Odsekzoznamu"/>
        <w:numPr>
          <w:ilvl w:val="0"/>
          <w:numId w:val="3"/>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zariadenie navrhnuté alebo skonštruované </w:t>
      </w:r>
      <w:r w:rsidR="00F630BE"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na vojenské alebo na policajné účely a</w:t>
      </w:r>
      <w:r w:rsidR="00F630BE" w:rsidRPr="002E43F1">
        <w:rPr>
          <w:rFonts w:ascii="Times New Roman" w:hAnsi="Times New Roman" w:cs="Times New Roman"/>
          <w:noProof w:val="0"/>
          <w:sz w:val="24"/>
          <w:szCs w:val="24"/>
        </w:rPr>
        <w:t>lebo</w:t>
      </w:r>
      <w:r w:rsidRPr="002E43F1">
        <w:rPr>
          <w:rFonts w:ascii="Times New Roman" w:hAnsi="Times New Roman" w:cs="Times New Roman"/>
          <w:noProof w:val="0"/>
          <w:sz w:val="24"/>
          <w:szCs w:val="24"/>
        </w:rPr>
        <w:t> pre záchranné služby,</w:t>
      </w:r>
    </w:p>
    <w:p w:rsidR="003E0AAB" w:rsidRPr="002E43F1" w:rsidRDefault="003E0AAB" w:rsidP="00F531B4">
      <w:pPr>
        <w:pStyle w:val="Odsekzoznamu"/>
        <w:numPr>
          <w:ilvl w:val="0"/>
          <w:numId w:val="3"/>
        </w:numPr>
        <w:spacing w:after="0"/>
        <w:ind w:left="714"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nepoháňané prídavné zariadenie, ktoré sa </w:t>
      </w:r>
      <w:r w:rsidR="00F630BE" w:rsidRPr="002E43F1">
        <w:rPr>
          <w:rFonts w:ascii="Times New Roman" w:hAnsi="Times New Roman" w:cs="Times New Roman"/>
          <w:noProof w:val="0"/>
          <w:sz w:val="24"/>
          <w:szCs w:val="24"/>
        </w:rPr>
        <w:t xml:space="preserve">samostatne </w:t>
      </w:r>
      <w:r w:rsidRPr="002E43F1">
        <w:rPr>
          <w:rFonts w:ascii="Times New Roman" w:hAnsi="Times New Roman" w:cs="Times New Roman"/>
          <w:noProof w:val="0"/>
          <w:sz w:val="24"/>
          <w:szCs w:val="24"/>
        </w:rPr>
        <w:t>uv</w:t>
      </w:r>
      <w:r w:rsidR="00E75302" w:rsidRPr="002E43F1">
        <w:rPr>
          <w:rFonts w:ascii="Times New Roman" w:hAnsi="Times New Roman" w:cs="Times New Roman"/>
          <w:noProof w:val="0"/>
          <w:sz w:val="24"/>
          <w:szCs w:val="24"/>
        </w:rPr>
        <w:t>edie</w:t>
      </w:r>
      <w:r w:rsidRPr="002E43F1">
        <w:rPr>
          <w:rFonts w:ascii="Times New Roman" w:hAnsi="Times New Roman" w:cs="Times New Roman"/>
          <w:noProof w:val="0"/>
          <w:sz w:val="24"/>
          <w:szCs w:val="24"/>
        </w:rPr>
        <w:t xml:space="preserve"> na trh alebo do prevádzky okrem ručn</w:t>
      </w:r>
      <w:r w:rsidR="00F630BE" w:rsidRPr="002E43F1">
        <w:rPr>
          <w:rFonts w:ascii="Times New Roman" w:hAnsi="Times New Roman" w:cs="Times New Roman"/>
          <w:noProof w:val="0"/>
          <w:sz w:val="24"/>
          <w:szCs w:val="24"/>
        </w:rPr>
        <w:t>ého</w:t>
      </w:r>
      <w:r w:rsidRPr="002E43F1">
        <w:rPr>
          <w:rFonts w:ascii="Times New Roman" w:hAnsi="Times New Roman" w:cs="Times New Roman"/>
          <w:noProof w:val="0"/>
          <w:sz w:val="24"/>
          <w:szCs w:val="24"/>
        </w:rPr>
        <w:t xml:space="preserve"> búrac</w:t>
      </w:r>
      <w:r w:rsidR="00F630BE" w:rsidRPr="002E43F1">
        <w:rPr>
          <w:rFonts w:ascii="Times New Roman" w:hAnsi="Times New Roman" w:cs="Times New Roman"/>
          <w:noProof w:val="0"/>
          <w:sz w:val="24"/>
          <w:szCs w:val="24"/>
        </w:rPr>
        <w:t>ieho</w:t>
      </w:r>
      <w:r w:rsidRPr="002E43F1">
        <w:rPr>
          <w:rFonts w:ascii="Times New Roman" w:hAnsi="Times New Roman" w:cs="Times New Roman"/>
          <w:noProof w:val="0"/>
          <w:sz w:val="24"/>
          <w:szCs w:val="24"/>
        </w:rPr>
        <w:t xml:space="preserve"> a zbíjac</w:t>
      </w:r>
      <w:r w:rsidR="00F630BE" w:rsidRPr="002E43F1">
        <w:rPr>
          <w:rFonts w:ascii="Times New Roman" w:hAnsi="Times New Roman" w:cs="Times New Roman"/>
          <w:noProof w:val="0"/>
          <w:sz w:val="24"/>
          <w:szCs w:val="24"/>
        </w:rPr>
        <w:t>ieho</w:t>
      </w:r>
      <w:r w:rsidRPr="002E43F1">
        <w:rPr>
          <w:rFonts w:ascii="Times New Roman" w:hAnsi="Times New Roman" w:cs="Times New Roman"/>
          <w:noProof w:val="0"/>
          <w:sz w:val="24"/>
          <w:szCs w:val="24"/>
        </w:rPr>
        <w:t xml:space="preserve"> klad</w:t>
      </w:r>
      <w:r w:rsidR="00F630BE" w:rsidRPr="002E43F1">
        <w:rPr>
          <w:rFonts w:ascii="Times New Roman" w:hAnsi="Times New Roman" w:cs="Times New Roman"/>
          <w:noProof w:val="0"/>
          <w:sz w:val="24"/>
          <w:szCs w:val="24"/>
        </w:rPr>
        <w:t>iva</w:t>
      </w:r>
      <w:r w:rsidRPr="002E43F1">
        <w:rPr>
          <w:rFonts w:ascii="Times New Roman" w:hAnsi="Times New Roman" w:cs="Times New Roman"/>
          <w:noProof w:val="0"/>
          <w:sz w:val="24"/>
          <w:szCs w:val="24"/>
        </w:rPr>
        <w:t xml:space="preserve"> a hydraulick</w:t>
      </w:r>
      <w:r w:rsidR="00F630BE" w:rsidRPr="002E43F1">
        <w:rPr>
          <w:rFonts w:ascii="Times New Roman" w:hAnsi="Times New Roman" w:cs="Times New Roman"/>
          <w:noProof w:val="0"/>
          <w:sz w:val="24"/>
          <w:szCs w:val="24"/>
        </w:rPr>
        <w:t>ého</w:t>
      </w:r>
      <w:r w:rsidRPr="002E43F1">
        <w:rPr>
          <w:rFonts w:ascii="Times New Roman" w:hAnsi="Times New Roman" w:cs="Times New Roman"/>
          <w:noProof w:val="0"/>
          <w:sz w:val="24"/>
          <w:szCs w:val="24"/>
        </w:rPr>
        <w:t xml:space="preserve"> klad</w:t>
      </w:r>
      <w:r w:rsidR="00F630BE" w:rsidRPr="002E43F1">
        <w:rPr>
          <w:rFonts w:ascii="Times New Roman" w:hAnsi="Times New Roman" w:cs="Times New Roman"/>
          <w:noProof w:val="0"/>
          <w:sz w:val="24"/>
          <w:szCs w:val="24"/>
        </w:rPr>
        <w:t>iva</w:t>
      </w:r>
      <w:r w:rsidRPr="002E43F1">
        <w:rPr>
          <w:rFonts w:ascii="Times New Roman" w:hAnsi="Times New Roman" w:cs="Times New Roman"/>
          <w:noProof w:val="0"/>
          <w:sz w:val="24"/>
          <w:szCs w:val="24"/>
        </w:rPr>
        <w:t>.</w:t>
      </w:r>
    </w:p>
    <w:p w:rsidR="003E0AAB" w:rsidRPr="002E43F1" w:rsidRDefault="003E0AAB" w:rsidP="00F531B4">
      <w:pPr>
        <w:spacing w:before="200" w:after="0"/>
        <w:jc w:val="center"/>
        <w:rPr>
          <w:rFonts w:ascii="Times New Roman" w:hAnsi="Times New Roman" w:cs="Times New Roman"/>
          <w:b/>
          <w:bCs/>
          <w:noProof w:val="0"/>
          <w:sz w:val="24"/>
          <w:szCs w:val="24"/>
        </w:rPr>
      </w:pPr>
    </w:p>
    <w:p w:rsidR="00006929" w:rsidRPr="002E43F1" w:rsidRDefault="00006929" w:rsidP="003E0AAB">
      <w:pPr>
        <w:widowControl w:val="0"/>
        <w:spacing w:after="0" w:line="240" w:lineRule="auto"/>
        <w:jc w:val="center"/>
        <w:rPr>
          <w:rFonts w:ascii="Times New Roman" w:eastAsia="Times New Roman" w:hAnsi="Times New Roman" w:cs="Times New Roman"/>
          <w:b/>
          <w:noProof w:val="0"/>
          <w:sz w:val="24"/>
          <w:szCs w:val="24"/>
        </w:rPr>
      </w:pPr>
    </w:p>
    <w:p w:rsidR="003E0AAB" w:rsidRPr="002E43F1" w:rsidRDefault="003E0AAB" w:rsidP="003E0AAB">
      <w:pPr>
        <w:widowControl w:val="0"/>
        <w:spacing w:after="0" w:line="240" w:lineRule="auto"/>
        <w:jc w:val="center"/>
        <w:rPr>
          <w:rFonts w:ascii="Times New Roman" w:eastAsia="Times New Roman" w:hAnsi="Times New Roman" w:cs="Times New Roman"/>
          <w:b/>
          <w:noProof w:val="0"/>
          <w:sz w:val="24"/>
          <w:szCs w:val="24"/>
        </w:rPr>
      </w:pPr>
      <w:r w:rsidRPr="002E43F1">
        <w:rPr>
          <w:rFonts w:ascii="Times New Roman" w:eastAsia="Times New Roman" w:hAnsi="Times New Roman" w:cs="Times New Roman"/>
          <w:b/>
          <w:noProof w:val="0"/>
          <w:sz w:val="24"/>
          <w:szCs w:val="24"/>
        </w:rPr>
        <w:lastRenderedPageBreak/>
        <w:t>§ 2</w:t>
      </w:r>
    </w:p>
    <w:p w:rsidR="003E0AAB" w:rsidRPr="002E43F1" w:rsidRDefault="003E0AAB" w:rsidP="003E0AAB">
      <w:pPr>
        <w:widowControl w:val="0"/>
        <w:spacing w:after="120" w:line="240" w:lineRule="auto"/>
        <w:jc w:val="center"/>
        <w:rPr>
          <w:rFonts w:ascii="Times New Roman" w:eastAsia="Times New Roman" w:hAnsi="Times New Roman" w:cs="Times New Roman"/>
          <w:b/>
          <w:noProof w:val="0"/>
          <w:sz w:val="24"/>
        </w:rPr>
      </w:pPr>
      <w:r w:rsidRPr="002E43F1">
        <w:rPr>
          <w:rFonts w:ascii="Times New Roman" w:eastAsia="Times New Roman" w:hAnsi="Times New Roman" w:cs="Times New Roman"/>
          <w:b/>
          <w:noProof w:val="0"/>
          <w:sz w:val="24"/>
        </w:rPr>
        <w:t>Základné ustanovenia</w:t>
      </w:r>
    </w:p>
    <w:p w:rsidR="003E0AAB" w:rsidRPr="002E43F1" w:rsidRDefault="003E0AAB" w:rsidP="003E0AAB">
      <w:p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 </w:t>
      </w:r>
      <w:r w:rsidR="00F531B4" w:rsidRPr="002E43F1">
        <w:rPr>
          <w:rFonts w:ascii="Times New Roman" w:hAnsi="Times New Roman" w:cs="Times New Roman"/>
          <w:noProof w:val="0"/>
          <w:sz w:val="24"/>
          <w:szCs w:val="24"/>
        </w:rPr>
        <w:t>účely tohto nariadenia vlády je</w:t>
      </w:r>
    </w:p>
    <w:p w:rsidR="003E0AAB" w:rsidRPr="002E43F1" w:rsidRDefault="003E0AAB" w:rsidP="00E874C7">
      <w:pPr>
        <w:pStyle w:val="Odsekzoznamu"/>
        <w:numPr>
          <w:ilvl w:val="1"/>
          <w:numId w:val="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zariadením </w:t>
      </w:r>
    </w:p>
    <w:p w:rsidR="003E0AAB" w:rsidRPr="002E43F1" w:rsidRDefault="003E0AAB" w:rsidP="000C48C3">
      <w:pPr>
        <w:pStyle w:val="Odsekzoznamu"/>
        <w:numPr>
          <w:ilvl w:val="0"/>
          <w:numId w:val="44"/>
        </w:numPr>
        <w:ind w:left="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strojové zariadenie podľa osobitného predpisu</w:t>
      </w:r>
      <w:r w:rsidRPr="002E43F1">
        <w:rPr>
          <w:rStyle w:val="Odkaznapoznmkupodiarou"/>
          <w:rFonts w:ascii="Times New Roman" w:hAnsi="Times New Roman" w:cs="Times New Roman"/>
          <w:noProof w:val="0"/>
          <w:sz w:val="24"/>
          <w:szCs w:val="24"/>
        </w:rPr>
        <w:footnoteReference w:id="7"/>
      </w:r>
      <w:r w:rsidRPr="002E43F1">
        <w:rPr>
          <w:rFonts w:ascii="Times New Roman" w:hAnsi="Times New Roman" w:cs="Times New Roman"/>
          <w:noProof w:val="0"/>
          <w:sz w:val="24"/>
          <w:szCs w:val="24"/>
        </w:rPr>
        <w:t xml:space="preserve">) </w:t>
      </w:r>
      <w:r w:rsidR="00F630BE" w:rsidRPr="002E43F1">
        <w:rPr>
          <w:rFonts w:ascii="Times New Roman" w:hAnsi="Times New Roman" w:cs="Times New Roman"/>
          <w:noProof w:val="0"/>
          <w:sz w:val="24"/>
          <w:szCs w:val="24"/>
        </w:rPr>
        <w:t>určené na použitie vo vonkajšom priestore, ktoré zaťažuje hlukom okolité prostredie a</w:t>
      </w:r>
      <w:r w:rsidRPr="002E43F1">
        <w:rPr>
          <w:rFonts w:ascii="Times New Roman" w:hAnsi="Times New Roman" w:cs="Times New Roman"/>
          <w:noProof w:val="0"/>
          <w:sz w:val="24"/>
          <w:szCs w:val="24"/>
        </w:rPr>
        <w:t xml:space="preserve"> je </w:t>
      </w:r>
      <w:proofErr w:type="spellStart"/>
      <w:r w:rsidRPr="002E43F1">
        <w:rPr>
          <w:rFonts w:ascii="Times New Roman" w:hAnsi="Times New Roman" w:cs="Times New Roman"/>
          <w:noProof w:val="0"/>
          <w:sz w:val="24"/>
          <w:szCs w:val="24"/>
        </w:rPr>
        <w:t>samojazdné</w:t>
      </w:r>
      <w:proofErr w:type="spellEnd"/>
      <w:r w:rsidRPr="002E43F1">
        <w:rPr>
          <w:rFonts w:ascii="Times New Roman" w:hAnsi="Times New Roman" w:cs="Times New Roman"/>
          <w:noProof w:val="0"/>
          <w:sz w:val="24"/>
          <w:szCs w:val="24"/>
        </w:rPr>
        <w:t xml:space="preserve"> alebo</w:t>
      </w:r>
      <w:r w:rsidR="001768D5" w:rsidRPr="002E43F1">
        <w:rPr>
          <w:rFonts w:ascii="Times New Roman" w:hAnsi="Times New Roman" w:cs="Times New Roman"/>
          <w:noProof w:val="0"/>
          <w:sz w:val="24"/>
          <w:szCs w:val="24"/>
        </w:rPr>
        <w:t xml:space="preserve"> </w:t>
      </w:r>
      <w:r w:rsidR="00F630BE"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poháňané,</w:t>
      </w:r>
    </w:p>
    <w:p w:rsidR="003E0AAB" w:rsidRPr="002E43F1" w:rsidRDefault="003E0AAB" w:rsidP="000C48C3">
      <w:pPr>
        <w:pStyle w:val="Odsekzoznamu"/>
        <w:numPr>
          <w:ilvl w:val="0"/>
          <w:numId w:val="44"/>
        </w:numPr>
        <w:ind w:left="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nepoháňané zariadenie </w:t>
      </w:r>
      <w:r w:rsidR="00F630BE" w:rsidRPr="002E43F1">
        <w:rPr>
          <w:rFonts w:ascii="Times New Roman" w:hAnsi="Times New Roman" w:cs="Times New Roman"/>
          <w:noProof w:val="0"/>
          <w:sz w:val="24"/>
          <w:szCs w:val="24"/>
        </w:rPr>
        <w:t>určené na priemyselné alebo na environmentálne použitie vo vonkajšom priestore</w:t>
      </w:r>
      <w:r w:rsidRPr="002E43F1">
        <w:rPr>
          <w:rFonts w:ascii="Times New Roman" w:hAnsi="Times New Roman" w:cs="Times New Roman"/>
          <w:noProof w:val="0"/>
          <w:sz w:val="24"/>
          <w:szCs w:val="24"/>
        </w:rPr>
        <w:t xml:space="preserve"> , ktoré zaťažuje hlukom okolité prostredie,</w:t>
      </w:r>
    </w:p>
    <w:p w:rsidR="003E0AAB" w:rsidRPr="002E43F1" w:rsidRDefault="003E0AAB" w:rsidP="000C48C3">
      <w:pPr>
        <w:pStyle w:val="Odsekzoznamu"/>
        <w:numPr>
          <w:ilvl w:val="0"/>
          <w:numId w:val="44"/>
        </w:numPr>
        <w:ind w:left="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určené na použitie v priestore, v ktorom prenos hluku nie je úplne alebo nie je dostatočne ovplyvnený</w:t>
      </w:r>
      <w:r w:rsidR="00F630BE"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pod </w:t>
      </w:r>
      <w:r w:rsidR="00F630BE" w:rsidRPr="002E43F1">
        <w:rPr>
          <w:rFonts w:ascii="Times New Roman" w:hAnsi="Times New Roman" w:cs="Times New Roman"/>
          <w:noProof w:val="0"/>
          <w:sz w:val="24"/>
          <w:szCs w:val="24"/>
        </w:rPr>
        <w:t>hrubou stavbou</w:t>
      </w:r>
      <w:r w:rsidRPr="002E43F1">
        <w:rPr>
          <w:rFonts w:ascii="Times New Roman" w:hAnsi="Times New Roman" w:cs="Times New Roman"/>
          <w:noProof w:val="0"/>
          <w:sz w:val="24"/>
          <w:szCs w:val="24"/>
        </w:rPr>
        <w:t>, prístrešk</w:t>
      </w:r>
      <w:r w:rsidR="00F630BE" w:rsidRPr="002E43F1">
        <w:rPr>
          <w:rFonts w:ascii="Times New Roman" w:hAnsi="Times New Roman" w:cs="Times New Roman"/>
          <w:noProof w:val="0"/>
          <w:sz w:val="24"/>
          <w:szCs w:val="24"/>
        </w:rPr>
        <w:t>om</w:t>
      </w:r>
      <w:r w:rsidRPr="002E43F1">
        <w:rPr>
          <w:rFonts w:ascii="Times New Roman" w:hAnsi="Times New Roman" w:cs="Times New Roman"/>
          <w:noProof w:val="0"/>
          <w:sz w:val="24"/>
          <w:szCs w:val="24"/>
        </w:rPr>
        <w:t xml:space="preserve"> na ochranu pred dažďom alebo pod strech</w:t>
      </w:r>
      <w:r w:rsidR="00F630BE" w:rsidRPr="002E43F1">
        <w:rPr>
          <w:rFonts w:ascii="Times New Roman" w:hAnsi="Times New Roman" w:cs="Times New Roman"/>
          <w:noProof w:val="0"/>
          <w:sz w:val="24"/>
          <w:szCs w:val="24"/>
        </w:rPr>
        <w:t>ou</w:t>
      </w:r>
      <w:r w:rsidRPr="002E43F1">
        <w:rPr>
          <w:rFonts w:ascii="Times New Roman" w:hAnsi="Times New Roman" w:cs="Times New Roman"/>
          <w:noProof w:val="0"/>
          <w:sz w:val="24"/>
          <w:szCs w:val="24"/>
        </w:rPr>
        <w:t xml:space="preserve"> dom</w:t>
      </w:r>
      <w:r w:rsidR="00F630BE"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w:t>
      </w:r>
    </w:p>
    <w:p w:rsidR="003E0AAB" w:rsidRPr="002E43F1" w:rsidRDefault="003E0AAB" w:rsidP="00E874C7">
      <w:pPr>
        <w:pStyle w:val="Odsekzoznamu"/>
        <w:numPr>
          <w:ilvl w:val="1"/>
          <w:numId w:val="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hladinou akustického výkonu L</w:t>
      </w:r>
      <w:r w:rsidRPr="002E43F1">
        <w:rPr>
          <w:rFonts w:ascii="Times New Roman" w:hAnsi="Times New Roman" w:cs="Times New Roman"/>
          <w:noProof w:val="0"/>
          <w:sz w:val="24"/>
          <w:szCs w:val="24"/>
          <w:vertAlign w:val="subscript"/>
        </w:rPr>
        <w:t>WA</w:t>
      </w:r>
      <w:r w:rsidRPr="002E43F1">
        <w:rPr>
          <w:rStyle w:val="Odkaznapoznmkupodiarou"/>
          <w:rFonts w:ascii="Times New Roman" w:hAnsi="Times New Roman" w:cs="Times New Roman"/>
          <w:noProof w:val="0"/>
          <w:sz w:val="24"/>
          <w:szCs w:val="24"/>
        </w:rPr>
        <w:footnoteReference w:id="8"/>
      </w:r>
      <w:r w:rsidRPr="002E43F1">
        <w:rPr>
          <w:rFonts w:ascii="Times New Roman" w:hAnsi="Times New Roman" w:cs="Times New Roman"/>
          <w:noProof w:val="0"/>
          <w:sz w:val="24"/>
          <w:szCs w:val="24"/>
        </w:rPr>
        <w:t xml:space="preserve">) vážená hladina </w:t>
      </w:r>
      <w:r w:rsidRPr="002E43F1">
        <w:rPr>
          <w:rFonts w:ascii="Times New Roman" w:hAnsi="Times New Roman" w:cs="Times New Roman"/>
          <w:i/>
          <w:noProof w:val="0"/>
          <w:sz w:val="24"/>
          <w:szCs w:val="24"/>
        </w:rPr>
        <w:t>A</w:t>
      </w:r>
      <w:r w:rsidRPr="002E43F1">
        <w:rPr>
          <w:rFonts w:ascii="Times New Roman" w:hAnsi="Times New Roman" w:cs="Times New Roman"/>
          <w:noProof w:val="0"/>
          <w:sz w:val="24"/>
          <w:szCs w:val="24"/>
        </w:rPr>
        <w:t xml:space="preserve"> akustického výkonu v dB k referenčnému akustickému výkonu 1 </w:t>
      </w:r>
      <w:proofErr w:type="spellStart"/>
      <w:r w:rsidRPr="002E43F1">
        <w:rPr>
          <w:rFonts w:ascii="Times New Roman" w:hAnsi="Times New Roman" w:cs="Times New Roman"/>
          <w:noProof w:val="0"/>
          <w:sz w:val="24"/>
          <w:szCs w:val="24"/>
        </w:rPr>
        <w:t>pW</w:t>
      </w:r>
      <w:proofErr w:type="spellEnd"/>
      <w:r w:rsidRPr="002E43F1">
        <w:rPr>
          <w:rFonts w:ascii="Times New Roman" w:hAnsi="Times New Roman" w:cs="Times New Roman"/>
          <w:noProof w:val="0"/>
          <w:sz w:val="24"/>
          <w:szCs w:val="24"/>
        </w:rPr>
        <w:t xml:space="preserve">, </w:t>
      </w:r>
    </w:p>
    <w:p w:rsidR="003E0AAB" w:rsidRPr="002E43F1" w:rsidRDefault="003E0AAB" w:rsidP="00E874C7">
      <w:pPr>
        <w:pStyle w:val="Odsekzoznamu"/>
        <w:numPr>
          <w:ilvl w:val="1"/>
          <w:numId w:val="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nameranou hladinou akustického výkonu hladina akustického výkonu </w:t>
      </w:r>
      <w:r w:rsidR="00F630BE" w:rsidRPr="002E43F1">
        <w:rPr>
          <w:rFonts w:ascii="Times New Roman" w:hAnsi="Times New Roman" w:cs="Times New Roman"/>
          <w:noProof w:val="0"/>
          <w:sz w:val="24"/>
          <w:szCs w:val="24"/>
        </w:rPr>
        <w:t xml:space="preserve">meraná </w:t>
      </w:r>
      <w:r w:rsidRPr="002E43F1">
        <w:rPr>
          <w:rFonts w:ascii="Times New Roman" w:hAnsi="Times New Roman" w:cs="Times New Roman"/>
          <w:noProof w:val="0"/>
          <w:sz w:val="24"/>
          <w:szCs w:val="24"/>
        </w:rPr>
        <w:t>podľa požiadaviek uvedených v</w:t>
      </w:r>
      <w:r w:rsidRPr="002E43F1" w:rsidDel="008957BF">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prílohe č. 3; namerané hodnoty môžu byť určené z merania jedného strojového zariadenia, ktor</w:t>
      </w:r>
      <w:r w:rsidR="00CA0B7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reprezentuje typ zariadenia alebo z priemeru meraní z viacerých zariadení,</w:t>
      </w:r>
    </w:p>
    <w:p w:rsidR="003E0AAB" w:rsidRPr="002E43F1" w:rsidRDefault="003E0AAB" w:rsidP="00F531B4">
      <w:pPr>
        <w:pStyle w:val="Odsekzoznamu"/>
        <w:numPr>
          <w:ilvl w:val="1"/>
          <w:numId w:val="5"/>
        </w:numPr>
        <w:spacing w:after="0"/>
        <w:ind w:left="782"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garantovanou hladinou akustického výkonu hladina akustického výkonu </w:t>
      </w:r>
      <w:r w:rsidR="00F630BE" w:rsidRPr="002E43F1">
        <w:rPr>
          <w:rFonts w:ascii="Times New Roman" w:hAnsi="Times New Roman" w:cs="Times New Roman"/>
          <w:noProof w:val="0"/>
          <w:sz w:val="24"/>
          <w:szCs w:val="24"/>
        </w:rPr>
        <w:t xml:space="preserve">meraná </w:t>
      </w:r>
      <w:r w:rsidRPr="002E43F1">
        <w:rPr>
          <w:rFonts w:ascii="Times New Roman" w:hAnsi="Times New Roman" w:cs="Times New Roman"/>
          <w:noProof w:val="0"/>
          <w:sz w:val="24"/>
          <w:szCs w:val="24"/>
        </w:rPr>
        <w:t>podľa požiadaviek uvedených v prílohe č. 3, ktorá zahŕňa neistoty merania, ktoré vyplývajú z odchýlok výrobného procesu a z použitej metódy merania, a pri ktorej výrobca alebo splnomocnený zástupca výrobcu potvrdzuje, že pri použití technických nástrojov uvedených v technickej dokumentácii</w:t>
      </w:r>
      <w:r w:rsidR="00F630BE" w:rsidRPr="002E43F1">
        <w:rPr>
          <w:rFonts w:ascii="Times New Roman" w:hAnsi="Times New Roman" w:cs="Times New Roman"/>
          <w:noProof w:val="0"/>
          <w:sz w:val="24"/>
          <w:szCs w:val="24"/>
        </w:rPr>
        <w:t xml:space="preserve"> zariadenia</w:t>
      </w:r>
      <w:r w:rsidRPr="002E43F1">
        <w:rPr>
          <w:rFonts w:ascii="Times New Roman" w:hAnsi="Times New Roman" w:cs="Times New Roman"/>
          <w:noProof w:val="0"/>
          <w:sz w:val="24"/>
          <w:szCs w:val="24"/>
        </w:rPr>
        <w:t>, nie je prekročená.</w:t>
      </w:r>
    </w:p>
    <w:p w:rsidR="00F531B4" w:rsidRPr="002E43F1" w:rsidRDefault="00F531B4"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3</w:t>
      </w:r>
    </w:p>
    <w:p w:rsidR="003E0AAB" w:rsidRPr="002E43F1" w:rsidRDefault="003E0AAB" w:rsidP="003E0AAB">
      <w:pPr>
        <w:jc w:val="center"/>
        <w:rPr>
          <w:rFonts w:ascii="Times New Roman" w:hAnsi="Times New Roman" w:cs="Times New Roman"/>
          <w:noProof w:val="0"/>
          <w:sz w:val="24"/>
          <w:szCs w:val="24"/>
        </w:rPr>
      </w:pPr>
      <w:r w:rsidRPr="002E43F1">
        <w:rPr>
          <w:rFonts w:ascii="Times New Roman" w:hAnsi="Times New Roman" w:cs="Times New Roman"/>
          <w:b/>
          <w:bCs/>
          <w:noProof w:val="0"/>
          <w:sz w:val="24"/>
          <w:szCs w:val="24"/>
        </w:rPr>
        <w:t>Voľný pohyb</w:t>
      </w:r>
    </w:p>
    <w:p w:rsidR="003E0AAB" w:rsidRPr="002E43F1" w:rsidRDefault="003E0AAB" w:rsidP="00E874C7">
      <w:pPr>
        <w:pStyle w:val="Odsekzoznamu"/>
        <w:numPr>
          <w:ilvl w:val="0"/>
          <w:numId w:val="10"/>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zariadenie spĺňa požiadavky podľa tohto nariadenia vlády, je na ňom umiestnené označenie CE,</w:t>
      </w:r>
      <w:r w:rsidRPr="002E43F1">
        <w:rPr>
          <w:rStyle w:val="Odkaznapoznmkupodiarou"/>
          <w:rFonts w:ascii="Times New Roman" w:hAnsi="Times New Roman" w:cs="Times New Roman"/>
          <w:noProof w:val="0"/>
          <w:sz w:val="24"/>
          <w:szCs w:val="24"/>
        </w:rPr>
        <w:footnoteReference w:id="9"/>
      </w:r>
      <w:r w:rsidRPr="002E43F1">
        <w:rPr>
          <w:rFonts w:ascii="Times New Roman" w:hAnsi="Times New Roman" w:cs="Times New Roman"/>
          <w:noProof w:val="0"/>
          <w:sz w:val="24"/>
          <w:szCs w:val="24"/>
        </w:rPr>
        <w:t xml:space="preserve">) </w:t>
      </w:r>
      <w:r w:rsidR="00226048"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značenie garantovanej hladiny akustického výkonu a je naň vydané ES vyhlásenie o zhode, nesmie sa zakázať, obmedziť alebo brániť jeho uvedeniu na trh</w:t>
      </w:r>
      <w:r w:rsidRPr="002E43F1">
        <w:rPr>
          <w:rFonts w:ascii="Times New Roman" w:hAnsi="Times New Roman" w:cs="Times New Roman"/>
          <w:noProof w:val="0"/>
        </w:rPr>
        <w:t xml:space="preserve"> </w:t>
      </w:r>
      <w:r w:rsidRPr="002E43F1">
        <w:rPr>
          <w:rFonts w:ascii="Times New Roman" w:hAnsi="Times New Roman" w:cs="Times New Roman"/>
          <w:noProof w:val="0"/>
          <w:sz w:val="24"/>
          <w:szCs w:val="24"/>
        </w:rPr>
        <w:t>alebo uvedeniu do prevádzky.</w:t>
      </w:r>
    </w:p>
    <w:p w:rsidR="003E0AAB" w:rsidRPr="002E43F1" w:rsidRDefault="003E0AAB" w:rsidP="00F531B4">
      <w:pPr>
        <w:pStyle w:val="Odsekzoznamu"/>
        <w:numPr>
          <w:ilvl w:val="0"/>
          <w:numId w:val="10"/>
        </w:numPr>
        <w:spacing w:after="0"/>
        <w:ind w:left="357"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 obchodných veľtrhoch, výstavách alebo na podobných podujatiach </w:t>
      </w:r>
      <w:r w:rsidR="00A8684F" w:rsidRPr="002E43F1">
        <w:rPr>
          <w:rFonts w:ascii="Times New Roman" w:hAnsi="Times New Roman" w:cs="Times New Roman"/>
          <w:noProof w:val="0"/>
          <w:sz w:val="24"/>
          <w:szCs w:val="24"/>
        </w:rPr>
        <w:t xml:space="preserve">je možné </w:t>
      </w:r>
      <w:r w:rsidRPr="002E43F1">
        <w:rPr>
          <w:rFonts w:ascii="Times New Roman" w:hAnsi="Times New Roman" w:cs="Times New Roman"/>
          <w:noProof w:val="0"/>
          <w:sz w:val="24"/>
          <w:szCs w:val="24"/>
        </w:rPr>
        <w:t>vystavovať zariadenie, ktoré nespĺňa požiadavky podľa tohto nariadenia vlády, len ak viditeľné označenie zreteľne uvádza, že takéto zariadenie nespĺňa požiadavky podľa tohto nariadenia vlády a že ho n</w:t>
      </w:r>
      <w:r w:rsidR="00627EF5" w:rsidRPr="002E43F1">
        <w:rPr>
          <w:rFonts w:ascii="Times New Roman" w:hAnsi="Times New Roman" w:cs="Times New Roman"/>
          <w:noProof w:val="0"/>
          <w:sz w:val="24"/>
          <w:szCs w:val="24"/>
        </w:rPr>
        <w:t>i</w:t>
      </w:r>
      <w:r w:rsidRPr="002E43F1">
        <w:rPr>
          <w:rFonts w:ascii="Times New Roman" w:hAnsi="Times New Roman" w:cs="Times New Roman"/>
          <w:noProof w:val="0"/>
          <w:sz w:val="24"/>
          <w:szCs w:val="24"/>
        </w:rPr>
        <w:t>e</w:t>
      </w:r>
      <w:r w:rsidR="00627EF5" w:rsidRPr="002E43F1">
        <w:rPr>
          <w:rFonts w:ascii="Times New Roman" w:hAnsi="Times New Roman" w:cs="Times New Roman"/>
          <w:noProof w:val="0"/>
          <w:sz w:val="24"/>
          <w:szCs w:val="24"/>
        </w:rPr>
        <w:t xml:space="preserve"> je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uviesť na trh alebo do prevádzky, ak ho výrobca </w:t>
      </w:r>
      <w:r w:rsidRPr="002E43F1">
        <w:rPr>
          <w:rFonts w:ascii="Times New Roman" w:hAnsi="Times New Roman" w:cs="Times New Roman"/>
          <w:noProof w:val="0"/>
          <w:sz w:val="24"/>
          <w:szCs w:val="24"/>
        </w:rPr>
        <w:lastRenderedPageBreak/>
        <w:t xml:space="preserve">alebo splnomocnený zástupca výrobcu neuvedie do </w:t>
      </w:r>
      <w:r w:rsidR="004B496F" w:rsidRPr="002E43F1">
        <w:rPr>
          <w:rFonts w:ascii="Times New Roman" w:hAnsi="Times New Roman" w:cs="Times New Roman"/>
          <w:noProof w:val="0"/>
          <w:sz w:val="24"/>
          <w:szCs w:val="24"/>
        </w:rPr>
        <w:t xml:space="preserve">zhody </w:t>
      </w:r>
      <w:r w:rsidRPr="002E43F1">
        <w:rPr>
          <w:rFonts w:ascii="Times New Roman" w:hAnsi="Times New Roman" w:cs="Times New Roman"/>
          <w:noProof w:val="0"/>
          <w:sz w:val="24"/>
          <w:szCs w:val="24"/>
        </w:rPr>
        <w:t xml:space="preserve">s požiadavkami podľa tohto nariadenia vlády. </w:t>
      </w:r>
      <w:r w:rsidR="00F630BE" w:rsidRPr="002E43F1">
        <w:rPr>
          <w:rFonts w:ascii="Times New Roman" w:hAnsi="Times New Roman"/>
          <w:sz w:val="24"/>
          <w:szCs w:val="24"/>
        </w:rPr>
        <w:t>Pri vystavovaní sa musia vykonať potrebné bezpečnostné opatrenia na zabezpečenie ochrany osôb.</w:t>
      </w: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4</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Povinnosti výrobcu</w:t>
      </w:r>
    </w:p>
    <w:p w:rsidR="003E0AAB" w:rsidRPr="002E43F1" w:rsidRDefault="003E0AAB" w:rsidP="00E874C7">
      <w:pPr>
        <w:pStyle w:val="Odsekzoznamu"/>
        <w:numPr>
          <w:ilvl w:val="0"/>
          <w:numId w:val="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rsidR="003E0AAB" w:rsidRPr="002E43F1" w:rsidRDefault="003E0AAB" w:rsidP="00E874C7">
      <w:pPr>
        <w:pStyle w:val="Odsekzoznamu"/>
        <w:numPr>
          <w:ilvl w:val="0"/>
          <w:numId w:val="7"/>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zabezpečiť posudzovanie zhody postupom posudzovania zhody podľa § </w:t>
      </w:r>
      <w:r w:rsidR="005551A3" w:rsidRPr="002E43F1">
        <w:rPr>
          <w:rFonts w:ascii="Times New Roman" w:hAnsi="Times New Roman" w:cs="Times New Roman"/>
          <w:noProof w:val="0"/>
          <w:sz w:val="24"/>
          <w:szCs w:val="24"/>
        </w:rPr>
        <w:t>7</w:t>
      </w:r>
      <w:r w:rsidRPr="002E43F1">
        <w:rPr>
          <w:rFonts w:ascii="Times New Roman" w:hAnsi="Times New Roman" w:cs="Times New Roman"/>
          <w:noProof w:val="0"/>
          <w:sz w:val="24"/>
          <w:szCs w:val="24"/>
        </w:rPr>
        <w:t>,</w:t>
      </w:r>
    </w:p>
    <w:p w:rsidR="003E0AAB" w:rsidRPr="002E43F1" w:rsidRDefault="003E0AAB" w:rsidP="00E874C7">
      <w:pPr>
        <w:pStyle w:val="Odsekzoznamu"/>
        <w:numPr>
          <w:ilvl w:val="0"/>
          <w:numId w:val="7"/>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umiestniť na zariadenie označenie CE a označenie garantovanej hladiny akustického výkonu a </w:t>
      </w:r>
    </w:p>
    <w:p w:rsidR="003E0AAB" w:rsidRPr="002E43F1" w:rsidRDefault="003E0AAB" w:rsidP="00E874C7">
      <w:pPr>
        <w:pStyle w:val="Odsekzoznamu"/>
        <w:numPr>
          <w:ilvl w:val="0"/>
          <w:numId w:val="7"/>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uchovávať ES vyhlásenie o zhode zariadenia desať rokov od dátumu, kedy bolo zariadenie vyrobené, spolu s technickou dokumentáciou podľa prílohy č. 5 tretieho bodu, prílohy č. 6 tretieho bodu, prílohy č. 7 druhého bodu a prílohy č. 8 </w:t>
      </w:r>
      <w:proofErr w:type="spellStart"/>
      <w:r w:rsidRPr="002E43F1">
        <w:rPr>
          <w:rFonts w:ascii="Times New Roman" w:hAnsi="Times New Roman" w:cs="Times New Roman"/>
          <w:noProof w:val="0"/>
          <w:sz w:val="24"/>
          <w:szCs w:val="24"/>
        </w:rPr>
        <w:t>podbodov</w:t>
      </w:r>
      <w:proofErr w:type="spellEnd"/>
      <w:r w:rsidRPr="002E43F1">
        <w:rPr>
          <w:rFonts w:ascii="Times New Roman" w:hAnsi="Times New Roman" w:cs="Times New Roman"/>
          <w:noProof w:val="0"/>
          <w:sz w:val="24"/>
          <w:szCs w:val="24"/>
        </w:rPr>
        <w:t xml:space="preserve"> 3.1 a 3.3. </w:t>
      </w:r>
    </w:p>
    <w:p w:rsidR="003E0AAB" w:rsidRPr="002E43F1" w:rsidRDefault="003E0AAB" w:rsidP="00E874C7">
      <w:pPr>
        <w:pStyle w:val="Odsekzoznamu"/>
        <w:numPr>
          <w:ilvl w:val="0"/>
          <w:numId w:val="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 súlade s § 5 ods. 1 písm. r) zákona sa ustanovuje, že </w:t>
      </w:r>
    </w:p>
    <w:p w:rsidR="003E0AAB" w:rsidRPr="002E43F1" w:rsidRDefault="003E0AAB" w:rsidP="00E874C7">
      <w:pPr>
        <w:pStyle w:val="Odsekzoznamu"/>
        <w:numPr>
          <w:ilvl w:val="0"/>
          <w:numId w:val="17"/>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výrobca, ani splnomocnený zástupca výrobcu nemá sídlo v členskom štáte Európskej únie a</w:t>
      </w:r>
      <w:r w:rsidR="007A3CA8" w:rsidRPr="002E43F1">
        <w:rPr>
          <w:rFonts w:ascii="Times New Roman" w:hAnsi="Times New Roman" w:cs="Times New Roman"/>
          <w:noProof w:val="0"/>
          <w:sz w:val="24"/>
          <w:szCs w:val="24"/>
        </w:rPr>
        <w:t>lebo</w:t>
      </w:r>
      <w:r w:rsidRPr="002E43F1">
        <w:rPr>
          <w:rFonts w:ascii="Times New Roman" w:hAnsi="Times New Roman" w:cs="Times New Roman"/>
          <w:noProof w:val="0"/>
          <w:sz w:val="24"/>
          <w:szCs w:val="24"/>
        </w:rPr>
        <w:t xml:space="preserve"> </w:t>
      </w:r>
      <w:r w:rsidR="0078342F" w:rsidRPr="002E43F1">
        <w:rPr>
          <w:rFonts w:ascii="Times New Roman" w:hAnsi="Times New Roman" w:cs="Times New Roman"/>
          <w:noProof w:val="0"/>
          <w:sz w:val="24"/>
          <w:szCs w:val="24"/>
        </w:rPr>
        <w:t xml:space="preserve">v </w:t>
      </w:r>
      <w:r w:rsidRPr="002E43F1">
        <w:rPr>
          <w:rFonts w:ascii="Times New Roman" w:hAnsi="Times New Roman" w:cs="Times New Roman"/>
          <w:noProof w:val="0"/>
          <w:sz w:val="24"/>
          <w:szCs w:val="24"/>
        </w:rPr>
        <w:t xml:space="preserve">štáte, ktorý je zmluvnou stranou Dohody o Európskom hospodárskom priestore (ďalej len „členský štát“), </w:t>
      </w:r>
      <w:r w:rsidR="00210B37" w:rsidRPr="002E43F1">
        <w:rPr>
          <w:rFonts w:ascii="Times New Roman" w:hAnsi="Times New Roman" w:cs="Times New Roman"/>
          <w:noProof w:val="0"/>
          <w:sz w:val="24"/>
          <w:szCs w:val="24"/>
        </w:rPr>
        <w:t>povinnosti</w:t>
      </w:r>
      <w:r w:rsidR="00CC1D43" w:rsidRPr="002E43F1">
        <w:rPr>
          <w:rFonts w:ascii="Times New Roman" w:hAnsi="Times New Roman" w:cs="Times New Roman"/>
          <w:noProof w:val="0"/>
          <w:sz w:val="24"/>
          <w:szCs w:val="24"/>
        </w:rPr>
        <w:t xml:space="preserve"> podľa</w:t>
      </w:r>
      <w:r w:rsidRPr="002E43F1">
        <w:rPr>
          <w:rFonts w:ascii="Times New Roman" w:hAnsi="Times New Roman" w:cs="Times New Roman"/>
          <w:noProof w:val="0"/>
          <w:sz w:val="24"/>
          <w:szCs w:val="24"/>
        </w:rPr>
        <w:t xml:space="preserve"> tohto nariadenia vlády plní osoba, ktorá uv</w:t>
      </w:r>
      <w:r w:rsidR="00877FFD" w:rsidRPr="002E43F1">
        <w:rPr>
          <w:rFonts w:ascii="Times New Roman" w:hAnsi="Times New Roman" w:cs="Times New Roman"/>
          <w:noProof w:val="0"/>
          <w:sz w:val="24"/>
          <w:szCs w:val="24"/>
        </w:rPr>
        <w:t>edie</w:t>
      </w:r>
      <w:r w:rsidRPr="002E43F1">
        <w:rPr>
          <w:rFonts w:ascii="Times New Roman" w:hAnsi="Times New Roman" w:cs="Times New Roman"/>
          <w:noProof w:val="0"/>
          <w:sz w:val="24"/>
          <w:szCs w:val="24"/>
        </w:rPr>
        <w:t xml:space="preserve"> zariadenie na trh</w:t>
      </w:r>
      <w:r w:rsidR="00CC1D43" w:rsidRPr="002E43F1">
        <w:rPr>
          <w:rFonts w:ascii="Times New Roman" w:hAnsi="Times New Roman" w:cs="Times New Roman"/>
          <w:noProof w:val="0"/>
          <w:sz w:val="24"/>
          <w:szCs w:val="24"/>
        </w:rPr>
        <w:t xml:space="preserve"> alebo ho uv</w:t>
      </w:r>
      <w:r w:rsidR="00877FFD" w:rsidRPr="002E43F1">
        <w:rPr>
          <w:rFonts w:ascii="Times New Roman" w:hAnsi="Times New Roman" w:cs="Times New Roman"/>
          <w:noProof w:val="0"/>
          <w:sz w:val="24"/>
          <w:szCs w:val="24"/>
        </w:rPr>
        <w:t>edie</w:t>
      </w:r>
      <w:r w:rsidR="00CC1D43" w:rsidRPr="002E43F1">
        <w:rPr>
          <w:rFonts w:ascii="Times New Roman" w:hAnsi="Times New Roman" w:cs="Times New Roman"/>
          <w:noProof w:val="0"/>
          <w:sz w:val="24"/>
          <w:szCs w:val="24"/>
        </w:rPr>
        <w:t xml:space="preserve"> do prevádzky</w:t>
      </w:r>
      <w:r w:rsidRPr="002E43F1">
        <w:rPr>
          <w:rFonts w:ascii="Times New Roman" w:hAnsi="Times New Roman" w:cs="Times New Roman"/>
          <w:noProof w:val="0"/>
          <w:sz w:val="24"/>
          <w:szCs w:val="24"/>
        </w:rPr>
        <w:t>,</w:t>
      </w:r>
    </w:p>
    <w:p w:rsidR="003E0AAB" w:rsidRPr="002E43F1" w:rsidRDefault="003E0AAB" w:rsidP="00F531B4">
      <w:pPr>
        <w:pStyle w:val="Odsekzoznamu"/>
        <w:numPr>
          <w:ilvl w:val="0"/>
          <w:numId w:val="17"/>
        </w:numPr>
        <w:spacing w:after="0"/>
        <w:ind w:left="714"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výrobca poskytne na základe odôvodnenej žiadosti Európskej komisie alebo členského štátu všetky požadované informácie použité počas posudzovania zhody, ktoré sa týkajú typu zariadenia, najmä technickú dokumentáciu podľa prílohy č. 5 tretieho bodu, prílohy č. 6 tretieho bodu, prílohy č. 7 druhého bodu a prílohy č. 8 </w:t>
      </w:r>
      <w:proofErr w:type="spellStart"/>
      <w:r w:rsidRPr="002E43F1">
        <w:rPr>
          <w:rFonts w:ascii="Times New Roman" w:hAnsi="Times New Roman" w:cs="Times New Roman"/>
          <w:noProof w:val="0"/>
          <w:sz w:val="24"/>
          <w:szCs w:val="24"/>
        </w:rPr>
        <w:t>podbodov</w:t>
      </w:r>
      <w:proofErr w:type="spellEnd"/>
      <w:r w:rsidRPr="002E43F1">
        <w:rPr>
          <w:rFonts w:ascii="Times New Roman" w:hAnsi="Times New Roman" w:cs="Times New Roman"/>
          <w:noProof w:val="0"/>
          <w:sz w:val="24"/>
          <w:szCs w:val="24"/>
        </w:rPr>
        <w:t xml:space="preserve"> 3.1. a 3.3.</w:t>
      </w:r>
    </w:p>
    <w:p w:rsidR="00F531B4" w:rsidRPr="002E43F1" w:rsidRDefault="00F531B4"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5</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Povinnosti splnomocneného zástupcu výrobcu</w:t>
      </w:r>
      <w:r w:rsidRPr="002E43F1" w:rsidDel="005906E2">
        <w:rPr>
          <w:rFonts w:ascii="Times New Roman" w:hAnsi="Times New Roman" w:cs="Times New Roman"/>
          <w:b/>
          <w:bCs/>
          <w:noProof w:val="0"/>
          <w:sz w:val="24"/>
          <w:szCs w:val="24"/>
        </w:rPr>
        <w:t xml:space="preserve"> </w:t>
      </w:r>
    </w:p>
    <w:p w:rsidR="003E0AAB" w:rsidRPr="002E43F1" w:rsidRDefault="003E0AAB" w:rsidP="00E874C7">
      <w:pPr>
        <w:pStyle w:val="Odsekzoznamu"/>
        <w:numPr>
          <w:ilvl w:val="0"/>
          <w:numId w:val="18"/>
        </w:numPr>
        <w:ind w:left="426"/>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môže písomným splnomocnením určiť splnomocneného zástupcu na plnenie povinností v rozsahu povinností ustanovených v § 4 ods. 1</w:t>
      </w:r>
      <w:r w:rsidR="001C520B"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p>
    <w:p w:rsidR="003E0AAB" w:rsidRPr="002E43F1" w:rsidRDefault="003E0AAB" w:rsidP="00F531B4">
      <w:pPr>
        <w:pStyle w:val="Odsekzoznamu"/>
        <w:numPr>
          <w:ilvl w:val="0"/>
          <w:numId w:val="18"/>
        </w:numPr>
        <w:spacing w:after="0"/>
        <w:ind w:left="425"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 súlade s § 6 ods. 5 zákona sa ustanovuje, že povinnosť splnomocneného zástupcu výrobcu podľa § 6 ods. 1, 3 a 4  zákona sa na splnomocneného zástupcu výrobcu podľa tohto nariadenia vlády nevzťahuje. </w:t>
      </w:r>
    </w:p>
    <w:p w:rsidR="00F531B4" w:rsidRPr="002E43F1" w:rsidRDefault="00F531B4"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6</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Predpoklad zhody</w:t>
      </w:r>
    </w:p>
    <w:p w:rsidR="003E0AAB" w:rsidRPr="002E43F1" w:rsidRDefault="003E0AAB" w:rsidP="00F531B4">
      <w:pPr>
        <w:spacing w:after="0"/>
        <w:jc w:val="both"/>
        <w:rPr>
          <w:rFonts w:ascii="Times New Roman" w:hAnsi="Times New Roman" w:cs="Times New Roman"/>
          <w:b/>
          <w:bCs/>
          <w:noProof w:val="0"/>
          <w:sz w:val="24"/>
          <w:szCs w:val="24"/>
        </w:rPr>
      </w:pPr>
      <w:r w:rsidRPr="002E43F1">
        <w:rPr>
          <w:rFonts w:ascii="Times New Roman" w:hAnsi="Times New Roman" w:cs="Times New Roman"/>
          <w:noProof w:val="0"/>
          <w:sz w:val="24"/>
          <w:szCs w:val="24"/>
        </w:rPr>
        <w:t>Ak je na zariadení umiestnené označenie CE</w:t>
      </w:r>
      <w:r w:rsidR="00BF5D72"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xml:space="preserve"> </w:t>
      </w:r>
      <w:r w:rsidR="00226048"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značenie garantovanej hladiny akustického výkonu a je naň vydané ES vyhlásenie o zhode, považuje sa za zariadenie, ktoré spĺňa požiadavky podľa tohto nariadenia vlády.</w:t>
      </w:r>
    </w:p>
    <w:p w:rsidR="00006929" w:rsidRPr="002E43F1" w:rsidRDefault="00006929" w:rsidP="003E0AAB">
      <w:pPr>
        <w:spacing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7</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Posudzovanie zhody</w:t>
      </w:r>
    </w:p>
    <w:p w:rsidR="003E0AAB" w:rsidRPr="002E43F1" w:rsidRDefault="003E0AAB" w:rsidP="00E874C7">
      <w:pPr>
        <w:pStyle w:val="Odsekzoznamu"/>
        <w:numPr>
          <w:ilvl w:val="0"/>
          <w:numId w:val="8"/>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Pred uvedením zariadenia </w:t>
      </w:r>
      <w:r w:rsidR="00CD7A15" w:rsidRPr="002E43F1">
        <w:rPr>
          <w:rFonts w:ascii="Times New Roman" w:hAnsi="Times New Roman" w:cs="Times New Roman"/>
          <w:noProof w:val="0"/>
          <w:sz w:val="24"/>
          <w:szCs w:val="24"/>
        </w:rPr>
        <w:t>podľa</w:t>
      </w:r>
      <w:r w:rsidRPr="002E43F1">
        <w:rPr>
          <w:rFonts w:ascii="Times New Roman" w:hAnsi="Times New Roman" w:cs="Times New Roman"/>
          <w:noProof w:val="0"/>
          <w:sz w:val="24"/>
          <w:szCs w:val="24"/>
        </w:rPr>
        <w:t xml:space="preserve"> § </w:t>
      </w:r>
      <w:r w:rsidR="005551A3" w:rsidRPr="002E43F1">
        <w:rPr>
          <w:rFonts w:ascii="Times New Roman" w:hAnsi="Times New Roman" w:cs="Times New Roman"/>
          <w:noProof w:val="0"/>
          <w:sz w:val="24"/>
          <w:szCs w:val="24"/>
        </w:rPr>
        <w:t xml:space="preserve">10 </w:t>
      </w:r>
      <w:r w:rsidRPr="002E43F1">
        <w:rPr>
          <w:rFonts w:ascii="Times New Roman" w:hAnsi="Times New Roman" w:cs="Times New Roman"/>
          <w:noProof w:val="0"/>
          <w:sz w:val="24"/>
          <w:szCs w:val="24"/>
        </w:rPr>
        <w:t xml:space="preserve">na trh </w:t>
      </w:r>
      <w:r w:rsidR="00877FFD" w:rsidRPr="002E43F1">
        <w:rPr>
          <w:rFonts w:ascii="Times New Roman" w:hAnsi="Times New Roman" w:cs="Times New Roman"/>
          <w:noProof w:val="0"/>
          <w:sz w:val="24"/>
          <w:szCs w:val="24"/>
        </w:rPr>
        <w:t xml:space="preserve">alebo do prevádzky </w:t>
      </w:r>
      <w:r w:rsidRPr="002E43F1">
        <w:rPr>
          <w:rFonts w:ascii="Times New Roman" w:hAnsi="Times New Roman" w:cs="Times New Roman"/>
          <w:noProof w:val="0"/>
          <w:sz w:val="24"/>
          <w:szCs w:val="24"/>
        </w:rPr>
        <w:t>výrobca alebo splnomocnený zástupca výrobcu použije pre každý typ zariadenia</w:t>
      </w:r>
      <w:r w:rsidR="00C30825"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postup posudzovania zhody</w:t>
      </w:r>
      <w:r w:rsidR="006F6237" w:rsidRPr="002E43F1">
        <w:rPr>
          <w:rFonts w:ascii="Times New Roman" w:hAnsi="Times New Roman" w:cs="Times New Roman"/>
          <w:noProof w:val="0"/>
          <w:sz w:val="24"/>
          <w:szCs w:val="24"/>
        </w:rPr>
        <w:t>, ktorým je</w:t>
      </w:r>
    </w:p>
    <w:p w:rsidR="003E0AAB" w:rsidRPr="002E43F1" w:rsidRDefault="003E0AAB" w:rsidP="00E874C7">
      <w:pPr>
        <w:pStyle w:val="Odsekzoznamu"/>
        <w:numPr>
          <w:ilvl w:val="0"/>
          <w:numId w:val="9"/>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vnútorná kontrola výroby s posudzovaním technickej dokumentácie a pravidelnou  kontrolou podľa prílohy č. 6, </w:t>
      </w:r>
    </w:p>
    <w:p w:rsidR="003E0AAB" w:rsidRPr="002E43F1" w:rsidRDefault="003E0AAB" w:rsidP="00E874C7">
      <w:pPr>
        <w:pStyle w:val="Odsekzoznamu"/>
        <w:numPr>
          <w:ilvl w:val="0"/>
          <w:numId w:val="9"/>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overovanie jednotlivého zariadenia podľa prílohy č. 7</w:t>
      </w:r>
      <w:r w:rsidR="007E5D4F" w:rsidRPr="002E43F1">
        <w:rPr>
          <w:rFonts w:ascii="Times New Roman" w:hAnsi="Times New Roman" w:cs="Times New Roman"/>
          <w:noProof w:val="0"/>
          <w:sz w:val="24"/>
          <w:szCs w:val="24"/>
        </w:rPr>
        <w:t>, ktorého výstupným dokumentom posudzovania zhody je certifikát o zhode podľa vzoru uvedeného v prílohe č. 10</w:t>
      </w:r>
      <w:r w:rsidRPr="002E43F1">
        <w:rPr>
          <w:rFonts w:ascii="Times New Roman" w:hAnsi="Times New Roman" w:cs="Times New Roman"/>
          <w:noProof w:val="0"/>
          <w:sz w:val="24"/>
          <w:szCs w:val="24"/>
        </w:rPr>
        <w:t xml:space="preserve"> alebo</w:t>
      </w:r>
    </w:p>
    <w:p w:rsidR="003E0AAB" w:rsidRPr="002E43F1" w:rsidRDefault="003E0AAB" w:rsidP="00E874C7">
      <w:pPr>
        <w:pStyle w:val="Odsekzoznamu"/>
        <w:numPr>
          <w:ilvl w:val="0"/>
          <w:numId w:val="9"/>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úplné zabezpečenie kvality podľa prílohy č. 8.</w:t>
      </w:r>
    </w:p>
    <w:p w:rsidR="003E0AAB" w:rsidRPr="002E43F1" w:rsidRDefault="003E0AAB" w:rsidP="00F531B4">
      <w:pPr>
        <w:pStyle w:val="Odsekzoznamu"/>
        <w:numPr>
          <w:ilvl w:val="0"/>
          <w:numId w:val="8"/>
        </w:numPr>
        <w:spacing w:after="0"/>
        <w:ind w:left="357"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Pred uvedením zariadenia </w:t>
      </w:r>
      <w:r w:rsidR="0078342F" w:rsidRPr="002E43F1">
        <w:rPr>
          <w:rFonts w:ascii="Times New Roman" w:hAnsi="Times New Roman" w:cs="Times New Roman"/>
          <w:noProof w:val="0"/>
          <w:sz w:val="24"/>
          <w:szCs w:val="24"/>
        </w:rPr>
        <w:t>podľa</w:t>
      </w:r>
      <w:r w:rsidRPr="002E43F1">
        <w:rPr>
          <w:rFonts w:ascii="Times New Roman" w:hAnsi="Times New Roman" w:cs="Times New Roman"/>
          <w:noProof w:val="0"/>
          <w:sz w:val="24"/>
          <w:szCs w:val="24"/>
        </w:rPr>
        <w:t xml:space="preserve"> § 1</w:t>
      </w:r>
      <w:r w:rsidR="005551A3" w:rsidRPr="002E43F1">
        <w:rPr>
          <w:rFonts w:ascii="Times New Roman" w:hAnsi="Times New Roman" w:cs="Times New Roman"/>
          <w:noProof w:val="0"/>
          <w:sz w:val="24"/>
          <w:szCs w:val="24"/>
        </w:rPr>
        <w:t>1</w:t>
      </w:r>
      <w:r w:rsidRPr="002E43F1">
        <w:rPr>
          <w:rFonts w:ascii="Times New Roman" w:hAnsi="Times New Roman" w:cs="Times New Roman"/>
          <w:noProof w:val="0"/>
          <w:sz w:val="24"/>
          <w:szCs w:val="24"/>
        </w:rPr>
        <w:t xml:space="preserve"> na trh </w:t>
      </w:r>
      <w:r w:rsidR="00877FFD" w:rsidRPr="002E43F1">
        <w:rPr>
          <w:rFonts w:ascii="Times New Roman" w:hAnsi="Times New Roman" w:cs="Times New Roman"/>
          <w:noProof w:val="0"/>
          <w:sz w:val="24"/>
          <w:szCs w:val="24"/>
        </w:rPr>
        <w:t xml:space="preserve">alebo do prevádzky </w:t>
      </w:r>
      <w:r w:rsidRPr="002E43F1">
        <w:rPr>
          <w:rFonts w:ascii="Times New Roman" w:hAnsi="Times New Roman" w:cs="Times New Roman"/>
          <w:noProof w:val="0"/>
          <w:sz w:val="24"/>
          <w:szCs w:val="24"/>
        </w:rPr>
        <w:t>výrobca alebo splnomocnený zástupca výrobcu použije pre každý typ zariadenia postup vnútornej kontroly výroby podľa prílohy č. 5.</w:t>
      </w:r>
    </w:p>
    <w:p w:rsidR="00F531B4" w:rsidRPr="002E43F1" w:rsidRDefault="00F531B4" w:rsidP="00F531B4">
      <w:pPr>
        <w:spacing w:before="200" w:after="0"/>
        <w:jc w:val="center"/>
        <w:rPr>
          <w:rFonts w:ascii="Times New Roman" w:hAnsi="Times New Roman" w:cs="Times New Roman"/>
          <w:b/>
          <w:bCs/>
          <w:noProof w:val="0"/>
          <w:sz w:val="24"/>
          <w:szCs w:val="24"/>
        </w:rPr>
      </w:pPr>
    </w:p>
    <w:p w:rsidR="00F531B4" w:rsidRPr="002E43F1" w:rsidRDefault="003E0AAB" w:rsidP="00F531B4">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8</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ES vyhlásenie o zhode</w:t>
      </w:r>
    </w:p>
    <w:p w:rsidR="003E0AAB" w:rsidRPr="002E43F1" w:rsidRDefault="003E0AAB" w:rsidP="00E874C7">
      <w:pPr>
        <w:pStyle w:val="Odsekzoznamu"/>
        <w:numPr>
          <w:ilvl w:val="1"/>
          <w:numId w:val="11"/>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vydá ES vyhlásenie o zhode podľa § 23 zákona na každý typ zariadenia.</w:t>
      </w:r>
    </w:p>
    <w:p w:rsidR="003E0AAB" w:rsidRPr="002E43F1" w:rsidRDefault="003E0AAB" w:rsidP="00F531B4">
      <w:pPr>
        <w:pStyle w:val="Odsekzoznamu"/>
        <w:numPr>
          <w:ilvl w:val="1"/>
          <w:numId w:val="11"/>
        </w:numPr>
        <w:spacing w:after="0"/>
        <w:ind w:left="357"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Minimálny rozsah ES vyhlásenia o zhode je uvedený v prílohe č. 2.</w:t>
      </w:r>
    </w:p>
    <w:p w:rsidR="003E0AAB" w:rsidRPr="002E43F1" w:rsidRDefault="003E0AAB"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9</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Označenie CE</w:t>
      </w:r>
    </w:p>
    <w:p w:rsidR="003E0AAB" w:rsidRPr="002E43F1" w:rsidRDefault="003E0AAB" w:rsidP="00E874C7">
      <w:pPr>
        <w:pStyle w:val="Odsekzoznamu"/>
        <w:numPr>
          <w:ilvl w:val="0"/>
          <w:numId w:val="14"/>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Okrem označenia CE podľa § 25 ods. 1 a 6 zákona, sa na zariadenie umiestni označenie garantovanej hladiny akustického výkonu. Vzory označení podľa prvej vety sú uvedené v prílohe č. 4. </w:t>
      </w:r>
    </w:p>
    <w:p w:rsidR="003E0AAB" w:rsidRPr="002E43F1" w:rsidRDefault="003E0AAB" w:rsidP="00E874C7">
      <w:pPr>
        <w:pStyle w:val="Odsekzoznamu"/>
        <w:numPr>
          <w:ilvl w:val="0"/>
          <w:numId w:val="14"/>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Označenie garantovanej hladiny akustického výkonu je umiestnené viditeľným, čitateľným a nezmazateľným spôsobom na každom zariadení.</w:t>
      </w:r>
    </w:p>
    <w:p w:rsidR="003E0AAB" w:rsidRPr="002E43F1" w:rsidRDefault="003E0AAB" w:rsidP="00E874C7">
      <w:pPr>
        <w:pStyle w:val="Odsekzoznamu"/>
        <w:numPr>
          <w:ilvl w:val="0"/>
          <w:numId w:val="14"/>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Umiestnenie iného označenia alebo značky na zariadení, ktoré by mohlo viesť k zámene s označením garantovanej hladiny akustického výkonu alebo k uvedeniu do omylu, je zakázané. Iné označenie môže byť na zariadenie umiestnené len ak sa nezníži viditeľnosť alebo čitateľnosť označenia garantovanej hladiny akustického výkonu.</w:t>
      </w:r>
    </w:p>
    <w:p w:rsidR="003E0AAB" w:rsidRPr="002E43F1" w:rsidRDefault="003E0AAB" w:rsidP="00F531B4">
      <w:pPr>
        <w:pStyle w:val="Odsekzoznamu"/>
        <w:numPr>
          <w:ilvl w:val="0"/>
          <w:numId w:val="14"/>
        </w:numPr>
        <w:spacing w:after="0"/>
        <w:ind w:left="357" w:hanging="35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má zariadenie spĺňať ďalšie alebo iné základné požiadavky podľa osobitného predpisu,</w:t>
      </w:r>
      <w:r w:rsidRPr="002E43F1">
        <w:rPr>
          <w:rStyle w:val="Odkaznapoznmkupodiarou"/>
          <w:rFonts w:ascii="Times New Roman" w:hAnsi="Times New Roman" w:cs="Times New Roman"/>
          <w:noProof w:val="0"/>
          <w:sz w:val="24"/>
          <w:szCs w:val="24"/>
        </w:rPr>
        <w:footnoteReference w:id="10"/>
      </w:r>
      <w:r w:rsidRPr="002E43F1">
        <w:rPr>
          <w:rFonts w:ascii="Times New Roman" w:hAnsi="Times New Roman" w:cs="Times New Roman"/>
          <w:noProof w:val="0"/>
          <w:sz w:val="24"/>
          <w:szCs w:val="24"/>
        </w:rPr>
        <w:t>) podľa ktorého sa má na zariadenie umiestniť označenie CE, toto označenie vyjadruje, že zariadenie spĺňa aj základné požiadavky podľa tohto osobitného predpisu. Ak sa na zariadenie vzťahuje viac technických predpisov z oblasti posudzovania zhody, ktoré vyžadujú umiestnenie označenia CE, umiestni sa na zariadenie jediné označenie CE.</w:t>
      </w:r>
    </w:p>
    <w:p w:rsidR="003E0AAB" w:rsidRPr="002E43F1" w:rsidRDefault="003E0AAB"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10</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B33D99" w:rsidRPr="002E43F1">
        <w:rPr>
          <w:rFonts w:ascii="Times New Roman" w:hAnsi="Times New Roman" w:cs="Times New Roman"/>
          <w:b/>
          <w:bCs/>
          <w:noProof w:val="0"/>
          <w:sz w:val="24"/>
          <w:szCs w:val="24"/>
        </w:rPr>
        <w:t>Zariadenie s n</w:t>
      </w:r>
      <w:r w:rsidR="004A28EB" w:rsidRPr="002E43F1">
        <w:rPr>
          <w:rFonts w:ascii="Times New Roman" w:hAnsi="Times New Roman" w:cs="Times New Roman"/>
          <w:b/>
          <w:bCs/>
          <w:noProof w:val="0"/>
          <w:sz w:val="24"/>
          <w:szCs w:val="24"/>
        </w:rPr>
        <w:t>ajvyšš</w:t>
      </w:r>
      <w:r w:rsidR="00B33D99" w:rsidRPr="002E43F1">
        <w:rPr>
          <w:rFonts w:ascii="Times New Roman" w:hAnsi="Times New Roman" w:cs="Times New Roman"/>
          <w:b/>
          <w:bCs/>
          <w:noProof w:val="0"/>
          <w:sz w:val="24"/>
          <w:szCs w:val="24"/>
        </w:rPr>
        <w:t xml:space="preserve">ou prípustnou hladinou akustického výkonu </w:t>
      </w:r>
      <w:r w:rsidR="004A28EB" w:rsidRPr="002E43F1">
        <w:rPr>
          <w:rFonts w:ascii="Times New Roman" w:hAnsi="Times New Roman" w:cs="Times New Roman"/>
          <w:b/>
          <w:bCs/>
          <w:noProof w:val="0"/>
          <w:sz w:val="24"/>
          <w:szCs w:val="24"/>
        </w:rPr>
        <w:t xml:space="preserve"> </w:t>
      </w:r>
    </w:p>
    <w:p w:rsidR="003E0AAB" w:rsidRPr="002E43F1" w:rsidRDefault="0048330A" w:rsidP="00F4371A">
      <w:pPr>
        <w:pStyle w:val="Odsekzoznamu"/>
        <w:ind w:left="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ktor</w:t>
      </w:r>
      <w:r w:rsidR="00B33D99" w:rsidRPr="002E43F1">
        <w:rPr>
          <w:rFonts w:ascii="Times New Roman" w:hAnsi="Times New Roman" w:cs="Times New Roman"/>
          <w:noProof w:val="0"/>
          <w:sz w:val="24"/>
          <w:szCs w:val="24"/>
        </w:rPr>
        <w:t>ého</w:t>
      </w:r>
      <w:r w:rsidRPr="002E43F1">
        <w:rPr>
          <w:rFonts w:ascii="Times New Roman" w:hAnsi="Times New Roman" w:cs="Times New Roman"/>
          <w:noProof w:val="0"/>
          <w:sz w:val="24"/>
          <w:szCs w:val="24"/>
        </w:rPr>
        <w:t xml:space="preserve"> g</w:t>
      </w:r>
      <w:r w:rsidR="003E0AAB" w:rsidRPr="002E43F1">
        <w:rPr>
          <w:rFonts w:ascii="Times New Roman" w:hAnsi="Times New Roman" w:cs="Times New Roman"/>
          <w:noProof w:val="0"/>
          <w:sz w:val="24"/>
          <w:szCs w:val="24"/>
        </w:rPr>
        <w:t xml:space="preserve">arantovaná hladina akustického výkonu </w:t>
      </w:r>
      <w:r w:rsidR="007F294D" w:rsidRPr="002E43F1">
        <w:rPr>
          <w:rFonts w:ascii="Times New Roman" w:hAnsi="Times New Roman" w:cs="Times New Roman"/>
          <w:noProof w:val="0"/>
          <w:sz w:val="24"/>
          <w:szCs w:val="24"/>
        </w:rPr>
        <w:t>n</w:t>
      </w:r>
      <w:r w:rsidR="00B33D99" w:rsidRPr="002E43F1">
        <w:rPr>
          <w:rFonts w:ascii="Times New Roman" w:hAnsi="Times New Roman" w:cs="Times New Roman"/>
          <w:noProof w:val="0"/>
          <w:sz w:val="24"/>
          <w:szCs w:val="24"/>
        </w:rPr>
        <w:t>esmie</w:t>
      </w:r>
      <w:r w:rsidR="007F294D" w:rsidRPr="002E43F1">
        <w:rPr>
          <w:rFonts w:ascii="Times New Roman" w:hAnsi="Times New Roman" w:cs="Times New Roman"/>
          <w:noProof w:val="0"/>
          <w:sz w:val="24"/>
          <w:szCs w:val="24"/>
        </w:rPr>
        <w:t xml:space="preserve"> </w:t>
      </w:r>
      <w:r w:rsidR="00B33D99" w:rsidRPr="002E43F1">
        <w:rPr>
          <w:rFonts w:ascii="Times New Roman" w:hAnsi="Times New Roman" w:cs="Times New Roman"/>
          <w:noProof w:val="0"/>
          <w:sz w:val="24"/>
          <w:szCs w:val="24"/>
        </w:rPr>
        <w:t>prekročiť</w:t>
      </w:r>
      <w:r w:rsidR="003E0AAB" w:rsidRPr="002E43F1">
        <w:rPr>
          <w:rFonts w:ascii="Times New Roman" w:hAnsi="Times New Roman" w:cs="Times New Roman"/>
          <w:noProof w:val="0"/>
          <w:sz w:val="24"/>
          <w:szCs w:val="24"/>
        </w:rPr>
        <w:t xml:space="preserve"> </w:t>
      </w:r>
      <w:r w:rsidR="007F294D" w:rsidRPr="002E43F1">
        <w:rPr>
          <w:rFonts w:ascii="Times New Roman" w:hAnsi="Times New Roman" w:cs="Times New Roman"/>
          <w:noProof w:val="0"/>
          <w:sz w:val="24"/>
          <w:szCs w:val="24"/>
        </w:rPr>
        <w:t>prípustn</w:t>
      </w:r>
      <w:r w:rsidR="00B33D99" w:rsidRPr="002E43F1">
        <w:rPr>
          <w:rFonts w:ascii="Times New Roman" w:hAnsi="Times New Roman" w:cs="Times New Roman"/>
          <w:noProof w:val="0"/>
          <w:sz w:val="24"/>
          <w:szCs w:val="24"/>
        </w:rPr>
        <w:t>ú</w:t>
      </w:r>
      <w:r w:rsidR="007F294D" w:rsidRPr="002E43F1">
        <w:rPr>
          <w:rFonts w:ascii="Times New Roman" w:hAnsi="Times New Roman" w:cs="Times New Roman"/>
          <w:noProof w:val="0"/>
          <w:sz w:val="24"/>
          <w:szCs w:val="24"/>
        </w:rPr>
        <w:t xml:space="preserve"> hladin</w:t>
      </w:r>
      <w:r w:rsidR="00B33D99" w:rsidRPr="002E43F1">
        <w:rPr>
          <w:rFonts w:ascii="Times New Roman" w:hAnsi="Times New Roman" w:cs="Times New Roman"/>
          <w:noProof w:val="0"/>
          <w:sz w:val="24"/>
          <w:szCs w:val="24"/>
        </w:rPr>
        <w:t>u</w:t>
      </w:r>
      <w:r w:rsidR="007F294D" w:rsidRPr="002E43F1">
        <w:rPr>
          <w:rFonts w:ascii="Times New Roman" w:hAnsi="Times New Roman" w:cs="Times New Roman"/>
          <w:noProof w:val="0"/>
          <w:sz w:val="24"/>
          <w:szCs w:val="24"/>
        </w:rPr>
        <w:t xml:space="preserve"> </w:t>
      </w:r>
      <w:r w:rsidR="003E0AAB" w:rsidRPr="002E43F1">
        <w:rPr>
          <w:rFonts w:ascii="Times New Roman" w:hAnsi="Times New Roman" w:cs="Times New Roman"/>
          <w:noProof w:val="0"/>
          <w:sz w:val="24"/>
          <w:szCs w:val="24"/>
        </w:rPr>
        <w:t xml:space="preserve">akustického výkonu </w:t>
      </w:r>
      <w:r w:rsidR="002D4E90" w:rsidRPr="002E43F1">
        <w:rPr>
          <w:rFonts w:ascii="Times New Roman" w:hAnsi="Times New Roman" w:cs="Times New Roman"/>
          <w:noProof w:val="0"/>
          <w:sz w:val="24"/>
          <w:szCs w:val="24"/>
        </w:rPr>
        <w:t>určen</w:t>
      </w:r>
      <w:r w:rsidR="00B33D99" w:rsidRPr="002E43F1">
        <w:rPr>
          <w:rFonts w:ascii="Times New Roman" w:hAnsi="Times New Roman" w:cs="Times New Roman"/>
          <w:noProof w:val="0"/>
          <w:sz w:val="24"/>
          <w:szCs w:val="24"/>
        </w:rPr>
        <w:t>ú</w:t>
      </w:r>
      <w:r w:rsidR="007F294D" w:rsidRPr="002E43F1">
        <w:rPr>
          <w:rFonts w:ascii="Times New Roman" w:hAnsi="Times New Roman" w:cs="Times New Roman"/>
          <w:noProof w:val="0"/>
          <w:sz w:val="24"/>
          <w:szCs w:val="24"/>
        </w:rPr>
        <w:t xml:space="preserve"> podľa prílohy č. 9</w:t>
      </w:r>
      <w:r w:rsidR="00B33D99" w:rsidRPr="002E43F1">
        <w:rPr>
          <w:rFonts w:ascii="Times New Roman" w:hAnsi="Times New Roman" w:cs="Times New Roman"/>
          <w:noProof w:val="0"/>
          <w:sz w:val="24"/>
          <w:szCs w:val="24"/>
        </w:rPr>
        <w:t>, je</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stavebný výťah na prepravu materiálu poháňaný spaľovacím motorom podľa prílohy </w:t>
      </w:r>
      <w:r w:rsidR="002E43F1">
        <w:rPr>
          <w:rFonts w:ascii="Times New Roman" w:hAnsi="Times New Roman" w:cs="Times New Roman"/>
          <w:noProof w:val="0"/>
          <w:sz w:val="24"/>
          <w:szCs w:val="24"/>
        </w:rPr>
        <w:br/>
      </w:r>
      <w:r w:rsidRPr="002E43F1">
        <w:rPr>
          <w:rFonts w:ascii="Times New Roman" w:hAnsi="Times New Roman" w:cs="Times New Roman"/>
          <w:noProof w:val="0"/>
          <w:sz w:val="24"/>
          <w:szCs w:val="24"/>
        </w:rPr>
        <w:t>č. 1 tretieho bodu; meranie sa uskutočňuje podľa príloh</w:t>
      </w:r>
      <w:r w:rsidR="0040531C" w:rsidRPr="002E43F1">
        <w:rPr>
          <w:rFonts w:ascii="Times New Roman" w:hAnsi="Times New Roman" w:cs="Times New Roman"/>
          <w:noProof w:val="0"/>
          <w:sz w:val="24"/>
          <w:szCs w:val="24"/>
        </w:rPr>
        <w:t>y</w:t>
      </w:r>
      <w:r w:rsidRPr="002E43F1">
        <w:rPr>
          <w:rFonts w:ascii="Times New Roman" w:hAnsi="Times New Roman" w:cs="Times New Roman"/>
          <w:noProof w:val="0"/>
          <w:sz w:val="24"/>
          <w:szCs w:val="24"/>
        </w:rPr>
        <w:t xml:space="preserve"> č. 3 časti B štvrtého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zhutňovací stroj, </w:t>
      </w:r>
      <w:r w:rsidR="002D4E90" w:rsidRPr="002E43F1">
        <w:rPr>
          <w:rFonts w:ascii="Times New Roman" w:hAnsi="Times New Roman" w:cs="Times New Roman"/>
          <w:noProof w:val="0"/>
          <w:sz w:val="24"/>
          <w:szCs w:val="24"/>
        </w:rPr>
        <w:t xml:space="preserve">ktorým je </w:t>
      </w:r>
      <w:r w:rsidRPr="002E43F1">
        <w:rPr>
          <w:rFonts w:ascii="Times New Roman" w:hAnsi="Times New Roman" w:cs="Times New Roman"/>
          <w:noProof w:val="0"/>
          <w:sz w:val="24"/>
          <w:szCs w:val="24"/>
        </w:rPr>
        <w:t>len vibračn</w:t>
      </w:r>
      <w:r w:rsidR="002D4E90" w:rsidRPr="002E43F1">
        <w:rPr>
          <w:rFonts w:ascii="Times New Roman" w:hAnsi="Times New Roman" w:cs="Times New Roman"/>
          <w:noProof w:val="0"/>
          <w:sz w:val="24"/>
          <w:szCs w:val="24"/>
        </w:rPr>
        <w:t>ý alebo</w:t>
      </w:r>
      <w:r w:rsidRPr="002E43F1">
        <w:rPr>
          <w:rFonts w:ascii="Times New Roman" w:hAnsi="Times New Roman" w:cs="Times New Roman"/>
          <w:noProof w:val="0"/>
          <w:sz w:val="24"/>
          <w:szCs w:val="24"/>
        </w:rPr>
        <w:t xml:space="preserve"> nevibračn</w:t>
      </w:r>
      <w:r w:rsidR="002D4E90" w:rsidRPr="002E43F1">
        <w:rPr>
          <w:rFonts w:ascii="Times New Roman" w:hAnsi="Times New Roman" w:cs="Times New Roman"/>
          <w:noProof w:val="0"/>
          <w:sz w:val="24"/>
          <w:szCs w:val="24"/>
        </w:rPr>
        <w:t>ý</w:t>
      </w:r>
      <w:r w:rsidRPr="002E43F1">
        <w:rPr>
          <w:rFonts w:ascii="Times New Roman" w:hAnsi="Times New Roman" w:cs="Times New Roman"/>
          <w:noProof w:val="0"/>
          <w:sz w:val="24"/>
          <w:szCs w:val="24"/>
        </w:rPr>
        <w:t xml:space="preserve"> val</w:t>
      </w:r>
      <w:r w:rsidR="002D4E90"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c, </w:t>
      </w:r>
      <w:r w:rsidR="002D4E90" w:rsidRPr="002E43F1">
        <w:rPr>
          <w:rFonts w:ascii="Times New Roman" w:hAnsi="Times New Roman" w:cs="Times New Roman"/>
          <w:noProof w:val="0"/>
          <w:sz w:val="24"/>
          <w:szCs w:val="24"/>
        </w:rPr>
        <w:t xml:space="preserve">vibračná </w:t>
      </w:r>
      <w:r w:rsidRPr="002E43F1">
        <w:rPr>
          <w:rFonts w:ascii="Times New Roman" w:hAnsi="Times New Roman" w:cs="Times New Roman"/>
          <w:noProof w:val="0"/>
          <w:sz w:val="24"/>
          <w:szCs w:val="24"/>
        </w:rPr>
        <w:t>plat</w:t>
      </w:r>
      <w:r w:rsidR="002D4E90" w:rsidRPr="002E43F1">
        <w:rPr>
          <w:rFonts w:ascii="Times New Roman" w:hAnsi="Times New Roman" w:cs="Times New Roman"/>
          <w:noProof w:val="0"/>
          <w:sz w:val="24"/>
          <w:szCs w:val="24"/>
        </w:rPr>
        <w:t>ňa</w:t>
      </w:r>
      <w:r w:rsidRPr="002E43F1">
        <w:rPr>
          <w:rFonts w:ascii="Times New Roman" w:hAnsi="Times New Roman" w:cs="Times New Roman"/>
          <w:noProof w:val="0"/>
          <w:sz w:val="24"/>
          <w:szCs w:val="24"/>
        </w:rPr>
        <w:t xml:space="preserve"> a </w:t>
      </w:r>
      <w:r w:rsidR="002D4E90" w:rsidRPr="002E43F1">
        <w:rPr>
          <w:rFonts w:ascii="Times New Roman" w:hAnsi="Times New Roman" w:cs="Times New Roman"/>
          <w:noProof w:val="0"/>
          <w:sz w:val="24"/>
          <w:szCs w:val="24"/>
        </w:rPr>
        <w:t xml:space="preserve">vibračná </w:t>
      </w:r>
      <w:r w:rsidRPr="002E43F1">
        <w:rPr>
          <w:rFonts w:ascii="Times New Roman" w:hAnsi="Times New Roman" w:cs="Times New Roman"/>
          <w:noProof w:val="0"/>
          <w:sz w:val="24"/>
          <w:szCs w:val="24"/>
        </w:rPr>
        <w:t>ubíjačk</w:t>
      </w:r>
      <w:r w:rsidR="002D4E90" w:rsidRPr="002E43F1">
        <w:rPr>
          <w:rFonts w:ascii="Times New Roman" w:hAnsi="Times New Roman" w:cs="Times New Roman"/>
          <w:noProof w:val="0"/>
          <w:sz w:val="24"/>
          <w:szCs w:val="24"/>
        </w:rPr>
        <w:t>a</w:t>
      </w:r>
      <w:r w:rsidRPr="002E43F1">
        <w:rPr>
          <w:rFonts w:ascii="Times New Roman" w:hAnsi="Times New Roman" w:cs="Times New Roman"/>
          <w:noProof w:val="0"/>
          <w:sz w:val="24"/>
          <w:szCs w:val="24"/>
        </w:rPr>
        <w:t xml:space="preserve"> podľa prílohy č. 1 ôsmeho bodu; meranie sa uskutočňuje podľa prílohy č. 3 časti B deviateho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kompresor </w:t>
      </w:r>
      <w:r w:rsidR="002D4E90"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350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deviateho bodu; meranie sa uskutočňuje podľa prílohy č. 3 časti B desiateho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ručný drvič betónu a zbíjacie kladivo podľa prílohy č. 1 desiateho bodu; meranie sa uskutočňuje podľa prílohy č. 3 časti B jedenásteho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stavebný vrátok poháňaný spaľovacím motorom podľa prílohy č. 1 dvanásteho bodu; meranie sa uskutočňuje podľa prílohy č. 3 časti B trinásteho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dozér</w:t>
      </w:r>
      <w:proofErr w:type="spellEnd"/>
      <w:r w:rsidR="002D4E90" w:rsidRPr="002E43F1">
        <w:rPr>
          <w:rFonts w:ascii="Times New Roman" w:hAnsi="Times New Roman" w:cs="Times New Roman"/>
          <w:noProof w:val="0"/>
          <w:sz w:val="24"/>
          <w:szCs w:val="24"/>
        </w:rPr>
        <w:t xml:space="preserve"> </w:t>
      </w:r>
      <w:r w:rsidR="003F7763" w:rsidRPr="002E43F1">
        <w:rPr>
          <w:rFonts w:ascii="Times New Roman" w:hAnsi="Times New Roman" w:cs="Times New Roman"/>
          <w:noProof w:val="0"/>
          <w:sz w:val="24"/>
          <w:szCs w:val="24"/>
        </w:rPr>
        <w:t xml:space="preserve">alebo </w:t>
      </w:r>
      <w:proofErr w:type="spellStart"/>
      <w:r w:rsidR="003F7763" w:rsidRPr="002E43F1">
        <w:rPr>
          <w:rFonts w:ascii="Times New Roman" w:hAnsi="Times New Roman" w:cs="Times New Roman"/>
          <w:noProof w:val="0"/>
          <w:sz w:val="24"/>
          <w:szCs w:val="24"/>
        </w:rPr>
        <w:t>zhŕnač</w:t>
      </w:r>
      <w:proofErr w:type="spellEnd"/>
      <w:r w:rsidR="003F7763" w:rsidRPr="002E43F1">
        <w:rPr>
          <w:rFonts w:ascii="Times New Roman" w:hAnsi="Times New Roman" w:cs="Times New Roman"/>
          <w:noProof w:val="0"/>
          <w:sz w:val="24"/>
          <w:szCs w:val="24"/>
        </w:rPr>
        <w:t xml:space="preserve"> </w:t>
      </w:r>
      <w:r w:rsidR="002D4E90" w:rsidRPr="002E43F1">
        <w:rPr>
          <w:rFonts w:ascii="Times New Roman" w:hAnsi="Times New Roman" w:cs="Times New Roman"/>
          <w:noProof w:val="0"/>
          <w:sz w:val="24"/>
          <w:szCs w:val="24"/>
        </w:rPr>
        <w:t>s výkonom</w:t>
      </w:r>
      <w:r w:rsidRPr="002E43F1">
        <w:rPr>
          <w:rFonts w:ascii="Times New Roman" w:hAnsi="Times New Roman" w:cs="Times New Roman"/>
          <w:noProof w:val="0"/>
          <w:sz w:val="24"/>
          <w:szCs w:val="24"/>
        </w:rPr>
        <w:t xml:space="preserve"> do 500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šestnásteho bodu; meranie sa uskutočňuje podľa prílohy č. 3 časti B sedemnásteho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damper</w:t>
      </w:r>
      <w:proofErr w:type="spellEnd"/>
      <w:r w:rsidR="003F7763" w:rsidRPr="002E43F1">
        <w:rPr>
          <w:rFonts w:ascii="Times New Roman" w:hAnsi="Times New Roman" w:cs="Times New Roman"/>
          <w:noProof w:val="0"/>
          <w:sz w:val="24"/>
          <w:szCs w:val="24"/>
        </w:rPr>
        <w:t xml:space="preserve"> alebo vyklápač</w:t>
      </w:r>
      <w:r w:rsidRPr="002E43F1">
        <w:rPr>
          <w:rFonts w:ascii="Times New Roman" w:hAnsi="Times New Roman" w:cs="Times New Roman"/>
          <w:noProof w:val="0"/>
          <w:sz w:val="24"/>
          <w:szCs w:val="24"/>
        </w:rPr>
        <w:t xml:space="preserve"> </w:t>
      </w:r>
      <w:r w:rsidR="002D4E90"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500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osemnásteho bodu; meranie sa uskutočňuje podľa prílohy č. 3 časti B devätnásteho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rýpadlo </w:t>
      </w:r>
      <w:r w:rsidR="002D4E90" w:rsidRPr="002E43F1">
        <w:rPr>
          <w:rFonts w:ascii="Times New Roman" w:hAnsi="Times New Roman" w:cs="Times New Roman"/>
          <w:noProof w:val="0"/>
          <w:sz w:val="24"/>
          <w:szCs w:val="24"/>
        </w:rPr>
        <w:t xml:space="preserve">s výkonom do 500 </w:t>
      </w:r>
      <w:proofErr w:type="spellStart"/>
      <w:r w:rsidR="002D4E90" w:rsidRPr="002E43F1">
        <w:rPr>
          <w:rFonts w:ascii="Times New Roman" w:hAnsi="Times New Roman" w:cs="Times New Roman"/>
          <w:noProof w:val="0"/>
          <w:sz w:val="24"/>
          <w:szCs w:val="24"/>
        </w:rPr>
        <w:t>kW</w:t>
      </w:r>
      <w:proofErr w:type="spellEnd"/>
      <w:r w:rsidR="002D4E9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ovládané hydraulicky alebo lanom podľa prílohy č. 1 dvadsiateho bodu; meranie sa uskutočňuje podľa prílohy č. 3 časti B dvadsiateho prvého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rýpadlo</w:t>
      </w:r>
      <w:r w:rsidR="003F7763" w:rsidRPr="002E43F1">
        <w:rPr>
          <w:rFonts w:ascii="Times New Roman" w:hAnsi="Times New Roman" w:cs="Times New Roman"/>
          <w:noProof w:val="0"/>
          <w:sz w:val="24"/>
          <w:szCs w:val="24"/>
        </w:rPr>
        <w:t xml:space="preserve"> alebo </w:t>
      </w:r>
      <w:r w:rsidRPr="002E43F1">
        <w:rPr>
          <w:rFonts w:ascii="Times New Roman" w:hAnsi="Times New Roman" w:cs="Times New Roman"/>
          <w:noProof w:val="0"/>
          <w:sz w:val="24"/>
          <w:szCs w:val="24"/>
        </w:rPr>
        <w:t xml:space="preserve">nakladač </w:t>
      </w:r>
      <w:r w:rsidR="002D4E90"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500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dvadsiateho prvého bodu; meranie sa uskutočňuje podľa prílohy č. 3 časti B dvadsiateho druhého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grader</w:t>
      </w:r>
      <w:proofErr w:type="spellEnd"/>
      <w:r w:rsidR="002D4E90" w:rsidRPr="002E43F1">
        <w:rPr>
          <w:rFonts w:ascii="Times New Roman" w:hAnsi="Times New Roman" w:cs="Times New Roman"/>
          <w:noProof w:val="0"/>
          <w:sz w:val="24"/>
          <w:szCs w:val="24"/>
        </w:rPr>
        <w:t xml:space="preserve"> </w:t>
      </w:r>
      <w:r w:rsidR="003F7763" w:rsidRPr="002E43F1">
        <w:rPr>
          <w:rFonts w:ascii="Times New Roman" w:hAnsi="Times New Roman" w:cs="Times New Roman"/>
          <w:noProof w:val="0"/>
          <w:sz w:val="24"/>
          <w:szCs w:val="24"/>
        </w:rPr>
        <w:t xml:space="preserve">alebo zrovnávač </w:t>
      </w:r>
      <w:r w:rsidR="002D4E90" w:rsidRPr="002E43F1">
        <w:rPr>
          <w:rFonts w:ascii="Times New Roman" w:hAnsi="Times New Roman" w:cs="Times New Roman"/>
          <w:noProof w:val="0"/>
          <w:sz w:val="24"/>
          <w:szCs w:val="24"/>
        </w:rPr>
        <w:t>s výkonom</w:t>
      </w:r>
      <w:r w:rsidRPr="002E43F1">
        <w:rPr>
          <w:rFonts w:ascii="Times New Roman" w:hAnsi="Times New Roman" w:cs="Times New Roman"/>
          <w:noProof w:val="0"/>
          <w:sz w:val="24"/>
          <w:szCs w:val="24"/>
        </w:rPr>
        <w:t xml:space="preserve"> do 500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dvadsiateho tretieho bodu; meranie sa uskutočňuje podľa prílohy č. 3 časti B dvadsiateho štvrtého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hydraulický tlakový zdroj podľa prílohy č. 1 dvadsiateho deviateho bodu; meranie sa uskutočňuje podľa prílohy č. 3 časti B tridsiateho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zhutňovač odpadu s nakladacím zariadením </w:t>
      </w:r>
      <w:r w:rsidR="002D4E90"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500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tridsiateho prvého bodu; meranie sa uskutočňuje podľa prílohy č. 3 časti B tridsiateho druhého bodu,</w:t>
      </w:r>
    </w:p>
    <w:p w:rsidR="003E0AAB" w:rsidRPr="002E43F1" w:rsidRDefault="003E0AAB" w:rsidP="002E43F1">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kosačka na trávu, okrem poľnohospodárskeho</w:t>
      </w:r>
      <w:r w:rsidR="00B33D99"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lesníckeho a</w:t>
      </w:r>
      <w:r w:rsidR="00B33D99" w:rsidRPr="002E43F1">
        <w:rPr>
          <w:rFonts w:ascii="Times New Roman" w:hAnsi="Times New Roman" w:cs="Times New Roman"/>
          <w:noProof w:val="0"/>
          <w:sz w:val="24"/>
          <w:szCs w:val="24"/>
        </w:rPr>
        <w:t>lebo</w:t>
      </w:r>
      <w:r w:rsidRPr="002E43F1">
        <w:rPr>
          <w:rFonts w:ascii="Times New Roman" w:hAnsi="Times New Roman" w:cs="Times New Roman"/>
          <w:noProof w:val="0"/>
          <w:sz w:val="24"/>
          <w:szCs w:val="24"/>
        </w:rPr>
        <w:t xml:space="preserve"> viacúčelového</w:t>
      </w:r>
      <w:r w:rsidR="00B33D99"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zariadenia, ktorého hlavný hnací komponent má inštalovaný výkon viac ako 20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podľa  prílohy č. 1 tridsiateho druhého bodu; meranie sa uskutočňuje podľa prílohy č. 3 časti B tridsiateho tretieho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rezačka trávy a </w:t>
      </w:r>
      <w:proofErr w:type="spellStart"/>
      <w:r w:rsidRPr="002E43F1">
        <w:rPr>
          <w:rFonts w:ascii="Times New Roman" w:hAnsi="Times New Roman" w:cs="Times New Roman"/>
          <w:noProof w:val="0"/>
          <w:sz w:val="24"/>
          <w:szCs w:val="24"/>
        </w:rPr>
        <w:t>orezávačka</w:t>
      </w:r>
      <w:proofErr w:type="spellEnd"/>
      <w:r w:rsidRPr="002E43F1">
        <w:rPr>
          <w:rFonts w:ascii="Times New Roman" w:hAnsi="Times New Roman" w:cs="Times New Roman"/>
          <w:noProof w:val="0"/>
          <w:sz w:val="24"/>
          <w:szCs w:val="24"/>
        </w:rPr>
        <w:t xml:space="preserve"> okrajov trávy podľa prílohy č. 1 tridsiateho tretieho bodu; meranie sa uskutočňuje podľa prílohy č. 3 časti B tridsiateho štvrtého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zdvižný vozík s protizávažím poháňaný spaľovacím motorom s menovitou nosnosťou najviac 10 ton podľa prílohy č. 1 tridsiateho šiesteho bodu, okrem zdvižného vozíka s protizávažím podľa prílohy č. 1 tridsiateho šiesteho bodu písm. b); meranie sa uskutočňuje podľa prílohy č. 3 časti B tridsiateho siedmeho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nakladač </w:t>
      </w:r>
      <w:r w:rsidR="007F294D"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500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tridsiateho siedmeho bodu; meranie sa uskutočňuje podľa prílohy č. 3 časti B tridsiateho ôsmeho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pojazdný žeriav podľa prílohy č. 1 tridsiateho ôsmeho bodu; meranie sa uskutočňuje podľa prílohy č. 3 časti B tridsiateho deviateho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motorový kultivátor </w:t>
      </w:r>
      <w:r w:rsidR="007F294D"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3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štyridsiateho bodu; meranie sa uskutočňuje podľa prílohy č. 3 časti B štyridsiateho prvého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finišer</w:t>
      </w:r>
      <w:proofErr w:type="spellEnd"/>
      <w:r w:rsidRPr="002E43F1">
        <w:rPr>
          <w:rFonts w:ascii="Times New Roman" w:hAnsi="Times New Roman" w:cs="Times New Roman"/>
          <w:noProof w:val="0"/>
          <w:sz w:val="24"/>
          <w:szCs w:val="24"/>
        </w:rPr>
        <w:t xml:space="preserve"> na vozovku, okrem </w:t>
      </w:r>
      <w:proofErr w:type="spellStart"/>
      <w:r w:rsidRPr="002E43F1">
        <w:rPr>
          <w:rFonts w:ascii="Times New Roman" w:hAnsi="Times New Roman" w:cs="Times New Roman"/>
          <w:noProof w:val="0"/>
          <w:sz w:val="24"/>
          <w:szCs w:val="24"/>
        </w:rPr>
        <w:t>finišera</w:t>
      </w:r>
      <w:proofErr w:type="spellEnd"/>
      <w:r w:rsidRPr="002E43F1">
        <w:rPr>
          <w:rFonts w:ascii="Times New Roman" w:hAnsi="Times New Roman" w:cs="Times New Roman"/>
          <w:noProof w:val="0"/>
          <w:sz w:val="24"/>
          <w:szCs w:val="24"/>
        </w:rPr>
        <w:t xml:space="preserve"> na vozovku </w:t>
      </w:r>
      <w:r w:rsidR="00B33D99"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 xml:space="preserve">lištou s vysokou </w:t>
      </w:r>
      <w:proofErr w:type="spellStart"/>
      <w:r w:rsidRPr="002E43F1">
        <w:rPr>
          <w:rFonts w:ascii="Times New Roman" w:hAnsi="Times New Roman" w:cs="Times New Roman"/>
          <w:noProof w:val="0"/>
          <w:sz w:val="24"/>
          <w:szCs w:val="24"/>
        </w:rPr>
        <w:t>zhnutňovacou</w:t>
      </w:r>
      <w:proofErr w:type="spellEnd"/>
      <w:r w:rsidRPr="002E43F1">
        <w:rPr>
          <w:rFonts w:ascii="Times New Roman" w:hAnsi="Times New Roman" w:cs="Times New Roman"/>
          <w:noProof w:val="0"/>
          <w:sz w:val="24"/>
          <w:szCs w:val="24"/>
        </w:rPr>
        <w:t xml:space="preserve"> účinnosťou, podľa prílohy č. 1 štyridsiateho prvého bodu; meranie sa uskutočňuje podľa prílohy č. 3 časti B štyridsiateho druhého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výkonový generátor </w:t>
      </w:r>
      <w:r w:rsidR="007F294D"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do 400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podľa prílohy č. 1 štyridsiateho piateho bodu; meranie sa uskutočňuje podľa prílohy č. 3 časti B štyridsiateho šiesteho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vežový žeriav podľa prílohy č. 1 päťdesiateho tretieho bodu; meranie sa uskutočňuje podľa prílohy č. 3 časti B päťdesiateho štvrtého bodu,</w:t>
      </w:r>
    </w:p>
    <w:p w:rsidR="003E0AAB" w:rsidRPr="002E43F1" w:rsidRDefault="003E0AAB" w:rsidP="00E874C7">
      <w:pPr>
        <w:pStyle w:val="Odsekzoznamu"/>
        <w:numPr>
          <w:ilvl w:val="0"/>
          <w:numId w:val="12"/>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zvárací generátor podľa prílohy č. 1 päťdesiateho siedmeho bodu; meranie sa uskutočňuje podľa prílohy č. 3 časti B päťdesiateho ôsmeho bodu.</w:t>
      </w:r>
    </w:p>
    <w:p w:rsidR="003E0AAB" w:rsidRPr="002E43F1" w:rsidRDefault="003E0AAB"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11</w:t>
      </w:r>
    </w:p>
    <w:p w:rsidR="003E0AAB" w:rsidRPr="002E43F1" w:rsidRDefault="00B33D99" w:rsidP="003E0AAB">
      <w:pPr>
        <w:jc w:val="center"/>
        <w:rPr>
          <w:rFonts w:ascii="Times New Roman" w:hAnsi="Times New Roman" w:cs="Times New Roman"/>
          <w:b/>
          <w:bCs/>
          <w:noProof w:val="0"/>
          <w:sz w:val="24"/>
          <w:szCs w:val="24"/>
        </w:rPr>
      </w:pPr>
      <w:r w:rsidRPr="002E43F1">
        <w:rPr>
          <w:rFonts w:ascii="Times New Roman" w:hAnsi="Times New Roman" w:cs="Times New Roman"/>
          <w:b/>
          <w:noProof w:val="0"/>
          <w:sz w:val="24"/>
          <w:szCs w:val="24"/>
        </w:rPr>
        <w:t>Z</w:t>
      </w:r>
      <w:r w:rsidR="0048330A" w:rsidRPr="002E43F1">
        <w:rPr>
          <w:rFonts w:ascii="Times New Roman" w:hAnsi="Times New Roman" w:cs="Times New Roman"/>
          <w:b/>
          <w:noProof w:val="0"/>
          <w:sz w:val="24"/>
          <w:szCs w:val="24"/>
        </w:rPr>
        <w:t>ariadeni</w:t>
      </w:r>
      <w:r w:rsidRPr="002E43F1">
        <w:rPr>
          <w:rFonts w:ascii="Times New Roman" w:hAnsi="Times New Roman" w:cs="Times New Roman"/>
          <w:b/>
          <w:noProof w:val="0"/>
          <w:sz w:val="24"/>
          <w:szCs w:val="24"/>
        </w:rPr>
        <w:t>e</w:t>
      </w:r>
      <w:r w:rsidR="0048330A" w:rsidRPr="002E43F1">
        <w:rPr>
          <w:rFonts w:ascii="Times New Roman" w:hAnsi="Times New Roman" w:cs="Times New Roman"/>
          <w:b/>
          <w:noProof w:val="0"/>
          <w:sz w:val="24"/>
          <w:szCs w:val="24"/>
        </w:rPr>
        <w:t xml:space="preserve"> </w:t>
      </w:r>
      <w:r w:rsidR="003E0AAB" w:rsidRPr="002E43F1">
        <w:rPr>
          <w:rFonts w:ascii="Times New Roman" w:hAnsi="Times New Roman" w:cs="Times New Roman"/>
          <w:b/>
          <w:bCs/>
          <w:noProof w:val="0"/>
          <w:sz w:val="24"/>
          <w:szCs w:val="24"/>
        </w:rPr>
        <w:t>s označením emisie hluku</w:t>
      </w:r>
    </w:p>
    <w:p w:rsidR="003E0AAB" w:rsidRPr="002E43F1" w:rsidRDefault="00EF10F0" w:rsidP="002E43F1">
      <w:p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48330A" w:rsidRPr="002E43F1">
        <w:rPr>
          <w:rFonts w:ascii="Times New Roman" w:hAnsi="Times New Roman" w:cs="Times New Roman"/>
          <w:noProof w:val="0"/>
          <w:sz w:val="24"/>
          <w:szCs w:val="24"/>
        </w:rPr>
        <w:t>ariadeni</w:t>
      </w:r>
      <w:r w:rsidRPr="002E43F1">
        <w:rPr>
          <w:rFonts w:ascii="Times New Roman" w:hAnsi="Times New Roman" w:cs="Times New Roman"/>
          <w:noProof w:val="0"/>
          <w:sz w:val="24"/>
          <w:szCs w:val="24"/>
        </w:rPr>
        <w:t>e</w:t>
      </w:r>
      <w:r w:rsidR="0048330A" w:rsidRPr="002E43F1">
        <w:rPr>
          <w:rFonts w:ascii="Times New Roman" w:hAnsi="Times New Roman" w:cs="Times New Roman"/>
          <w:noProof w:val="0"/>
          <w:sz w:val="24"/>
          <w:szCs w:val="24"/>
        </w:rPr>
        <w:t xml:space="preserve">, ktoré sa len označí </w:t>
      </w:r>
      <w:r w:rsidRPr="002E43F1">
        <w:rPr>
          <w:rFonts w:ascii="Times New Roman" w:hAnsi="Times New Roman" w:cs="Times New Roman"/>
          <w:noProof w:val="0"/>
          <w:sz w:val="24"/>
          <w:szCs w:val="24"/>
        </w:rPr>
        <w:t xml:space="preserve">údajom o garantovanej </w:t>
      </w:r>
      <w:r w:rsidR="0048330A" w:rsidRPr="002E43F1">
        <w:rPr>
          <w:rFonts w:ascii="Times New Roman" w:hAnsi="Times New Roman" w:cs="Times New Roman"/>
          <w:noProof w:val="0"/>
          <w:sz w:val="24"/>
          <w:szCs w:val="24"/>
        </w:rPr>
        <w:t>hladin</w:t>
      </w:r>
      <w:r w:rsidRPr="002E43F1">
        <w:rPr>
          <w:rFonts w:ascii="Times New Roman" w:hAnsi="Times New Roman" w:cs="Times New Roman"/>
          <w:noProof w:val="0"/>
          <w:sz w:val="24"/>
          <w:szCs w:val="24"/>
        </w:rPr>
        <w:t>e</w:t>
      </w:r>
      <w:r w:rsidR="0048330A" w:rsidRPr="002E43F1">
        <w:rPr>
          <w:rFonts w:ascii="Times New Roman" w:hAnsi="Times New Roman" w:cs="Times New Roman"/>
          <w:noProof w:val="0"/>
          <w:sz w:val="24"/>
          <w:szCs w:val="24"/>
        </w:rPr>
        <w:t xml:space="preserve"> akustického výkonu</w:t>
      </w:r>
      <w:r w:rsidR="002D4E90" w:rsidRPr="002E43F1">
        <w:rPr>
          <w:rFonts w:ascii="Times New Roman" w:hAnsi="Times New Roman" w:cs="Times New Roman"/>
          <w:noProof w:val="0"/>
          <w:sz w:val="24"/>
          <w:szCs w:val="24"/>
        </w:rPr>
        <w:t>,</w:t>
      </w:r>
      <w:r w:rsidR="003E0AAB" w:rsidRPr="002E43F1">
        <w:rPr>
          <w:rFonts w:ascii="Times New Roman" w:hAnsi="Times New Roman" w:cs="Times New Roman"/>
          <w:noProof w:val="0"/>
          <w:sz w:val="24"/>
          <w:szCs w:val="24"/>
        </w:rPr>
        <w:t xml:space="preserve"> je</w:t>
      </w:r>
    </w:p>
    <w:p w:rsidR="003E0AAB" w:rsidRPr="002E43F1" w:rsidRDefault="003E0AAB" w:rsidP="00E874C7">
      <w:pPr>
        <w:pStyle w:val="Odsekzoznamu"/>
        <w:numPr>
          <w:ilvl w:val="0"/>
          <w:numId w:val="15"/>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zdvižná pracovná plošina so spaľovacím motorom podľa prílohy č. 1 prvého bodu; meranie sa uskutočňuje podľa prílohy č. 3 časti B druhého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krovinorez</w:t>
      </w:r>
      <w:proofErr w:type="spellEnd"/>
      <w:r w:rsidRPr="002E43F1">
        <w:rPr>
          <w:rFonts w:ascii="Times New Roman" w:hAnsi="Times New Roman" w:cs="Times New Roman"/>
          <w:noProof w:val="0"/>
          <w:sz w:val="24"/>
          <w:szCs w:val="24"/>
        </w:rPr>
        <w:t xml:space="preserve"> podľa prílohy č. 1 druhého bodu; meranie sa uskutočňuje podľa prílohy č. 3 časti B tretieho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stavebný výťah na prepravu materiálu s elektrickým motorom podľa prílohy č. 1 tretieho bodu; meranie sa uskutočňuje podľa prílohy č. 3 časti B štvrtého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pásová píla na stavenisko podľa prílohy č. 1 štvrtého bodu; meranie sa uskutočňuje podľa prílohy č. 3 časti B piateho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kotúčová píla na stavenisko podľa prílohy č. 1 piateho bodu; meranie sa uskutočňuje podľa prílohy č. 3 časti B šiesteho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reťazová píla prenosná podľa prílohy č. 1 šiesteho bodu; meranie sa uskutočňuje podľa prílohy č. 3 časti B siedmeho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kombinovaný vysokotlakový preplachovač alebo nasávacie vozidlo podľa prílohy č. 1 siedmeho bodu; meranie sa uskutočňuje podľa prílohy č. 3 časti B ôsmeho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zhutňovací stroj, </w:t>
      </w:r>
      <w:r w:rsidR="00FE7284" w:rsidRPr="002E43F1">
        <w:rPr>
          <w:rFonts w:ascii="Times New Roman" w:hAnsi="Times New Roman" w:cs="Times New Roman"/>
          <w:noProof w:val="0"/>
          <w:sz w:val="24"/>
          <w:szCs w:val="24"/>
        </w:rPr>
        <w:t xml:space="preserve">ktorým je výbušná ubíjačka </w:t>
      </w:r>
      <w:r w:rsidRPr="002E43F1">
        <w:rPr>
          <w:rFonts w:ascii="Times New Roman" w:hAnsi="Times New Roman" w:cs="Times New Roman"/>
          <w:noProof w:val="0"/>
          <w:sz w:val="24"/>
          <w:szCs w:val="24"/>
        </w:rPr>
        <w:t>podľa prílohy č. 1 ôsmeho bodu; meranie sa uskutočňuje podľa prílohy č. 3 časti B deviateho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miešač betónovej zmesi a malty podľa prílohy č. 1 jedenásteho bodu; meranie sa uskutočňuje podľa prílohy č. 3 časti B </w:t>
      </w:r>
      <w:r w:rsidR="005F2B6C" w:rsidRPr="002E43F1">
        <w:rPr>
          <w:rFonts w:ascii="Times New Roman" w:hAnsi="Times New Roman" w:cs="Times New Roman"/>
          <w:noProof w:val="0"/>
          <w:sz w:val="24"/>
          <w:szCs w:val="24"/>
        </w:rPr>
        <w:t xml:space="preserve">dvanásteho </w:t>
      </w:r>
      <w:r w:rsidRPr="002E43F1">
        <w:rPr>
          <w:rFonts w:ascii="Times New Roman" w:hAnsi="Times New Roman" w:cs="Times New Roman"/>
          <w:noProof w:val="0"/>
          <w:sz w:val="24"/>
          <w:szCs w:val="24"/>
        </w:rPr>
        <w:t>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stavebný vrátok s elektrickým motorom podľa prílohy č. 1 dvanásteho bodu; meranie sa uskutočňuje podľa prílohy č. 3 časti B trinásteho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dopravník a čerpadlo betónovej zmesi a malty podľa prílohy č. 1 trinásteho bodu; meranie sa uskutočňuje podľa prílohy č. 3 časti B štrnásteho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pásový dopravník podľa prílohy č. 1 štrnásteho bodu; meranie sa uskutočňuje podľa prílohy č. 3 časti B pätnásteho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chladiace zariadenie na vozidle podľa prílohy č. 1 pätnásteho bodu; meranie sa uskutočňuje podľa prílohy č. 3 časti B šestnásteho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vrtná súprava podľa prílohy č. 1 sedemnásteho bodu; meranie sa uskutočňuje podľa prílohy č. 3 časti B osemnásteho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na plnenie alebo vyprázdňovanie vozidiel so zásobník</w:t>
      </w:r>
      <w:r w:rsidR="00FE7284"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m alebo s cistern</w:t>
      </w:r>
      <w:r w:rsidR="00FE7284" w:rsidRPr="002E43F1">
        <w:rPr>
          <w:rFonts w:ascii="Times New Roman" w:hAnsi="Times New Roman" w:cs="Times New Roman"/>
          <w:noProof w:val="0"/>
          <w:sz w:val="24"/>
          <w:szCs w:val="24"/>
        </w:rPr>
        <w:t>ou</w:t>
      </w:r>
      <w:r w:rsidRPr="002E43F1">
        <w:rPr>
          <w:rFonts w:ascii="Times New Roman" w:hAnsi="Times New Roman" w:cs="Times New Roman"/>
          <w:noProof w:val="0"/>
          <w:sz w:val="24"/>
          <w:szCs w:val="24"/>
        </w:rPr>
        <w:t xml:space="preserve"> podľa prílohy č. 1 devätnásteho bodu; meranie sa uskutočňuje podľa prílohy č. 3 časti B dvadsiateho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kontajner na recykláciu skla podľa prílohy č. 1 dvadsiateho druhého bodu; meranie sa uskutočňuje podľa prílohy č. 3 časti B dvadsiateho tretieho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vyžínač trávnika a </w:t>
      </w:r>
      <w:proofErr w:type="spellStart"/>
      <w:r w:rsidRPr="002E43F1">
        <w:rPr>
          <w:rFonts w:ascii="Times New Roman" w:hAnsi="Times New Roman" w:cs="Times New Roman"/>
          <w:noProof w:val="0"/>
          <w:sz w:val="24"/>
          <w:szCs w:val="24"/>
        </w:rPr>
        <w:t>začisťovač</w:t>
      </w:r>
      <w:proofErr w:type="spellEnd"/>
      <w:r w:rsidRPr="002E43F1">
        <w:rPr>
          <w:rFonts w:ascii="Times New Roman" w:hAnsi="Times New Roman" w:cs="Times New Roman"/>
          <w:noProof w:val="0"/>
          <w:sz w:val="24"/>
          <w:szCs w:val="24"/>
        </w:rPr>
        <w:t xml:space="preserve"> okrajov trávnika podľa prílohy č. 1 dvadsiateho štvrtého bodu; meranie sa uskutočňuje podľa prílohy č. 3 časti B dvadsiateho piateho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nožnice na </w:t>
      </w:r>
      <w:r w:rsidR="00FE7284" w:rsidRPr="002E43F1">
        <w:rPr>
          <w:rFonts w:ascii="Times New Roman" w:hAnsi="Times New Roman" w:cs="Times New Roman"/>
          <w:noProof w:val="0"/>
          <w:sz w:val="24"/>
          <w:szCs w:val="24"/>
        </w:rPr>
        <w:t xml:space="preserve">živý </w:t>
      </w:r>
      <w:r w:rsidRPr="002E43F1">
        <w:rPr>
          <w:rFonts w:ascii="Times New Roman" w:hAnsi="Times New Roman" w:cs="Times New Roman"/>
          <w:noProof w:val="0"/>
          <w:sz w:val="24"/>
          <w:szCs w:val="24"/>
        </w:rPr>
        <w:t>plot podľa prílohy č. 1 dvadsiateho piateho bodu; meranie sa uskutočňuje podľa prílohy č. 3 časti B dvadsiateho šiesteho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vysokotlakový preplachovač podľa prílohy č. 1 dvadsiateho šiesteho bodu; meranie sa uskutočňuje podľa prílohy č. 3 časti B dvadsiateho siedmeho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vysokotlakový vodný čistiaci stroj podľa prílohy č. 1 dvadsiateho siedmeho bodu; meranie sa uskutočňuje podľa prílohy č. 3 časti B dvadsiateho ôsmeho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hydraulické kladivo podľa prílohy č. 1 dvadsiateho ôsmeho bodu; meranie sa uskutočňuje podľa prílohy č. 3 časti B dvadsiateho deviateho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fréza na </w:t>
      </w:r>
      <w:proofErr w:type="spellStart"/>
      <w:r w:rsidRPr="002E43F1">
        <w:rPr>
          <w:rFonts w:ascii="Times New Roman" w:hAnsi="Times New Roman" w:cs="Times New Roman"/>
          <w:noProof w:val="0"/>
          <w:sz w:val="24"/>
          <w:szCs w:val="24"/>
        </w:rPr>
        <w:t>špáry</w:t>
      </w:r>
      <w:proofErr w:type="spellEnd"/>
      <w:r w:rsidRPr="002E43F1">
        <w:rPr>
          <w:rFonts w:ascii="Times New Roman" w:hAnsi="Times New Roman" w:cs="Times New Roman"/>
          <w:noProof w:val="0"/>
          <w:sz w:val="24"/>
          <w:szCs w:val="24"/>
        </w:rPr>
        <w:t xml:space="preserve"> podľa prílohy č. 1 tridsiateho bodu; meranie sa uskutočňuje podľa prílohy č. 3 časti B tridsiateho prvého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odfukovač</w:t>
      </w:r>
      <w:proofErr w:type="spellEnd"/>
      <w:r w:rsidRPr="002E43F1">
        <w:rPr>
          <w:rFonts w:ascii="Times New Roman" w:hAnsi="Times New Roman" w:cs="Times New Roman"/>
          <w:noProof w:val="0"/>
          <w:sz w:val="24"/>
          <w:szCs w:val="24"/>
        </w:rPr>
        <w:t xml:space="preserve"> lístia podľa prílohy č. 1 tridsiateho štvrtého bodu; meranie sa uskutočňuje podľa prílohy č. 3 časti B tridsiateho piateho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zberač lístia podľa prílohy č. 1 tridsiateho piateho bodu; meranie sa uskutočňuje podľa prílohy č. 3 časti B tridsiateho šiesteho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zdvižný vozík s protizávažím poháňaný spaľovacím motorom, s menovitou nosnosťou najviac 10 ton podľa prílohy č. 1 tridsiateho šiesteho bodu písm. b); meranie sa uskutočňuje podľa prílohy č. 3 časti B tridsiateho siedmeho bodu,</w:t>
      </w:r>
    </w:p>
    <w:p w:rsidR="003E0AAB" w:rsidRPr="002E43F1" w:rsidRDefault="003E0AAB" w:rsidP="00E874C7">
      <w:pPr>
        <w:pStyle w:val="Odsekzoznamu"/>
        <w:numPr>
          <w:ilvl w:val="0"/>
          <w:numId w:val="1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pojazdný kontajner na odpadky podľa prílohy č. 1 tridsiateho deviateho bodu; meranie sa uskutočňuje podľa prílohy č. 3 časti B štyridsiateho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finišer</w:t>
      </w:r>
      <w:proofErr w:type="spellEnd"/>
      <w:r w:rsidRPr="002E43F1">
        <w:rPr>
          <w:rFonts w:ascii="Times New Roman" w:hAnsi="Times New Roman" w:cs="Times New Roman"/>
          <w:noProof w:val="0"/>
          <w:sz w:val="24"/>
          <w:szCs w:val="24"/>
        </w:rPr>
        <w:t xml:space="preserve"> na vozovku </w:t>
      </w:r>
      <w:r w:rsidR="00F355ED"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lištou s vysokou zhutňovacou účinnosťou podľa prílohy č. 1 štyridsiateho prvého bodu; meranie sa uskutočňuje podľa prílohy č. 3 časti B štyridsiateho druhého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zariadenie na </w:t>
      </w:r>
      <w:proofErr w:type="spellStart"/>
      <w:r w:rsidRPr="002E43F1">
        <w:rPr>
          <w:rFonts w:ascii="Times New Roman" w:hAnsi="Times New Roman" w:cs="Times New Roman"/>
          <w:noProof w:val="0"/>
          <w:sz w:val="24"/>
          <w:szCs w:val="24"/>
        </w:rPr>
        <w:t>pilótovacie</w:t>
      </w:r>
      <w:proofErr w:type="spellEnd"/>
      <w:r w:rsidRPr="002E43F1">
        <w:rPr>
          <w:rFonts w:ascii="Times New Roman" w:hAnsi="Times New Roman" w:cs="Times New Roman"/>
          <w:noProof w:val="0"/>
          <w:sz w:val="24"/>
          <w:szCs w:val="24"/>
        </w:rPr>
        <w:t xml:space="preserve"> práce podľa prílohy č. 1 štyridsiateho druhého bodu; meranie sa uskutočňuje podľa prílohy č. 3 časti B štyridsiateho tretieho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ukladač potrubia podľa prílohy č. 1 štyridsiateho tretieho bodu; meranie sa uskutočňuje podľa prílohy č. 3 časti B štyridsiateho štvrtého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pásové vozidlo na úpravu snehu podľa prílohy č. 1 štyridsiateho štvrtého bodu; meranie sa uskutočňuje podľa prílohy č. 3 časti B štyridsiateho piateho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výkonový generátor </w:t>
      </w:r>
      <w:r w:rsidR="00FE7284" w:rsidRPr="002E43F1">
        <w:rPr>
          <w:rFonts w:ascii="Times New Roman" w:hAnsi="Times New Roman" w:cs="Times New Roman"/>
          <w:noProof w:val="0"/>
          <w:sz w:val="24"/>
          <w:szCs w:val="24"/>
        </w:rPr>
        <w:t xml:space="preserve">s výkonom </w:t>
      </w:r>
      <w:r w:rsidRPr="002E43F1">
        <w:rPr>
          <w:rFonts w:ascii="Times New Roman" w:hAnsi="Times New Roman" w:cs="Times New Roman"/>
          <w:noProof w:val="0"/>
          <w:sz w:val="24"/>
          <w:szCs w:val="24"/>
        </w:rPr>
        <w:t xml:space="preserve">nad 400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 xml:space="preserve"> vrátane, podľa prílohy č. 1 štyridsiateho piateho bodu; meranie sa uskutočňuje podľa prílohy č. 3 časti B štyridsiateho šiesteho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zametací</w:t>
      </w:r>
      <w:proofErr w:type="spellEnd"/>
      <w:r w:rsidRPr="002E43F1">
        <w:rPr>
          <w:rFonts w:ascii="Times New Roman" w:hAnsi="Times New Roman" w:cs="Times New Roman"/>
          <w:noProof w:val="0"/>
          <w:sz w:val="24"/>
          <w:szCs w:val="24"/>
        </w:rPr>
        <w:t xml:space="preserve"> stroj podľa prílohy č. 1 štyridsiateho šiesteho bodu; meranie sa uskutočňuje podľa prílohy č. 3 časti B štyridsiateho siedmeho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vozidlo na zber odpadkov podľa prílohy č. 1 štyridsiateho siedmeho bodu; meranie sa uskutočňuje podľa prílohy č. 3 časti B štyridsiateho ôsmeho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na frézovanie vozovky podľa prílohy č. 1 štyridsiateho ôsmeho bodu; meranie sa uskutočňuje podľa prílohy č. 3 časti B štyridsiateho deviateho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rozrývač podľa prílohy č. 1 štyridsiateho deviateho bodu; meranie sa uskutočňuje podľa prílohy č. 3 časti B päťdesiateho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drvič podľa prílohy č. 1 päťdesiateho bodu; meranie sa uskutočňuje podľa prílohy č. 3 časti B päťdesiateho prvého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snehová fréza, </w:t>
      </w:r>
      <w:r w:rsidR="00ED2665" w:rsidRPr="002E43F1">
        <w:rPr>
          <w:rFonts w:ascii="Times New Roman" w:hAnsi="Times New Roman" w:cs="Times New Roman"/>
          <w:noProof w:val="0"/>
          <w:sz w:val="24"/>
          <w:szCs w:val="24"/>
        </w:rPr>
        <w:t xml:space="preserve">ktorá je </w:t>
      </w:r>
      <w:proofErr w:type="spellStart"/>
      <w:r w:rsidR="00ED2665" w:rsidRPr="002E43F1">
        <w:rPr>
          <w:rFonts w:ascii="Times New Roman" w:hAnsi="Times New Roman" w:cs="Times New Roman"/>
          <w:noProof w:val="0"/>
          <w:sz w:val="24"/>
          <w:szCs w:val="24"/>
        </w:rPr>
        <w:t>samojazdná</w:t>
      </w:r>
      <w:proofErr w:type="spellEnd"/>
      <w:r w:rsidR="00ED2665" w:rsidRPr="002E43F1" w:rsidDel="00B41456">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okrem prípojného zariadenia, podľa prílohy č. 1 päťdesiateho prvého bodu; meranie sa uskutočňuje podľa prílohy č. 3 časti B päťdesiateho druhého bodu,</w:t>
      </w:r>
    </w:p>
    <w:p w:rsidR="003E0AAB" w:rsidRPr="002E43F1" w:rsidRDefault="00ED2665"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nasávacie </w:t>
      </w:r>
      <w:r w:rsidR="003E0AAB" w:rsidRPr="002E43F1">
        <w:rPr>
          <w:rFonts w:ascii="Times New Roman" w:hAnsi="Times New Roman" w:cs="Times New Roman"/>
          <w:noProof w:val="0"/>
          <w:sz w:val="24"/>
          <w:szCs w:val="24"/>
        </w:rPr>
        <w:t>vozidlo podľa prílohy č. 1 päťdesiateho druhého bodu; meranie sa uskutočňuje podľa prílohy č. 3 časti B päťdesiateho tretieho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ryhovač podľa prílohy č. 1 päťdesiateho štvrtého bodu; meranie sa uskutočňuje podľa prílohy č. 3 časti B päťdesiateho piateho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automiešač</w:t>
      </w:r>
      <w:proofErr w:type="spellEnd"/>
      <w:r w:rsidRPr="002E43F1">
        <w:rPr>
          <w:rFonts w:ascii="Times New Roman" w:hAnsi="Times New Roman" w:cs="Times New Roman"/>
          <w:noProof w:val="0"/>
          <w:sz w:val="24"/>
          <w:szCs w:val="24"/>
        </w:rPr>
        <w:t xml:space="preserve"> podľa prílohy č. 1 päťdesiateho piateho bodu; meranie sa uskutočňuje podľa prílohy č. 3 časti B päťdesiateho šiesteho bodu,</w:t>
      </w:r>
    </w:p>
    <w:p w:rsidR="003E0AAB" w:rsidRPr="002E43F1" w:rsidRDefault="003E0AAB" w:rsidP="001D70A2">
      <w:pPr>
        <w:pStyle w:val="Odsekzoznamu"/>
        <w:numPr>
          <w:ilvl w:val="0"/>
          <w:numId w:val="65"/>
        </w:num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čerpací agregát, ktorý nie je určený na použitie pod vodou podľa prílohy č. 1 päťdesiateho šiesteho bodu; meranie sa uskutočňuje podľa prílohy č. 3 časti B päťdesiateho siedmeho bodu.</w:t>
      </w:r>
    </w:p>
    <w:p w:rsidR="003E0AAB" w:rsidRPr="002E43F1" w:rsidRDefault="003E0AAB"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12</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Zber údajov o emisiách hluku zariadení</w:t>
      </w:r>
    </w:p>
    <w:p w:rsidR="003E0AAB" w:rsidRPr="002E43F1" w:rsidRDefault="003E0AAB" w:rsidP="003E0AAB">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zasiela kópiu ES vyhlásenia o zhode pre každý typ zariadenia uvedeného na trh alebo do prevádzky Úradu pre normalizáciu, metrológiu a skúšobníctvo Slovenskej republiky</w:t>
      </w:r>
      <w:r w:rsidR="0007617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a</w:t>
      </w:r>
      <w:r w:rsidR="00E63599" w:rsidRPr="002E43F1">
        <w:rPr>
          <w:rFonts w:ascii="Times New Roman" w:hAnsi="Times New Roman" w:cs="Times New Roman"/>
          <w:noProof w:val="0"/>
          <w:sz w:val="24"/>
          <w:szCs w:val="24"/>
        </w:rPr>
        <w:t> Európskej k</w:t>
      </w:r>
      <w:r w:rsidRPr="002E43F1">
        <w:rPr>
          <w:rFonts w:ascii="Times New Roman" w:hAnsi="Times New Roman" w:cs="Times New Roman"/>
          <w:noProof w:val="0"/>
          <w:sz w:val="24"/>
          <w:szCs w:val="24"/>
        </w:rPr>
        <w:t>omisii.</w:t>
      </w:r>
    </w:p>
    <w:p w:rsidR="00F531B4" w:rsidRPr="002E43F1" w:rsidRDefault="00F531B4" w:rsidP="00F531B4">
      <w:pPr>
        <w:spacing w:before="200" w:after="0"/>
        <w:jc w:val="center"/>
        <w:rPr>
          <w:rFonts w:ascii="Times New Roman" w:hAnsi="Times New Roman" w:cs="Times New Roman"/>
          <w:b/>
          <w:bCs/>
          <w:noProof w:val="0"/>
          <w:sz w:val="24"/>
          <w:szCs w:val="24"/>
        </w:rPr>
      </w:pPr>
    </w:p>
    <w:p w:rsidR="003E0AAB" w:rsidRPr="002E43F1" w:rsidRDefault="003E0AAB" w:rsidP="003E0AAB">
      <w:pPr>
        <w:spacing w:after="0"/>
        <w:jc w:val="center"/>
        <w:rPr>
          <w:rFonts w:ascii="Times New Roman" w:hAnsi="Times New Roman" w:cs="Times New Roman"/>
          <w:b/>
          <w:noProof w:val="0"/>
          <w:sz w:val="24"/>
          <w:szCs w:val="24"/>
        </w:rPr>
      </w:pPr>
      <w:r w:rsidRPr="002E43F1">
        <w:rPr>
          <w:rFonts w:ascii="Times New Roman" w:hAnsi="Times New Roman" w:cs="Times New Roman"/>
          <w:b/>
          <w:noProof w:val="0"/>
          <w:sz w:val="24"/>
          <w:szCs w:val="24"/>
        </w:rPr>
        <w:t xml:space="preserve">§ </w:t>
      </w:r>
      <w:r w:rsidR="005551A3" w:rsidRPr="002E43F1">
        <w:rPr>
          <w:rFonts w:ascii="Times New Roman" w:hAnsi="Times New Roman" w:cs="Times New Roman"/>
          <w:b/>
          <w:noProof w:val="0"/>
          <w:sz w:val="24"/>
          <w:szCs w:val="24"/>
        </w:rPr>
        <w:t>13</w:t>
      </w:r>
    </w:p>
    <w:p w:rsidR="003E0AAB" w:rsidRPr="002E43F1" w:rsidRDefault="003E0AAB" w:rsidP="003E0AAB">
      <w:pPr>
        <w:jc w:val="center"/>
        <w:rPr>
          <w:rFonts w:ascii="Times New Roman" w:hAnsi="Times New Roman" w:cs="Times New Roman"/>
          <w:b/>
          <w:noProof w:val="0"/>
          <w:sz w:val="24"/>
          <w:szCs w:val="24"/>
        </w:rPr>
      </w:pPr>
      <w:r w:rsidRPr="002E43F1">
        <w:rPr>
          <w:rFonts w:ascii="Times New Roman" w:hAnsi="Times New Roman" w:cs="Times New Roman"/>
          <w:b/>
          <w:noProof w:val="0"/>
          <w:sz w:val="24"/>
          <w:szCs w:val="24"/>
        </w:rPr>
        <w:t>Autorizácia a notifikácia</w:t>
      </w:r>
    </w:p>
    <w:p w:rsidR="003E0AAB" w:rsidRPr="002E43F1" w:rsidRDefault="003E0AAB" w:rsidP="00F531B4">
      <w:pPr>
        <w:spacing w:after="0"/>
        <w:jc w:val="both"/>
        <w:rPr>
          <w:rFonts w:ascii="Times New Roman" w:hAnsi="Times New Roman" w:cs="Times New Roman"/>
          <w:b/>
          <w:bCs/>
          <w:noProof w:val="0"/>
          <w:sz w:val="24"/>
          <w:szCs w:val="24"/>
        </w:rPr>
      </w:pPr>
      <w:r w:rsidRPr="002E43F1">
        <w:rPr>
          <w:rFonts w:ascii="Times New Roman" w:hAnsi="Times New Roman" w:cs="Times New Roman"/>
          <w:noProof w:val="0"/>
          <w:sz w:val="24"/>
          <w:szCs w:val="24"/>
        </w:rPr>
        <w:t>Na autorizáciu a notifikáciu orgánu posudzovania zhody zariadenia sa vzťahuje § 10 až 21 zákona.</w:t>
      </w:r>
    </w:p>
    <w:p w:rsidR="00F531B4" w:rsidRPr="002E43F1" w:rsidRDefault="003E0AAB" w:rsidP="00F531B4">
      <w:pPr>
        <w:spacing w:after="0"/>
        <w:jc w:val="center"/>
        <w:rPr>
          <w:rFonts w:ascii="Times New Roman" w:hAnsi="Times New Roman" w:cs="Times New Roman"/>
          <w:b/>
          <w:noProof w:val="0"/>
          <w:sz w:val="24"/>
          <w:szCs w:val="24"/>
        </w:rPr>
      </w:pPr>
      <w:r w:rsidRPr="002E43F1">
        <w:rPr>
          <w:rFonts w:ascii="Times New Roman" w:hAnsi="Times New Roman" w:cs="Times New Roman"/>
          <w:b/>
          <w:noProof w:val="0"/>
          <w:sz w:val="24"/>
          <w:szCs w:val="24"/>
        </w:rPr>
        <w:t xml:space="preserve">§ </w:t>
      </w:r>
      <w:r w:rsidR="005551A3" w:rsidRPr="002E43F1">
        <w:rPr>
          <w:rFonts w:ascii="Times New Roman" w:hAnsi="Times New Roman" w:cs="Times New Roman"/>
          <w:b/>
          <w:noProof w:val="0"/>
          <w:sz w:val="24"/>
          <w:szCs w:val="24"/>
        </w:rPr>
        <w:t>14</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Dohľad nad trhom</w:t>
      </w:r>
    </w:p>
    <w:p w:rsidR="003E0AAB" w:rsidRPr="002E43F1" w:rsidRDefault="003E0AAB" w:rsidP="00F531B4">
      <w:pPr>
        <w:shd w:val="clear" w:color="auto" w:fill="FFFFFF"/>
        <w:spacing w:after="0" w:line="240" w:lineRule="auto"/>
        <w:jc w:val="both"/>
        <w:rPr>
          <w:rFonts w:ascii="Times New Roman" w:eastAsia="Times New Roman" w:hAnsi="Times New Roman" w:cs="Times New Roman"/>
          <w:noProof w:val="0"/>
          <w:sz w:val="24"/>
          <w:szCs w:val="24"/>
          <w:lang w:eastAsia="sk-SK"/>
        </w:rPr>
      </w:pPr>
      <w:r w:rsidRPr="002E43F1">
        <w:rPr>
          <w:rFonts w:ascii="Times New Roman" w:hAnsi="Times New Roman" w:cs="Times New Roman"/>
          <w:noProof w:val="0"/>
          <w:sz w:val="24"/>
          <w:szCs w:val="24"/>
        </w:rPr>
        <w:t>D</w:t>
      </w:r>
      <w:r w:rsidRPr="002E43F1">
        <w:rPr>
          <w:rFonts w:ascii="Times New Roman" w:eastAsia="Times New Roman" w:hAnsi="Times New Roman" w:cs="Times New Roman"/>
          <w:noProof w:val="0"/>
          <w:sz w:val="24"/>
          <w:szCs w:val="24"/>
          <w:lang w:eastAsia="sk-SK"/>
        </w:rPr>
        <w:t xml:space="preserve">ohľad nad trhom pre </w:t>
      </w:r>
      <w:r w:rsidR="00006929" w:rsidRPr="002E43F1">
        <w:rPr>
          <w:rFonts w:ascii="Times New Roman" w:eastAsia="Times New Roman" w:hAnsi="Times New Roman" w:cs="Times New Roman"/>
          <w:noProof w:val="0"/>
          <w:sz w:val="24"/>
          <w:szCs w:val="24"/>
          <w:lang w:eastAsia="sk-SK"/>
        </w:rPr>
        <w:t xml:space="preserve">zariadenie </w:t>
      </w:r>
      <w:r w:rsidRPr="002E43F1">
        <w:rPr>
          <w:rFonts w:ascii="Times New Roman" w:eastAsia="Times New Roman" w:hAnsi="Times New Roman" w:cs="Times New Roman"/>
          <w:noProof w:val="0"/>
          <w:sz w:val="24"/>
          <w:szCs w:val="24"/>
          <w:lang w:eastAsia="sk-SK"/>
        </w:rPr>
        <w:t>ustanovuje § 26 písm. b) a f), § 27 a 28 zákona.</w:t>
      </w:r>
    </w:p>
    <w:p w:rsidR="00006929" w:rsidRPr="002E43F1" w:rsidRDefault="00006929" w:rsidP="00F531B4">
      <w:pPr>
        <w:shd w:val="clear" w:color="auto" w:fill="FFFFFF"/>
        <w:spacing w:after="0" w:line="240" w:lineRule="auto"/>
        <w:jc w:val="both"/>
        <w:rPr>
          <w:rFonts w:ascii="Times New Roman" w:hAnsi="Times New Roman" w:cs="Times New Roman"/>
          <w:noProof w:val="0"/>
        </w:rPr>
      </w:pPr>
    </w:p>
    <w:p w:rsidR="003E0AAB" w:rsidRPr="002E43F1" w:rsidRDefault="00F35A1E" w:rsidP="00F531B4">
      <w:pPr>
        <w:spacing w:before="200" w:after="0"/>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Záverečné ustanovenia</w:t>
      </w:r>
    </w:p>
    <w:p w:rsidR="00F35A1E" w:rsidRPr="002E43F1" w:rsidRDefault="003E0AAB" w:rsidP="002E43F1">
      <w:pPr>
        <w:spacing w:after="0"/>
        <w:jc w:val="center"/>
        <w:rPr>
          <w:rFonts w:ascii="Times New Roman" w:hAnsi="Times New Roman" w:cs="Times New Roman"/>
          <w:b/>
          <w:bCs/>
          <w:noProof w:val="0"/>
          <w:sz w:val="24"/>
          <w:szCs w:val="24"/>
        </w:rPr>
      </w:pPr>
      <w:r w:rsidRPr="002E43F1">
        <w:rPr>
          <w:rFonts w:ascii="Times New Roman" w:hAnsi="Times New Roman" w:cs="Times New Roman"/>
          <w:b/>
          <w:noProof w:val="0"/>
          <w:sz w:val="24"/>
          <w:szCs w:val="24"/>
        </w:rPr>
        <w:t>§ 1</w:t>
      </w:r>
      <w:r w:rsidR="005551A3" w:rsidRPr="002E43F1">
        <w:rPr>
          <w:rFonts w:ascii="Times New Roman" w:hAnsi="Times New Roman" w:cs="Times New Roman"/>
          <w:b/>
          <w:bCs/>
          <w:noProof w:val="0"/>
          <w:sz w:val="24"/>
          <w:szCs w:val="24"/>
        </w:rPr>
        <w:t>5</w:t>
      </w:r>
    </w:p>
    <w:p w:rsidR="003E0AAB" w:rsidRPr="002E43F1" w:rsidRDefault="003E0AAB" w:rsidP="002E43F1">
      <w:pPr>
        <w:spacing w:after="0"/>
        <w:jc w:val="center"/>
        <w:rPr>
          <w:rFonts w:ascii="Times New Roman" w:hAnsi="Times New Roman" w:cs="Times New Roman"/>
          <w:b/>
          <w:bCs/>
          <w:noProof w:val="0"/>
          <w:sz w:val="24"/>
          <w:szCs w:val="24"/>
        </w:rPr>
      </w:pPr>
    </w:p>
    <w:p w:rsidR="00006929" w:rsidRPr="002E43F1" w:rsidRDefault="00006929" w:rsidP="00006929">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Týmto nariadením vlády sa preberajú právne záväzné akty Európskej únie uvedené v prílohe č. 11.</w:t>
      </w:r>
    </w:p>
    <w:p w:rsidR="003E0AAB" w:rsidRPr="002E43F1" w:rsidRDefault="003E0AAB" w:rsidP="003E0AAB">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w:t>
      </w:r>
      <w:r w:rsidR="005551A3" w:rsidRPr="002E43F1">
        <w:rPr>
          <w:rFonts w:ascii="Times New Roman" w:hAnsi="Times New Roman" w:cs="Times New Roman"/>
          <w:b/>
          <w:bCs/>
          <w:noProof w:val="0"/>
          <w:sz w:val="24"/>
          <w:szCs w:val="24"/>
        </w:rPr>
        <w:t>16</w:t>
      </w:r>
    </w:p>
    <w:p w:rsidR="00006929" w:rsidRPr="002E43F1" w:rsidRDefault="00006929" w:rsidP="00006929">
      <w:pPr>
        <w:shd w:val="clear" w:color="auto" w:fill="FFFFFF"/>
        <w:spacing w:after="0" w:line="240" w:lineRule="auto"/>
        <w:jc w:val="both"/>
        <w:rPr>
          <w:rFonts w:ascii="Times New Roman" w:eastAsia="Times New Roman" w:hAnsi="Times New Roman" w:cs="Times New Roman"/>
          <w:noProof w:val="0"/>
          <w:sz w:val="24"/>
          <w:szCs w:val="24"/>
          <w:lang w:eastAsia="sk-SK"/>
        </w:rPr>
      </w:pPr>
      <w:r w:rsidRPr="002E43F1">
        <w:rPr>
          <w:rFonts w:ascii="Times New Roman" w:eastAsia="Times New Roman" w:hAnsi="Times New Roman" w:cs="Times New Roman"/>
          <w:noProof w:val="0"/>
          <w:sz w:val="24"/>
          <w:szCs w:val="24"/>
          <w:lang w:eastAsia="sk-SK"/>
        </w:rPr>
        <w:t>Zrušuje sa nariadenie vlády Slovenskej republiky č. 222/2002 Z. z. ktorým sa ustanovujú podrobnosti o technických požiadavkách a postupoch posudzovania zhody emisií hluku zariadení používaných vo vonkajšom priestore v znení nariadenia vlády Slovenskej republiky č. 26/2006 Z. z.</w:t>
      </w:r>
    </w:p>
    <w:p w:rsidR="00F531B4" w:rsidRPr="002E43F1" w:rsidRDefault="00F531B4" w:rsidP="00BB4A61">
      <w:pPr>
        <w:spacing w:before="200" w:after="0"/>
        <w:jc w:val="center"/>
        <w:rPr>
          <w:rFonts w:ascii="Times New Roman" w:hAnsi="Times New Roman" w:cs="Times New Roman"/>
          <w:noProof w:val="0"/>
          <w:sz w:val="24"/>
          <w:szCs w:val="24"/>
        </w:rPr>
      </w:pPr>
    </w:p>
    <w:p w:rsidR="00F531B4" w:rsidRPr="002E43F1" w:rsidRDefault="003E0AAB" w:rsidP="00F531B4">
      <w:pPr>
        <w:spacing w:after="0"/>
        <w:jc w:val="center"/>
        <w:rPr>
          <w:rFonts w:ascii="Times New Roman" w:hAnsi="Times New Roman" w:cs="Times New Roman"/>
          <w:b/>
          <w:noProof w:val="0"/>
          <w:sz w:val="24"/>
          <w:szCs w:val="24"/>
        </w:rPr>
      </w:pPr>
      <w:r w:rsidRPr="002E43F1">
        <w:rPr>
          <w:rFonts w:ascii="Times New Roman" w:hAnsi="Times New Roman" w:cs="Times New Roman"/>
          <w:b/>
          <w:noProof w:val="0"/>
          <w:sz w:val="24"/>
          <w:szCs w:val="24"/>
        </w:rPr>
        <w:t xml:space="preserve">§ </w:t>
      </w:r>
      <w:r w:rsidR="005551A3" w:rsidRPr="002E43F1">
        <w:rPr>
          <w:rFonts w:ascii="Times New Roman" w:hAnsi="Times New Roman" w:cs="Times New Roman"/>
          <w:b/>
          <w:noProof w:val="0"/>
          <w:sz w:val="24"/>
          <w:szCs w:val="24"/>
        </w:rPr>
        <w:t>17</w:t>
      </w:r>
    </w:p>
    <w:p w:rsidR="003E0AAB" w:rsidRPr="002E43F1" w:rsidRDefault="003E0AAB" w:rsidP="00F531B4">
      <w:pPr>
        <w:jc w:val="center"/>
        <w:rPr>
          <w:rFonts w:ascii="Times New Roman" w:hAnsi="Times New Roman" w:cs="Times New Roman"/>
          <w:b/>
          <w:noProof w:val="0"/>
          <w:sz w:val="24"/>
          <w:szCs w:val="24"/>
        </w:rPr>
      </w:pPr>
      <w:r w:rsidRPr="002E43F1">
        <w:rPr>
          <w:rFonts w:ascii="Times New Roman" w:hAnsi="Times New Roman" w:cs="Times New Roman"/>
          <w:b/>
          <w:bCs/>
          <w:noProof w:val="0"/>
          <w:sz w:val="24"/>
          <w:szCs w:val="24"/>
        </w:rPr>
        <w:t>Účinnosť</w:t>
      </w:r>
    </w:p>
    <w:p w:rsidR="003E0AAB" w:rsidRPr="002E43F1" w:rsidRDefault="003E0AAB" w:rsidP="003E0AAB">
      <w:pPr>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Toto nariadenie vlády nadobúda účinnosť 2. apríla 2019.</w:t>
      </w:r>
    </w:p>
    <w:p w:rsidR="003E0AAB" w:rsidRPr="002E43F1" w:rsidRDefault="003E0AAB" w:rsidP="003E0AAB">
      <w:pPr>
        <w:jc w:val="both"/>
        <w:rPr>
          <w:rFonts w:ascii="Times New Roman" w:hAnsi="Times New Roman" w:cs="Times New Roman"/>
          <w:b/>
          <w:bCs/>
          <w:noProof w:val="0"/>
          <w:sz w:val="24"/>
          <w:szCs w:val="24"/>
        </w:rPr>
      </w:pPr>
    </w:p>
    <w:p w:rsidR="003E0AAB" w:rsidRPr="002E43F1" w:rsidRDefault="003E0AAB" w:rsidP="003E0AAB">
      <w:pP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br w:type="page"/>
      </w:r>
    </w:p>
    <w:p w:rsidR="003E0AAB" w:rsidRPr="002E43F1" w:rsidRDefault="003E0AAB" w:rsidP="00DA1EE2">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1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DA1EE2" w:rsidRPr="002E43F1" w:rsidRDefault="00DA1EE2" w:rsidP="00DA1EE2">
      <w:pPr>
        <w:spacing w:after="0"/>
        <w:jc w:val="center"/>
        <w:rPr>
          <w:rFonts w:ascii="Times New Roman" w:hAnsi="Times New Roman" w:cs="Times New Roman"/>
          <w:noProof w:val="0"/>
          <w:sz w:val="24"/>
          <w:szCs w:val="24"/>
        </w:rPr>
      </w:pPr>
    </w:p>
    <w:p w:rsidR="003E0AAB" w:rsidRPr="002E43F1" w:rsidRDefault="003E0AAB" w:rsidP="00DA1EE2">
      <w:pPr>
        <w:spacing w:after="0"/>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OPIS ZARIADENÍ</w:t>
      </w:r>
    </w:p>
    <w:p w:rsidR="00DA1EE2" w:rsidRPr="002E43F1" w:rsidRDefault="00DA1EE2" w:rsidP="00DA1EE2">
      <w:pPr>
        <w:spacing w:after="0"/>
        <w:jc w:val="center"/>
        <w:rPr>
          <w:rFonts w:ascii="Times New Roman" w:hAnsi="Times New Roman" w:cs="Times New Roman"/>
          <w:noProof w:val="0"/>
          <w:sz w:val="24"/>
          <w:szCs w:val="24"/>
        </w:rPr>
      </w:pP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Zdvižná pracovná plošina so spaľovacím motorom </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ktoré pozostáva najmenej z pracovnej plošiny, výložníka a podvozku. Pracovná plošina je oploten</w:t>
      </w:r>
      <w:r w:rsidRPr="002E43F1">
        <w:rPr>
          <w:rFonts w:ascii="Times New Roman" w:hAnsi="Times New Roman" w:cs="Times New Roman" w:hint="eastAsia"/>
          <w:noProof w:val="0"/>
          <w:sz w:val="24"/>
          <w:szCs w:val="24"/>
        </w:rPr>
        <w:t>á</w:t>
      </w:r>
      <w:r w:rsidRPr="002E43F1">
        <w:rPr>
          <w:rFonts w:ascii="Times New Roman" w:hAnsi="Times New Roman" w:cs="Times New Roman"/>
          <w:noProof w:val="0"/>
          <w:sz w:val="24"/>
          <w:szCs w:val="24"/>
        </w:rPr>
        <w:t xml:space="preserve"> plo</w:t>
      </w:r>
      <w:r w:rsidRPr="002E43F1">
        <w:rPr>
          <w:rFonts w:ascii="Times New Roman" w:hAnsi="Times New Roman" w:cs="Times New Roman" w:hint="eastAsia"/>
          <w:noProof w:val="0"/>
          <w:sz w:val="24"/>
          <w:szCs w:val="24"/>
        </w:rPr>
        <w:t>š</w:t>
      </w:r>
      <w:r w:rsidRPr="002E43F1">
        <w:rPr>
          <w:rFonts w:ascii="Times New Roman" w:hAnsi="Times New Roman" w:cs="Times New Roman"/>
          <w:noProof w:val="0"/>
          <w:sz w:val="24"/>
          <w:szCs w:val="24"/>
        </w:rPr>
        <w:t>ina alebo klietka, ktorá sa môže so záťažou premiestňovať do požadovanej pracovnej pozície. Výložník je pripojený k podvozku a podopiera pracovnú plošinu, pričom umožňuje presun pracovnej plošiny do požadovanej pozície.</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Krovinorez</w:t>
      </w:r>
      <w:proofErr w:type="spellEnd"/>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Prenosná, ručne ovládaná jednotka poháňaná spaľovacím motorom</w:t>
      </w:r>
      <w:r w:rsidR="00F355ED" w:rsidRPr="002E43F1">
        <w:rPr>
          <w:rFonts w:ascii="Times New Roman" w:hAnsi="Times New Roman" w:cs="Times New Roman"/>
          <w:noProof w:val="0"/>
          <w:sz w:val="24"/>
          <w:szCs w:val="24"/>
        </w:rPr>
        <w:t xml:space="preserve"> s</w:t>
      </w:r>
      <w:r w:rsidRPr="002E43F1">
        <w:rPr>
          <w:rFonts w:ascii="Times New Roman" w:hAnsi="Times New Roman" w:cs="Times New Roman"/>
          <w:noProof w:val="0"/>
          <w:sz w:val="24"/>
          <w:szCs w:val="24"/>
        </w:rPr>
        <w:t xml:space="preserve"> rotujúcou čepeľou vyrobenou z kovu alebo z plastu, určená na rezanie buriny, krovia, malých stromov a podobnej vegetácie. Rezný nástroj pracuje v rovine približne rovnobežnej so zemou.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Stavebný výťah na prepravu materiálu</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Dočasne inštalovaný stavebný výťah s pohonom, určený na použitie </w:t>
      </w:r>
      <w:r w:rsidR="00EF10F0" w:rsidRPr="002E43F1">
        <w:rPr>
          <w:rFonts w:ascii="Times New Roman" w:hAnsi="Times New Roman" w:cs="Times New Roman"/>
          <w:noProof w:val="0"/>
          <w:sz w:val="24"/>
          <w:szCs w:val="24"/>
        </w:rPr>
        <w:t>os</w:t>
      </w:r>
      <w:r w:rsidR="00AB4DD4" w:rsidRPr="002E43F1">
        <w:rPr>
          <w:rFonts w:ascii="Times New Roman" w:hAnsi="Times New Roman" w:cs="Times New Roman"/>
          <w:noProof w:val="0"/>
          <w:sz w:val="24"/>
          <w:szCs w:val="24"/>
        </w:rPr>
        <w:t>o</w:t>
      </w:r>
      <w:r w:rsidR="00EF10F0" w:rsidRPr="002E43F1">
        <w:rPr>
          <w:rFonts w:ascii="Times New Roman" w:hAnsi="Times New Roman" w:cs="Times New Roman"/>
          <w:noProof w:val="0"/>
          <w:sz w:val="24"/>
          <w:szCs w:val="24"/>
        </w:rPr>
        <w:t>bou</w:t>
      </w:r>
      <w:r w:rsidRPr="002E43F1">
        <w:rPr>
          <w:rFonts w:ascii="Times New Roman" w:hAnsi="Times New Roman" w:cs="Times New Roman"/>
          <w:noProof w:val="0"/>
          <w:sz w:val="24"/>
          <w:szCs w:val="24"/>
        </w:rPr>
        <w:t xml:space="preserve">, </w:t>
      </w:r>
      <w:r w:rsidR="00EF10F0" w:rsidRPr="002E43F1">
        <w:rPr>
          <w:rFonts w:ascii="Times New Roman" w:hAnsi="Times New Roman" w:cs="Times New Roman"/>
          <w:noProof w:val="0"/>
          <w:sz w:val="24"/>
          <w:szCs w:val="24"/>
        </w:rPr>
        <w:t xml:space="preserve">ktorá má </w:t>
      </w:r>
      <w:r w:rsidRPr="002E43F1">
        <w:rPr>
          <w:rFonts w:ascii="Times New Roman" w:hAnsi="Times New Roman" w:cs="Times New Roman"/>
          <w:noProof w:val="0"/>
          <w:sz w:val="24"/>
          <w:szCs w:val="24"/>
        </w:rPr>
        <w:t>oprávnenie vstupovať na stavenisko a do technických zariadení stavieb, ktorý slúži na</w:t>
      </w:r>
    </w:p>
    <w:p w:rsidR="003E0AAB" w:rsidRPr="002E43F1" w:rsidRDefault="003E0AAB" w:rsidP="00DA1EE2">
      <w:pPr>
        <w:pStyle w:val="Odsekzoznamu"/>
        <w:numPr>
          <w:ilvl w:val="0"/>
          <w:numId w:val="20"/>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obsluhu </w:t>
      </w:r>
      <w:r w:rsidR="00EF10F0" w:rsidRPr="002E43F1">
        <w:rPr>
          <w:rFonts w:ascii="Times New Roman" w:hAnsi="Times New Roman" w:cs="Times New Roman"/>
          <w:noProof w:val="0"/>
          <w:sz w:val="24"/>
          <w:szCs w:val="24"/>
        </w:rPr>
        <w:t xml:space="preserve">určených </w:t>
      </w:r>
      <w:r w:rsidRPr="002E43F1">
        <w:rPr>
          <w:rFonts w:ascii="Times New Roman" w:hAnsi="Times New Roman" w:cs="Times New Roman"/>
          <w:noProof w:val="0"/>
          <w:sz w:val="24"/>
          <w:szCs w:val="24"/>
        </w:rPr>
        <w:t>nakladacích miest</w:t>
      </w:r>
      <w:r w:rsidR="00F355ED" w:rsidRPr="002E43F1">
        <w:rPr>
          <w:rFonts w:ascii="Times New Roman" w:hAnsi="Times New Roman" w:cs="Times New Roman"/>
          <w:noProof w:val="0"/>
          <w:sz w:val="24"/>
          <w:szCs w:val="24"/>
        </w:rPr>
        <w:t xml:space="preserve"> s</w:t>
      </w:r>
      <w:r w:rsidRPr="002E43F1">
        <w:rPr>
          <w:rFonts w:ascii="Times New Roman" w:hAnsi="Times New Roman" w:cs="Times New Roman"/>
          <w:noProof w:val="0"/>
          <w:sz w:val="24"/>
          <w:szCs w:val="24"/>
        </w:rPr>
        <w:t xml:space="preserve"> plošinou, ktorá </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je zostrojená </w:t>
      </w:r>
      <w:r w:rsidR="00840A69"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na prepravu materiálu,</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umožňuje prístup osôb počas nakladania a vykladania,</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umožňuje prístup a jazdu oprávneným osobám počas výstavby, demontáže a údržby,</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je riadená,</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sa pohybuje zvisle alebo po vedení, ktoré sa od zvislého smeru neodchyľuje o viac ako 15°,</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je nesená alebo pridržiavaná oceľovým lanom, pohybovou skrutkou a maticou, ozubeným hrebeňom a pastorkom, priamo alebo nepriamo hydraulickým valcom, alebo zdvíhacím kĺbovým mechanizmom,</w:t>
      </w:r>
    </w:p>
    <w:p w:rsidR="003E0AAB" w:rsidRPr="002E43F1" w:rsidRDefault="003E0AAB" w:rsidP="000C48C3">
      <w:pPr>
        <w:pStyle w:val="Odsekzoznamu"/>
        <w:numPr>
          <w:ilvl w:val="0"/>
          <w:numId w:val="47"/>
        </w:numPr>
        <w:spacing w:after="0"/>
        <w:ind w:left="2268" w:hanging="54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má nosný stožiar, ktorý je alebo môže byť podopieraný osobitnou konštrukciou,</w:t>
      </w:r>
    </w:p>
    <w:p w:rsidR="003E0AAB" w:rsidRPr="002E43F1" w:rsidRDefault="003E0AAB" w:rsidP="00DA1EE2">
      <w:pPr>
        <w:pStyle w:val="Odsekzoznamu"/>
        <w:numPr>
          <w:ilvl w:val="0"/>
          <w:numId w:val="20"/>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obsluhu jedného horného nakladacieho miesta alebo pracovného </w:t>
      </w:r>
      <w:proofErr w:type="spellStart"/>
      <w:r w:rsidRPr="002E43F1">
        <w:rPr>
          <w:rFonts w:ascii="Times New Roman" w:hAnsi="Times New Roman" w:cs="Times New Roman"/>
          <w:noProof w:val="0"/>
          <w:sz w:val="24"/>
          <w:szCs w:val="24"/>
        </w:rPr>
        <w:t>podlaži</w:t>
      </w:r>
      <w:proofErr w:type="spellEnd"/>
      <w:r w:rsidR="004B496F" w:rsidRPr="002E43F1">
        <w:rPr>
          <w:rFonts w:ascii="Times New Roman" w:hAnsi="Times New Roman" w:cs="Times New Roman"/>
          <w:noProof w:val="0"/>
          <w:sz w:val="24"/>
          <w:szCs w:val="24"/>
        </w:rPr>
        <w:t>, ktoré s</w:t>
      </w:r>
      <w:r w:rsidRPr="002E43F1">
        <w:rPr>
          <w:rFonts w:ascii="Times New Roman" w:hAnsi="Times New Roman" w:cs="Times New Roman"/>
          <w:noProof w:val="0"/>
          <w:sz w:val="24"/>
          <w:szCs w:val="24"/>
        </w:rPr>
        <w:t xml:space="preserve">a nachádza na konci vedenia, najmä na streche, a </w:t>
      </w:r>
      <w:r w:rsidR="00F355ED"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nosič</w:t>
      </w:r>
      <w:r w:rsidR="00F355ED"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bremena, </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ktorý je určený </w:t>
      </w:r>
      <w:r w:rsidR="00840A69"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na prepravu materiálu,</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ktorý je </w:t>
      </w:r>
      <w:r w:rsidR="00AB4DD4"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 xml:space="preserve">konštruovaný tak,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naň </w:t>
      </w:r>
      <w:r w:rsidR="00546A10" w:rsidRPr="002E43F1">
        <w:rPr>
          <w:rFonts w:ascii="Times New Roman" w:hAnsi="Times New Roman" w:cs="Times New Roman"/>
          <w:noProof w:val="0"/>
          <w:sz w:val="24"/>
          <w:szCs w:val="24"/>
        </w:rPr>
        <w:t>nie je</w:t>
      </w:r>
      <w:r w:rsidRPr="002E43F1">
        <w:rPr>
          <w:rFonts w:ascii="Times New Roman" w:hAnsi="Times New Roman" w:cs="Times New Roman"/>
          <w:noProof w:val="0"/>
          <w:sz w:val="24"/>
          <w:szCs w:val="24"/>
        </w:rPr>
        <w:t xml:space="preserve"> nutné pri nakladaní alebo vykladaní, alebo pri údržbe, výstavbe alebo pri demontáži vstupovať,</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na ktorý nesmú vstupovať osoby,</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ktorý je riadený,</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ktorý je </w:t>
      </w:r>
      <w:r w:rsidR="00A5768F"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konštruovaný pre pohyb po vedení, ktoré sa od zvislého smeru odchyľuje najmenej o 30°, ktoré však môže byť nainštalované v akomkoľvek uhle,</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ktorý je držaný oceľovým lanom,</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ktorý je ovládaný tlačidlovými ovládačmi,</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ktorý nemá protizávažie,</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ktorého nosnosť nepresahuje 300 kg,</w:t>
      </w:r>
      <w:r w:rsidRPr="002E43F1">
        <w:rPr>
          <w:rFonts w:ascii="Times New Roman" w:hAnsi="Times New Roman" w:cs="Times New Roman"/>
          <w:noProof w:val="0"/>
          <w:sz w:val="24"/>
          <w:szCs w:val="24"/>
        </w:rPr>
        <w:tab/>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ktorého rýchlosť nepresahuje 1 </w:t>
      </w:r>
      <w:r w:rsidR="00A5768F" w:rsidRPr="002E43F1">
        <w:rPr>
          <w:rFonts w:ascii="Times New Roman" w:hAnsi="Times New Roman"/>
          <w:sz w:val="24"/>
          <w:szCs w:val="24"/>
        </w:rPr>
        <w:t>m · s</w:t>
      </w:r>
      <w:r w:rsidR="00A5768F" w:rsidRPr="002E43F1">
        <w:rPr>
          <w:rFonts w:ascii="Times New Roman" w:hAnsi="Times New Roman"/>
          <w:sz w:val="24"/>
          <w:szCs w:val="24"/>
          <w:vertAlign w:val="superscript"/>
        </w:rPr>
        <w:t>-1</w:t>
      </w:r>
      <w:r w:rsidRPr="002E43F1">
        <w:rPr>
          <w:rFonts w:ascii="Times New Roman" w:hAnsi="Times New Roman" w:cs="Times New Roman"/>
          <w:noProof w:val="0"/>
          <w:sz w:val="24"/>
          <w:szCs w:val="24"/>
        </w:rPr>
        <w:t>,</w:t>
      </w:r>
    </w:p>
    <w:p w:rsidR="003E0AAB" w:rsidRPr="002E43F1" w:rsidRDefault="003E0AAB" w:rsidP="000C48C3">
      <w:pPr>
        <w:pStyle w:val="Odsekzoznamu"/>
        <w:numPr>
          <w:ilvl w:val="0"/>
          <w:numId w:val="49"/>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ktorého vedenie je podoprené osobitnou konštrukciou.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Pásová píla na stavenisko</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ručným podávaním, pohonom, </w:t>
      </w:r>
      <w:r w:rsidR="00446AB6" w:rsidRPr="002E43F1">
        <w:rPr>
          <w:rFonts w:ascii="Times New Roman" w:hAnsi="Times New Roman" w:cs="Times New Roman"/>
          <w:noProof w:val="0"/>
          <w:sz w:val="24"/>
          <w:szCs w:val="24"/>
        </w:rPr>
        <w:t>hmotnosťou menej</w:t>
      </w:r>
      <w:r w:rsidRPr="002E43F1">
        <w:rPr>
          <w:rFonts w:ascii="Times New Roman" w:hAnsi="Times New Roman" w:cs="Times New Roman"/>
          <w:noProof w:val="0"/>
          <w:sz w:val="24"/>
          <w:szCs w:val="24"/>
        </w:rPr>
        <w:t xml:space="preserve"> ako 200 kg</w:t>
      </w:r>
      <w:r w:rsidR="00A5768F"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F355ED"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jedným pílovým listom v tvare uzavretého spojitého pásu namontovaného a vedeného medzi dvoma alebo viacerými kladkami.</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Kotúčová píla na stavenisko</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ručným podávaním </w:t>
      </w:r>
      <w:r w:rsidR="00446AB6" w:rsidRPr="002E43F1">
        <w:rPr>
          <w:rFonts w:ascii="Times New Roman" w:hAnsi="Times New Roman" w:cs="Times New Roman"/>
          <w:noProof w:val="0"/>
          <w:sz w:val="24"/>
          <w:szCs w:val="24"/>
        </w:rPr>
        <w:t> s hmotnosťou menej</w:t>
      </w:r>
      <w:r w:rsidRPr="002E43F1">
        <w:rPr>
          <w:rFonts w:ascii="Times New Roman" w:hAnsi="Times New Roman" w:cs="Times New Roman"/>
          <w:noProof w:val="0"/>
          <w:sz w:val="24"/>
          <w:szCs w:val="24"/>
        </w:rPr>
        <w:t xml:space="preserve"> ako 200 kg</w:t>
      </w:r>
      <w:r w:rsidR="00A5768F"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F355ED"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 xml:space="preserve">jedným kruhovým pílovým kotúčom </w:t>
      </w:r>
      <w:r w:rsidR="00446AB6"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priemer</w:t>
      </w:r>
      <w:r w:rsidR="00446AB6" w:rsidRPr="002E43F1">
        <w:rPr>
          <w:rFonts w:ascii="Times New Roman" w:hAnsi="Times New Roman" w:cs="Times New Roman"/>
          <w:noProof w:val="0"/>
          <w:sz w:val="24"/>
          <w:szCs w:val="24"/>
        </w:rPr>
        <w:t>om</w:t>
      </w:r>
      <w:r w:rsidRPr="002E43F1">
        <w:rPr>
          <w:rFonts w:ascii="Times New Roman" w:hAnsi="Times New Roman" w:cs="Times New Roman"/>
          <w:noProof w:val="0"/>
          <w:sz w:val="24"/>
          <w:szCs w:val="24"/>
        </w:rPr>
        <w:t xml:space="preserve"> 350 až 500 mm, ktorý je upevnený v priebehu rezania a </w:t>
      </w:r>
      <w:r w:rsidR="00F355ED" w:rsidRPr="002E43F1">
        <w:rPr>
          <w:rFonts w:ascii="Times New Roman" w:hAnsi="Times New Roman" w:cs="Times New Roman"/>
          <w:noProof w:val="0"/>
          <w:sz w:val="24"/>
          <w:szCs w:val="24"/>
        </w:rPr>
        <w:t xml:space="preserve">má </w:t>
      </w:r>
      <w:r w:rsidRPr="002E43F1">
        <w:rPr>
          <w:rFonts w:ascii="Times New Roman" w:hAnsi="Times New Roman" w:cs="Times New Roman"/>
          <w:noProof w:val="0"/>
          <w:sz w:val="24"/>
          <w:szCs w:val="24"/>
        </w:rPr>
        <w:t>horizontálny st</w:t>
      </w:r>
      <w:r w:rsidR="00F355ED" w:rsidRPr="002E43F1">
        <w:rPr>
          <w:rFonts w:ascii="Times New Roman" w:hAnsi="Times New Roman" w:cs="Times New Roman"/>
          <w:noProof w:val="0"/>
          <w:sz w:val="24"/>
          <w:szCs w:val="24"/>
        </w:rPr>
        <w:t>ôl</w:t>
      </w:r>
      <w:r w:rsidRPr="002E43F1">
        <w:rPr>
          <w:rFonts w:ascii="Times New Roman" w:hAnsi="Times New Roman" w:cs="Times New Roman"/>
          <w:noProof w:val="0"/>
          <w:sz w:val="24"/>
          <w:szCs w:val="24"/>
        </w:rPr>
        <w:t xml:space="preserve">, ktorý je úplne alebo čiastočne </w:t>
      </w:r>
      <w:r w:rsidR="00EE7441" w:rsidRPr="002E43F1">
        <w:rPr>
          <w:rFonts w:ascii="Times New Roman" w:hAnsi="Times New Roman" w:cs="Times New Roman"/>
          <w:noProof w:val="0"/>
          <w:sz w:val="24"/>
          <w:szCs w:val="24"/>
        </w:rPr>
        <w:t xml:space="preserve">počas </w:t>
      </w:r>
      <w:r w:rsidRPr="002E43F1">
        <w:rPr>
          <w:rFonts w:ascii="Times New Roman" w:hAnsi="Times New Roman" w:cs="Times New Roman"/>
          <w:noProof w:val="0"/>
          <w:sz w:val="24"/>
          <w:szCs w:val="24"/>
        </w:rPr>
        <w:t xml:space="preserve">prevádzky upevnený. Pílový kotúč je </w:t>
      </w:r>
      <w:r w:rsidR="00EE7441" w:rsidRPr="002E43F1">
        <w:rPr>
          <w:rFonts w:ascii="Times New Roman" w:hAnsi="Times New Roman" w:cs="Times New Roman"/>
          <w:noProof w:val="0"/>
          <w:sz w:val="24"/>
          <w:szCs w:val="24"/>
        </w:rPr>
        <w:t xml:space="preserve">počas </w:t>
      </w:r>
      <w:r w:rsidRPr="002E43F1">
        <w:rPr>
          <w:rFonts w:ascii="Times New Roman" w:hAnsi="Times New Roman" w:cs="Times New Roman"/>
          <w:noProof w:val="0"/>
          <w:sz w:val="24"/>
          <w:szCs w:val="24"/>
        </w:rPr>
        <w:t>prevádzky pripevnený k horizontálnemu nevýkyvnému hriadeľu, ktorého poloha sa v priebehu obrábania nemení. Stroj môže mať akúkoľvek z nasledujúcich vlastností:</w:t>
      </w:r>
    </w:p>
    <w:p w:rsidR="003E0AAB" w:rsidRPr="002E43F1" w:rsidRDefault="003E0AAB" w:rsidP="000C48C3">
      <w:pPr>
        <w:pStyle w:val="Odsekzoznamu"/>
        <w:numPr>
          <w:ilvl w:val="0"/>
          <w:numId w:val="50"/>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možnosť meniť výšku pílového kotúča nad stolom,</w:t>
      </w:r>
    </w:p>
    <w:p w:rsidR="003E0AAB" w:rsidRPr="002E43F1" w:rsidRDefault="003E0AAB" w:rsidP="000C48C3">
      <w:pPr>
        <w:pStyle w:val="Odsekzoznamu"/>
        <w:numPr>
          <w:ilvl w:val="0"/>
          <w:numId w:val="50"/>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rám stroja pod stolom môže byť otvorený alebo uzavretý,</w:t>
      </w:r>
    </w:p>
    <w:p w:rsidR="003E0AAB" w:rsidRPr="002E43F1" w:rsidRDefault="003E0AAB" w:rsidP="000C48C3">
      <w:pPr>
        <w:pStyle w:val="Odsekzoznamu"/>
        <w:numPr>
          <w:ilvl w:val="0"/>
          <w:numId w:val="50"/>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môže </w:t>
      </w:r>
      <w:r w:rsidR="00F355ED" w:rsidRPr="002E43F1">
        <w:rPr>
          <w:rFonts w:ascii="Times New Roman" w:hAnsi="Times New Roman" w:cs="Times New Roman"/>
          <w:noProof w:val="0"/>
          <w:sz w:val="24"/>
          <w:szCs w:val="24"/>
        </w:rPr>
        <w:t>mať</w:t>
      </w:r>
      <w:r w:rsidRPr="002E43F1">
        <w:rPr>
          <w:rFonts w:ascii="Times New Roman" w:hAnsi="Times New Roman" w:cs="Times New Roman"/>
          <w:noProof w:val="0"/>
          <w:sz w:val="24"/>
          <w:szCs w:val="24"/>
        </w:rPr>
        <w:t xml:space="preserve"> prídavný, ručne obsluhovaný posuvný st</w:t>
      </w:r>
      <w:r w:rsidR="00F355ED" w:rsidRPr="002E43F1">
        <w:rPr>
          <w:rFonts w:ascii="Times New Roman" w:hAnsi="Times New Roman" w:cs="Times New Roman"/>
          <w:noProof w:val="0"/>
          <w:sz w:val="24"/>
          <w:szCs w:val="24"/>
        </w:rPr>
        <w:t>ôl</w:t>
      </w:r>
      <w:r w:rsidRPr="002E43F1">
        <w:rPr>
          <w:rFonts w:ascii="Times New Roman" w:hAnsi="Times New Roman" w:cs="Times New Roman"/>
          <w:noProof w:val="0"/>
          <w:sz w:val="24"/>
          <w:szCs w:val="24"/>
        </w:rPr>
        <w:t>, ale nie priamo pri pílovom kotúči.</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Reťazová píla prenosná</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Nástroj s pohonom skonštruovaný na rezanie dreva pílovou reťazou, ktorý pozostáva z integrovaného celku</w:t>
      </w:r>
      <w:r w:rsidR="00EE7441"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ktorý </w:t>
      </w:r>
      <w:r w:rsidR="00EE7441" w:rsidRPr="002E43F1">
        <w:rPr>
          <w:rFonts w:ascii="Times New Roman" w:hAnsi="Times New Roman" w:cs="Times New Roman"/>
          <w:noProof w:val="0"/>
          <w:sz w:val="24"/>
          <w:szCs w:val="24"/>
        </w:rPr>
        <w:t>pozostáva</w:t>
      </w:r>
      <w:r w:rsidRPr="002E43F1">
        <w:rPr>
          <w:rFonts w:ascii="Times New Roman" w:hAnsi="Times New Roman" w:cs="Times New Roman"/>
          <w:noProof w:val="0"/>
          <w:sz w:val="24"/>
          <w:szCs w:val="24"/>
        </w:rPr>
        <w:t xml:space="preserve"> z rukoväte, pohonnej časti a rezacej časti, skonštruovaný pre dvojručné ovládanie.</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Kombinovaný vysokotlakový preplachovač alebo nasávacie vozidlo</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Vozidlo, ktoré môže pracovať ako vysokotlakový preplachovač alebo ako </w:t>
      </w:r>
      <w:proofErr w:type="spellStart"/>
      <w:r w:rsidR="00ED2665" w:rsidRPr="002E43F1">
        <w:rPr>
          <w:rFonts w:ascii="Times New Roman" w:hAnsi="Times New Roman" w:cs="Times New Roman"/>
          <w:noProof w:val="0"/>
          <w:sz w:val="24"/>
          <w:szCs w:val="24"/>
        </w:rPr>
        <w:t>ná</w:t>
      </w:r>
      <w:r w:rsidRPr="002E43F1">
        <w:rPr>
          <w:rFonts w:ascii="Times New Roman" w:hAnsi="Times New Roman" w:cs="Times New Roman"/>
          <w:noProof w:val="0"/>
          <w:sz w:val="24"/>
          <w:szCs w:val="24"/>
        </w:rPr>
        <w:t>s</w:t>
      </w:r>
      <w:r w:rsidR="00ED2665" w:rsidRPr="002E43F1">
        <w:rPr>
          <w:rFonts w:ascii="Times New Roman" w:hAnsi="Times New Roman" w:cs="Times New Roman"/>
          <w:noProof w:val="0"/>
          <w:sz w:val="24"/>
          <w:szCs w:val="24"/>
        </w:rPr>
        <w:t>áva</w:t>
      </w:r>
      <w:r w:rsidRPr="002E43F1">
        <w:rPr>
          <w:rFonts w:ascii="Times New Roman" w:hAnsi="Times New Roman" w:cs="Times New Roman"/>
          <w:noProof w:val="0"/>
          <w:sz w:val="24"/>
          <w:szCs w:val="24"/>
        </w:rPr>
        <w:t>cie</w:t>
      </w:r>
      <w:proofErr w:type="spellEnd"/>
      <w:r w:rsidRPr="002E43F1">
        <w:rPr>
          <w:rFonts w:ascii="Times New Roman" w:hAnsi="Times New Roman" w:cs="Times New Roman"/>
          <w:noProof w:val="0"/>
          <w:sz w:val="24"/>
          <w:szCs w:val="24"/>
        </w:rPr>
        <w:t xml:space="preserve"> vozidlo. </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Zhutňovací stroj</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ktorý zhutňuje materiály, najmä vrstvy kameniva, povrch pôdy alebo asfaltu valcovaním, ubíjaním alebo vibráciami pracovného nástroja. Tento stroj môže byť </w:t>
      </w: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prívesný, vedený alebo návesný. </w:t>
      </w:r>
      <w:r w:rsidR="00EE7441" w:rsidRPr="002E43F1">
        <w:rPr>
          <w:rFonts w:ascii="Times New Roman" w:hAnsi="Times New Roman" w:cs="Times New Roman"/>
          <w:noProof w:val="0"/>
          <w:sz w:val="24"/>
          <w:szCs w:val="24"/>
        </w:rPr>
        <w:t>Zhutňovac</w:t>
      </w:r>
      <w:r w:rsidR="00A5768F" w:rsidRPr="002E43F1">
        <w:rPr>
          <w:rFonts w:ascii="Times New Roman" w:hAnsi="Times New Roman" w:cs="Times New Roman"/>
          <w:noProof w:val="0"/>
          <w:sz w:val="24"/>
          <w:szCs w:val="24"/>
        </w:rPr>
        <w:t>ie</w:t>
      </w:r>
      <w:r w:rsidR="00EE7441"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stroj</w:t>
      </w:r>
      <w:r w:rsidR="00A5768F" w:rsidRPr="002E43F1">
        <w:rPr>
          <w:rFonts w:ascii="Times New Roman" w:hAnsi="Times New Roman" w:cs="Times New Roman"/>
          <w:noProof w:val="0"/>
          <w:sz w:val="24"/>
          <w:szCs w:val="24"/>
        </w:rPr>
        <w:t>e sú</w:t>
      </w:r>
      <w:r w:rsidRPr="002E43F1">
        <w:rPr>
          <w:rFonts w:ascii="Times New Roman" w:hAnsi="Times New Roman" w:cs="Times New Roman"/>
          <w:noProof w:val="0"/>
          <w:sz w:val="24"/>
          <w:szCs w:val="24"/>
        </w:rPr>
        <w:t xml:space="preserve"> </w:t>
      </w:r>
    </w:p>
    <w:p w:rsidR="003E0AAB" w:rsidRPr="002E43F1" w:rsidRDefault="003E0AAB" w:rsidP="000C48C3">
      <w:pPr>
        <w:pStyle w:val="Odsekzoznamu"/>
        <w:numPr>
          <w:ilvl w:val="0"/>
          <w:numId w:val="5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riadené valce, ktorými sú </w:t>
      </w:r>
      <w:proofErr w:type="spellStart"/>
      <w:r w:rsidRPr="002E43F1">
        <w:rPr>
          <w:rFonts w:ascii="Times New Roman" w:hAnsi="Times New Roman" w:cs="Times New Roman"/>
          <w:noProof w:val="0"/>
          <w:sz w:val="24"/>
          <w:szCs w:val="24"/>
        </w:rPr>
        <w:t>samojazdné</w:t>
      </w:r>
      <w:proofErr w:type="spellEnd"/>
      <w:r w:rsidRPr="002E43F1">
        <w:rPr>
          <w:rFonts w:ascii="Times New Roman" w:hAnsi="Times New Roman" w:cs="Times New Roman"/>
          <w:noProof w:val="0"/>
          <w:sz w:val="24"/>
          <w:szCs w:val="24"/>
        </w:rPr>
        <w:t xml:space="preserve"> zhutňovacie stroje s jedným alebo s viacerými kovovými valcovými telesami, bubnami, alebo s pneumatikami, u ktorých je stanovište vodiča súčasťou stroja,</w:t>
      </w:r>
    </w:p>
    <w:p w:rsidR="003E0AAB" w:rsidRPr="002E43F1" w:rsidRDefault="003E0AAB" w:rsidP="000C48C3">
      <w:pPr>
        <w:pStyle w:val="Odsekzoznamu"/>
        <w:numPr>
          <w:ilvl w:val="0"/>
          <w:numId w:val="5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vedené valce, ktorými sú </w:t>
      </w:r>
      <w:proofErr w:type="spellStart"/>
      <w:r w:rsidRPr="002E43F1">
        <w:rPr>
          <w:rFonts w:ascii="Times New Roman" w:hAnsi="Times New Roman" w:cs="Times New Roman"/>
          <w:noProof w:val="0"/>
          <w:sz w:val="24"/>
          <w:szCs w:val="24"/>
        </w:rPr>
        <w:t>samojazdné</w:t>
      </w:r>
      <w:proofErr w:type="spellEnd"/>
      <w:r w:rsidRPr="002E43F1">
        <w:rPr>
          <w:rFonts w:ascii="Times New Roman" w:hAnsi="Times New Roman" w:cs="Times New Roman"/>
          <w:noProof w:val="0"/>
          <w:sz w:val="24"/>
          <w:szCs w:val="24"/>
        </w:rPr>
        <w:t xml:space="preserve"> zhutňovacie stroje s jedným alebo s viacerými kovovými valcovými telesami, bubnami, alebo s pneumatikami, ktorých ovládacie zariadenie pre pojazd, riadenie smeru pojazdu, brzdenie a vibrovanie je usporiadané tak, že stroj je riadený </w:t>
      </w:r>
      <w:proofErr w:type="spellStart"/>
      <w:r w:rsidRPr="002E43F1">
        <w:rPr>
          <w:rFonts w:ascii="Times New Roman" w:hAnsi="Times New Roman" w:cs="Times New Roman"/>
          <w:noProof w:val="0"/>
          <w:sz w:val="24"/>
          <w:szCs w:val="24"/>
        </w:rPr>
        <w:t>doprevádzajúcim</w:t>
      </w:r>
      <w:proofErr w:type="spellEnd"/>
      <w:r w:rsidRPr="002E43F1">
        <w:rPr>
          <w:rFonts w:ascii="Times New Roman" w:hAnsi="Times New Roman" w:cs="Times New Roman"/>
          <w:noProof w:val="0"/>
          <w:sz w:val="24"/>
          <w:szCs w:val="24"/>
        </w:rPr>
        <w:t xml:space="preserve"> operátorom alebo diaľkovo,</w:t>
      </w:r>
    </w:p>
    <w:p w:rsidR="003E0AAB" w:rsidRPr="002E43F1" w:rsidRDefault="003E0AAB" w:rsidP="000C48C3">
      <w:pPr>
        <w:pStyle w:val="Odsekzoznamu"/>
        <w:numPr>
          <w:ilvl w:val="0"/>
          <w:numId w:val="5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prívesné valce, ktorými sú zhutňovacie stroje s jedným alebo s viacerými kovovými valcovými telesami, bubnami alebo s pneumatikami, ktoré nemajú nezávislý pohonný systém, pričom stanovisko obsluhy sa nachádza na ťažnej jednotke,</w:t>
      </w:r>
    </w:p>
    <w:p w:rsidR="003E0AAB" w:rsidRPr="002E43F1" w:rsidRDefault="003E0AAB" w:rsidP="000C48C3">
      <w:pPr>
        <w:pStyle w:val="Odsekzoznamu"/>
        <w:numPr>
          <w:ilvl w:val="0"/>
          <w:numId w:val="5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vibračné platne a vibračné ubíjačky, ktorými sú zhutňovacie stroje väčšinou s plochými platňami </w:t>
      </w:r>
      <w:r w:rsidR="00A5768F" w:rsidRPr="002E43F1">
        <w:rPr>
          <w:rFonts w:ascii="Times New Roman" w:hAnsi="Times New Roman" w:cs="Times New Roman"/>
          <w:noProof w:val="0"/>
          <w:sz w:val="24"/>
          <w:szCs w:val="24"/>
        </w:rPr>
        <w:t xml:space="preserve">skonštruovanými </w:t>
      </w:r>
      <w:r w:rsidRPr="002E43F1">
        <w:rPr>
          <w:rFonts w:ascii="Times New Roman" w:hAnsi="Times New Roman" w:cs="Times New Roman"/>
          <w:noProof w:val="0"/>
          <w:sz w:val="24"/>
          <w:szCs w:val="24"/>
        </w:rPr>
        <w:t xml:space="preserve">tak, že môžu vibrovať; pri prevádzke sú ovládané obsluhou alebo tvoria prídavné pracovné zariadenie iného stroja, ktorý </w:t>
      </w:r>
      <w:r w:rsidR="00A5768F" w:rsidRPr="002E43F1">
        <w:rPr>
          <w:rFonts w:ascii="Times New Roman" w:hAnsi="Times New Roman" w:cs="Times New Roman"/>
          <w:noProof w:val="0"/>
          <w:sz w:val="24"/>
          <w:szCs w:val="24"/>
        </w:rPr>
        <w:t xml:space="preserve">ich </w:t>
      </w:r>
      <w:r w:rsidRPr="002E43F1">
        <w:rPr>
          <w:rFonts w:ascii="Times New Roman" w:hAnsi="Times New Roman" w:cs="Times New Roman"/>
          <w:noProof w:val="0"/>
          <w:sz w:val="24"/>
          <w:szCs w:val="24"/>
        </w:rPr>
        <w:t>nesie,</w:t>
      </w:r>
    </w:p>
    <w:p w:rsidR="003E0AAB" w:rsidRPr="002E43F1" w:rsidRDefault="003E0AAB" w:rsidP="000C48C3">
      <w:pPr>
        <w:pStyle w:val="Odsekzoznamu"/>
        <w:numPr>
          <w:ilvl w:val="0"/>
          <w:numId w:val="5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výbušné ubíjačky, ktorými sú zhutňovacie stroje väčšinou s plochými platňami ako zhutňovacím nástrojom, ktorý je skonštruovaný pre pohyb prednostne vo zvislom smere tlakom výbuchu; obsluhu pri prevádzke zabezpečuje </w:t>
      </w:r>
      <w:proofErr w:type="spellStart"/>
      <w:r w:rsidRPr="002E43F1">
        <w:rPr>
          <w:rFonts w:ascii="Times New Roman" w:hAnsi="Times New Roman" w:cs="Times New Roman"/>
          <w:noProof w:val="0"/>
          <w:sz w:val="24"/>
          <w:szCs w:val="24"/>
        </w:rPr>
        <w:t>doprevádzajúci</w:t>
      </w:r>
      <w:proofErr w:type="spellEnd"/>
      <w:r w:rsidRPr="002E43F1">
        <w:rPr>
          <w:rFonts w:ascii="Times New Roman" w:hAnsi="Times New Roman" w:cs="Times New Roman"/>
          <w:noProof w:val="0"/>
          <w:sz w:val="24"/>
          <w:szCs w:val="24"/>
        </w:rPr>
        <w:t xml:space="preserve"> operátor.</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Kompresor</w:t>
      </w:r>
    </w:p>
    <w:p w:rsidR="000A2391"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Akýkoľvek stroj s vymeniteľným príslušenstvom, ktorý stláča vzduch, plyn alebo par</w:t>
      </w:r>
      <w:r w:rsidR="007905DE"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na tlak vyšší ako je vstupný tlak. Kompresor pozostáva z vlastného telesa kompresora, hlavného pohonu a akéhokoľvek dielca alebo zariadenia, ktoré je potrebné pre bezpečnú prevádzku kompresora.</w:t>
      </w:r>
    </w:p>
    <w:p w:rsidR="003E0AAB" w:rsidRPr="002E43F1" w:rsidRDefault="003E0AAB" w:rsidP="00097321">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 kompresor sa nepovažuj</w:t>
      </w:r>
      <w:r w:rsidR="007905DE"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zariaden</w:t>
      </w:r>
      <w:r w:rsidR="007905DE"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w:t>
      </w:r>
    </w:p>
    <w:p w:rsidR="003E0AAB" w:rsidRPr="002E43F1" w:rsidRDefault="003E0AAB" w:rsidP="000C48C3">
      <w:pPr>
        <w:pStyle w:val="Odsekzoznamu"/>
        <w:numPr>
          <w:ilvl w:val="0"/>
          <w:numId w:val="48"/>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ventilátor, zariadeni</w:t>
      </w:r>
      <w:r w:rsidR="007905DE" w:rsidRPr="002E43F1">
        <w:rPr>
          <w:rFonts w:ascii="Times New Roman" w:hAnsi="Times New Roman" w:cs="Times New Roman"/>
          <w:noProof w:val="0"/>
          <w:sz w:val="24"/>
          <w:szCs w:val="24"/>
        </w:rPr>
        <w:t>e, ktoré vytvára</w:t>
      </w:r>
      <w:r w:rsidRPr="002E43F1">
        <w:rPr>
          <w:rFonts w:ascii="Times New Roman" w:hAnsi="Times New Roman" w:cs="Times New Roman"/>
          <w:noProof w:val="0"/>
          <w:sz w:val="24"/>
          <w:szCs w:val="24"/>
        </w:rPr>
        <w:t xml:space="preserve"> cirkuláciu vzduchu pri pretlaku najviac 110 000 pascalov,</w:t>
      </w:r>
    </w:p>
    <w:p w:rsidR="003E0AAB" w:rsidRPr="002E43F1" w:rsidRDefault="007905DE" w:rsidP="000C48C3">
      <w:pPr>
        <w:pStyle w:val="Odsekzoznamu"/>
        <w:numPr>
          <w:ilvl w:val="0"/>
          <w:numId w:val="48"/>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vákuový </w:t>
      </w:r>
      <w:r w:rsidR="003E0AAB" w:rsidRPr="002E43F1">
        <w:rPr>
          <w:rFonts w:ascii="Times New Roman" w:hAnsi="Times New Roman" w:cs="Times New Roman"/>
          <w:noProof w:val="0"/>
          <w:sz w:val="24"/>
          <w:szCs w:val="24"/>
        </w:rPr>
        <w:t>vývev, zariadeni</w:t>
      </w:r>
      <w:r w:rsidRPr="002E43F1">
        <w:rPr>
          <w:rFonts w:ascii="Times New Roman" w:hAnsi="Times New Roman" w:cs="Times New Roman"/>
          <w:noProof w:val="0"/>
          <w:sz w:val="24"/>
          <w:szCs w:val="24"/>
        </w:rPr>
        <w:t>e</w:t>
      </w:r>
      <w:r w:rsidR="003E0AAB" w:rsidRPr="002E43F1">
        <w:rPr>
          <w:rFonts w:ascii="Times New Roman" w:hAnsi="Times New Roman" w:cs="Times New Roman"/>
          <w:noProof w:val="0"/>
          <w:sz w:val="24"/>
          <w:szCs w:val="24"/>
        </w:rPr>
        <w:t xml:space="preserve"> alebo spotrebič vyčerpávajúc</w:t>
      </w:r>
      <w:r w:rsidRPr="002E43F1">
        <w:rPr>
          <w:rFonts w:ascii="Times New Roman" w:hAnsi="Times New Roman" w:cs="Times New Roman"/>
          <w:noProof w:val="0"/>
          <w:sz w:val="24"/>
          <w:szCs w:val="24"/>
        </w:rPr>
        <w:t>i</w:t>
      </w:r>
      <w:r w:rsidR="003E0AAB" w:rsidRPr="002E43F1">
        <w:rPr>
          <w:rFonts w:ascii="Times New Roman" w:hAnsi="Times New Roman" w:cs="Times New Roman"/>
          <w:noProof w:val="0"/>
          <w:sz w:val="24"/>
          <w:szCs w:val="24"/>
        </w:rPr>
        <w:t xml:space="preserve"> vzduch z uzavretého priestoru pri tlaku</w:t>
      </w:r>
      <w:r w:rsidRPr="002E43F1">
        <w:rPr>
          <w:rFonts w:ascii="Times New Roman" w:hAnsi="Times New Roman" w:cs="Times New Roman"/>
          <w:noProof w:val="0"/>
          <w:sz w:val="24"/>
          <w:szCs w:val="24"/>
        </w:rPr>
        <w:t xml:space="preserve">, ktorý </w:t>
      </w:r>
      <w:r w:rsidR="003E0AAB" w:rsidRPr="002E43F1">
        <w:rPr>
          <w:rFonts w:ascii="Times New Roman" w:hAnsi="Times New Roman" w:cs="Times New Roman"/>
          <w:noProof w:val="0"/>
          <w:sz w:val="24"/>
          <w:szCs w:val="24"/>
        </w:rPr>
        <w:t>neprevyšuj</w:t>
      </w:r>
      <w:r w:rsidRPr="002E43F1">
        <w:rPr>
          <w:rFonts w:ascii="Times New Roman" w:hAnsi="Times New Roman" w:cs="Times New Roman"/>
          <w:noProof w:val="0"/>
          <w:sz w:val="24"/>
          <w:szCs w:val="24"/>
        </w:rPr>
        <w:t>e</w:t>
      </w:r>
      <w:r w:rsidR="003E0AAB" w:rsidRPr="002E43F1">
        <w:rPr>
          <w:rFonts w:ascii="Times New Roman" w:hAnsi="Times New Roman" w:cs="Times New Roman"/>
          <w:noProof w:val="0"/>
          <w:sz w:val="24"/>
          <w:szCs w:val="24"/>
        </w:rPr>
        <w:t xml:space="preserve"> atmosférický tlak,</w:t>
      </w:r>
    </w:p>
    <w:p w:rsidR="003E0AAB" w:rsidRPr="002E43F1" w:rsidRDefault="007905DE" w:rsidP="000C48C3">
      <w:pPr>
        <w:pStyle w:val="Odsekzoznamu"/>
        <w:numPr>
          <w:ilvl w:val="0"/>
          <w:numId w:val="48"/>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plynový </w:t>
      </w:r>
      <w:r w:rsidR="003E0AAB" w:rsidRPr="002E43F1">
        <w:rPr>
          <w:rFonts w:ascii="Times New Roman" w:hAnsi="Times New Roman" w:cs="Times New Roman"/>
          <w:noProof w:val="0"/>
          <w:sz w:val="24"/>
          <w:szCs w:val="24"/>
        </w:rPr>
        <w:t>turbín</w:t>
      </w:r>
      <w:r w:rsidR="0058291B" w:rsidRPr="002E43F1">
        <w:rPr>
          <w:rFonts w:ascii="Times New Roman" w:hAnsi="Times New Roman" w:cs="Times New Roman"/>
          <w:noProof w:val="0"/>
          <w:sz w:val="24"/>
          <w:szCs w:val="24"/>
        </w:rPr>
        <w:t>ov</w:t>
      </w:r>
      <w:r w:rsidRPr="002E43F1">
        <w:rPr>
          <w:rFonts w:ascii="Times New Roman" w:hAnsi="Times New Roman" w:cs="Times New Roman"/>
          <w:noProof w:val="0"/>
          <w:sz w:val="24"/>
          <w:szCs w:val="24"/>
        </w:rPr>
        <w:t>ý</w:t>
      </w:r>
      <w:r w:rsidR="0058291B" w:rsidRPr="002E43F1">
        <w:rPr>
          <w:rFonts w:ascii="Times New Roman" w:hAnsi="Times New Roman" w:cs="Times New Roman"/>
          <w:noProof w:val="0"/>
          <w:sz w:val="24"/>
          <w:szCs w:val="24"/>
        </w:rPr>
        <w:t xml:space="preserve"> motor</w:t>
      </w:r>
      <w:r w:rsidR="003E0AAB" w:rsidRPr="002E43F1">
        <w:rPr>
          <w:rFonts w:ascii="Times New Roman" w:hAnsi="Times New Roman" w:cs="Times New Roman"/>
          <w:noProof w:val="0"/>
          <w:sz w:val="24"/>
          <w:szCs w:val="24"/>
        </w:rPr>
        <w:t>.</w:t>
      </w:r>
    </w:p>
    <w:p w:rsidR="003E0AAB" w:rsidRPr="002E43F1" w:rsidRDefault="000A2391"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Ručný </w:t>
      </w:r>
      <w:r w:rsidR="003E0AAB" w:rsidRPr="002E43F1">
        <w:rPr>
          <w:rFonts w:ascii="Times New Roman" w:hAnsi="Times New Roman" w:cs="Times New Roman"/>
          <w:noProof w:val="0"/>
          <w:sz w:val="24"/>
          <w:szCs w:val="24"/>
        </w:rPr>
        <w:t xml:space="preserve">drvič betónu a zbíjacie </w:t>
      </w:r>
      <w:r w:rsidRPr="002E43F1">
        <w:rPr>
          <w:rFonts w:ascii="Times New Roman" w:hAnsi="Times New Roman" w:cs="Times New Roman"/>
          <w:noProof w:val="0"/>
          <w:sz w:val="24"/>
          <w:szCs w:val="24"/>
        </w:rPr>
        <w:t>kladivo</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Drvič betónu a zbíjacie </w:t>
      </w:r>
      <w:r w:rsidR="000A2391" w:rsidRPr="002E43F1">
        <w:rPr>
          <w:rFonts w:ascii="Times New Roman" w:hAnsi="Times New Roman" w:cs="Times New Roman"/>
          <w:noProof w:val="0"/>
          <w:sz w:val="24"/>
          <w:szCs w:val="24"/>
        </w:rPr>
        <w:t xml:space="preserve">kladivo </w:t>
      </w:r>
      <w:r w:rsidRPr="002E43F1">
        <w:rPr>
          <w:rFonts w:ascii="Times New Roman" w:hAnsi="Times New Roman" w:cs="Times New Roman"/>
          <w:noProof w:val="0"/>
          <w:sz w:val="24"/>
          <w:szCs w:val="24"/>
        </w:rPr>
        <w:t>s pohonom akéhokoľvek druhu používané na vykonávanie prác</w:t>
      </w:r>
      <w:r w:rsidR="000A2391"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v stavebníctve a na stavenisku.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Miešač betónovej zmesi a malty</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na prípravu betónovej zmesi alebo malty s využitím akéhokoľvek spôsobu plnenia, miešania a vyprázdňovania. Môže pracovať prerušovane alebo nepretržite. Miešač betónovej zmesi na automobilových podvozkoch sa nazýva </w:t>
      </w:r>
      <w:proofErr w:type="spellStart"/>
      <w:r w:rsidRPr="002E43F1">
        <w:rPr>
          <w:rFonts w:ascii="Times New Roman" w:hAnsi="Times New Roman" w:cs="Times New Roman"/>
          <w:noProof w:val="0"/>
          <w:sz w:val="24"/>
          <w:szCs w:val="24"/>
        </w:rPr>
        <w:t>automiešač</w:t>
      </w:r>
      <w:proofErr w:type="spellEnd"/>
      <w:r w:rsidRPr="002E43F1">
        <w:rPr>
          <w:rFonts w:ascii="Times New Roman" w:hAnsi="Times New Roman" w:cs="Times New Roman"/>
          <w:noProof w:val="0"/>
          <w:sz w:val="24"/>
          <w:szCs w:val="24"/>
        </w:rPr>
        <w:t xml:space="preserve"> podľa bodu 55.</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Stavebný vrátok</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Dočasne inštalované zdvíhacie zariadenie s pohonom, ktoré </w:t>
      </w:r>
      <w:r w:rsidR="00F355ED"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w:t>
      </w:r>
      <w:r w:rsidR="00F355ED" w:rsidRPr="002E43F1">
        <w:rPr>
          <w:rFonts w:ascii="Times New Roman" w:hAnsi="Times New Roman" w:cs="Times New Roman"/>
          <w:noProof w:val="0"/>
          <w:sz w:val="24"/>
          <w:szCs w:val="24"/>
        </w:rPr>
        <w:t xml:space="preserve">mechanizmus </w:t>
      </w:r>
      <w:r w:rsidRPr="002E43F1">
        <w:rPr>
          <w:rFonts w:ascii="Times New Roman" w:hAnsi="Times New Roman" w:cs="Times New Roman"/>
          <w:noProof w:val="0"/>
          <w:sz w:val="24"/>
          <w:szCs w:val="24"/>
        </w:rPr>
        <w:t>na zdvíhanie a spúšťanie zavesených bremien.</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Dopravník a čerpadlo betónovej zmesi a malty</w:t>
      </w:r>
    </w:p>
    <w:p w:rsidR="003E0AAB" w:rsidRPr="002E43F1" w:rsidRDefault="000A2391"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Agregátová jednotka</w:t>
      </w:r>
      <w:r w:rsidR="003E0AAB"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ktorá dopravuje </w:t>
      </w:r>
      <w:r w:rsidR="003E0AAB" w:rsidRPr="002E43F1">
        <w:rPr>
          <w:rFonts w:ascii="Times New Roman" w:hAnsi="Times New Roman" w:cs="Times New Roman"/>
          <w:noProof w:val="0"/>
          <w:sz w:val="24"/>
          <w:szCs w:val="24"/>
        </w:rPr>
        <w:t xml:space="preserve">a </w:t>
      </w:r>
      <w:r w:rsidRPr="002E43F1">
        <w:rPr>
          <w:rFonts w:ascii="Times New Roman" w:hAnsi="Times New Roman" w:cs="Times New Roman"/>
          <w:noProof w:val="0"/>
          <w:sz w:val="24"/>
          <w:szCs w:val="24"/>
        </w:rPr>
        <w:t xml:space="preserve">nahadzuje </w:t>
      </w:r>
      <w:r w:rsidR="003E0AAB" w:rsidRPr="002E43F1">
        <w:rPr>
          <w:rFonts w:ascii="Times New Roman" w:hAnsi="Times New Roman" w:cs="Times New Roman"/>
          <w:noProof w:val="0"/>
          <w:sz w:val="24"/>
          <w:szCs w:val="24"/>
        </w:rPr>
        <w:t xml:space="preserve">betónovú zmes alebo maltu s miešacím zariadením alebo bez neho, ktoré </w:t>
      </w:r>
      <w:r w:rsidRPr="002E43F1">
        <w:rPr>
          <w:rFonts w:ascii="Times New Roman" w:hAnsi="Times New Roman" w:cs="Times New Roman"/>
          <w:noProof w:val="0"/>
          <w:sz w:val="24"/>
          <w:szCs w:val="24"/>
        </w:rPr>
        <w:t xml:space="preserve">dopravuje </w:t>
      </w:r>
      <w:r w:rsidR="003E0AAB" w:rsidRPr="002E43F1">
        <w:rPr>
          <w:rFonts w:ascii="Times New Roman" w:hAnsi="Times New Roman" w:cs="Times New Roman"/>
          <w:noProof w:val="0"/>
          <w:sz w:val="24"/>
          <w:szCs w:val="24"/>
        </w:rPr>
        <w:t>tento materiál na miesto určenia potrubím, rozvádzacím zariadením alebo rozvádzacím výložníkom. Tieto stroje môžu byť namontované na nákladných vozidlách, prívesoch alebo na špeciálnych vozidlách. Doprava materiálu sa vykonáva</w:t>
      </w:r>
    </w:p>
    <w:p w:rsidR="003E0AAB" w:rsidRPr="002E43F1" w:rsidRDefault="003E0AAB" w:rsidP="000C48C3">
      <w:pPr>
        <w:pStyle w:val="Odsekzoznamu"/>
        <w:numPr>
          <w:ilvl w:val="0"/>
          <w:numId w:val="2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betónovú zmes mechanicky piestovým alebo rotačným čerpadlom,</w:t>
      </w:r>
    </w:p>
    <w:p w:rsidR="003E0AAB" w:rsidRPr="002E43F1" w:rsidRDefault="003E0AAB" w:rsidP="000C48C3">
      <w:pPr>
        <w:pStyle w:val="Odsekzoznamu"/>
        <w:numPr>
          <w:ilvl w:val="0"/>
          <w:numId w:val="21"/>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maltu mechanicky piestovým, vretenovým, hadicovým alebo rotačným čerpadlom alebo pneumaticky kompresorom</w:t>
      </w:r>
      <w:r w:rsidR="00F355ED" w:rsidRPr="002E43F1">
        <w:rPr>
          <w:rFonts w:ascii="Times New Roman" w:hAnsi="Times New Roman" w:cs="Times New Roman"/>
          <w:noProof w:val="0"/>
          <w:sz w:val="24"/>
          <w:szCs w:val="24"/>
        </w:rPr>
        <w:t xml:space="preserve"> so</w:t>
      </w:r>
      <w:r w:rsidRPr="002E43F1">
        <w:rPr>
          <w:rFonts w:ascii="Times New Roman" w:hAnsi="Times New Roman" w:cs="Times New Roman"/>
          <w:noProof w:val="0"/>
          <w:sz w:val="24"/>
          <w:szCs w:val="24"/>
        </w:rPr>
        <w:t xml:space="preserve"> vzdušn</w:t>
      </w:r>
      <w:r w:rsidR="00F355ED" w:rsidRPr="002E43F1">
        <w:rPr>
          <w:rFonts w:ascii="Times New Roman" w:hAnsi="Times New Roman" w:cs="Times New Roman"/>
          <w:noProof w:val="0"/>
          <w:sz w:val="24"/>
          <w:szCs w:val="24"/>
        </w:rPr>
        <w:t>íkom</w:t>
      </w:r>
      <w:r w:rsidRPr="002E43F1">
        <w:rPr>
          <w:rFonts w:ascii="Times New Roman" w:hAnsi="Times New Roman" w:cs="Times New Roman"/>
          <w:noProof w:val="0"/>
          <w:sz w:val="24"/>
          <w:szCs w:val="24"/>
        </w:rPr>
        <w:t xml:space="preserve"> alebo bez neho.</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Pásový dopravník</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Dočasne inštalovaný stroj vhodný na prepravu materiálu pomocou pohyblivého pásu.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Chladiace zariadenie na vozidlách</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pre chladenie nákladného priestoru vozidiel kategórií N2, N3, O3 a O4 podľa osobitného predpisu.</w:t>
      </w:r>
      <w:r w:rsidRPr="002E43F1">
        <w:rPr>
          <w:rStyle w:val="Odkaznapoznmkupodiarou"/>
          <w:rFonts w:ascii="Times New Roman" w:hAnsi="Times New Roman" w:cs="Times New Roman"/>
          <w:noProof w:val="0"/>
          <w:sz w:val="24"/>
          <w:szCs w:val="24"/>
        </w:rPr>
        <w:footnoteReference w:id="11"/>
      </w:r>
      <w:r w:rsidRPr="002E43F1">
        <w:rPr>
          <w:rFonts w:ascii="Times New Roman" w:hAnsi="Times New Roman" w:cs="Times New Roman"/>
          <w:noProof w:val="0"/>
          <w:sz w:val="24"/>
          <w:szCs w:val="24"/>
        </w:rPr>
        <w:t>) Chladiaca jednotka môže mať vlastný pohon, ktorý tvorí jej integrálnu časť, môže byť poháňaná samostatnou pohonnou jednotkou pripevnenou ku karosérii vozidla, motorom vozidla alebo samostatným alebo pomocným zdrojom energie.</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Dozér</w:t>
      </w:r>
      <w:proofErr w:type="spellEnd"/>
      <w:r w:rsidRPr="002E43F1">
        <w:rPr>
          <w:rFonts w:ascii="Times New Roman" w:hAnsi="Times New Roman" w:cs="Times New Roman"/>
          <w:noProof w:val="0"/>
          <w:sz w:val="24"/>
          <w:szCs w:val="24"/>
        </w:rPr>
        <w:t xml:space="preserve"> alebo </w:t>
      </w:r>
      <w:proofErr w:type="spellStart"/>
      <w:r w:rsidRPr="002E43F1">
        <w:rPr>
          <w:rFonts w:ascii="Times New Roman" w:hAnsi="Times New Roman" w:cs="Times New Roman"/>
          <w:noProof w:val="0"/>
          <w:sz w:val="24"/>
          <w:szCs w:val="24"/>
        </w:rPr>
        <w:t>zhŕňač</w:t>
      </w:r>
      <w:proofErr w:type="spellEnd"/>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kolesový alebo pásový stroj používaný na vyvinutie tlakovej alebo ťažnej sily prostredníctvom namontovaného pracovného zariadenia.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Vrtná súprava</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ktorý sa používa na vyvŕtanie dier na staveniskách prostredníctvom</w:t>
      </w:r>
    </w:p>
    <w:p w:rsidR="003E0AAB" w:rsidRPr="002E43F1" w:rsidRDefault="003E0AAB" w:rsidP="000C48C3">
      <w:pPr>
        <w:pStyle w:val="Odsekzoznamu"/>
        <w:numPr>
          <w:ilvl w:val="0"/>
          <w:numId w:val="2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vŕtania s príklepom,</w:t>
      </w:r>
    </w:p>
    <w:p w:rsidR="003E0AAB" w:rsidRPr="002E43F1" w:rsidRDefault="003E0AAB" w:rsidP="000C48C3">
      <w:pPr>
        <w:pStyle w:val="Odsekzoznamu"/>
        <w:numPr>
          <w:ilvl w:val="0"/>
          <w:numId w:val="2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rotačného vŕtania,</w:t>
      </w:r>
    </w:p>
    <w:p w:rsidR="003E0AAB" w:rsidRPr="002E43F1" w:rsidRDefault="003E0AAB" w:rsidP="000C48C3">
      <w:pPr>
        <w:pStyle w:val="Odsekzoznamu"/>
        <w:numPr>
          <w:ilvl w:val="0"/>
          <w:numId w:val="2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rotačného vŕtania s príklepom.</w:t>
      </w:r>
    </w:p>
    <w:p w:rsidR="003E0AAB" w:rsidRPr="002E43F1" w:rsidRDefault="000A2391"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Vrtná súprava je </w:t>
      </w:r>
      <w:r w:rsidR="003E0AAB" w:rsidRPr="002E43F1">
        <w:rPr>
          <w:rFonts w:ascii="Times New Roman" w:hAnsi="Times New Roman" w:cs="Times New Roman"/>
          <w:noProof w:val="0"/>
          <w:sz w:val="24"/>
          <w:szCs w:val="24"/>
        </w:rPr>
        <w:t xml:space="preserve">počas vŕtania </w:t>
      </w:r>
      <w:r w:rsidRPr="002E43F1">
        <w:rPr>
          <w:rFonts w:ascii="Times New Roman" w:hAnsi="Times New Roman" w:cs="Times New Roman"/>
          <w:noProof w:val="0"/>
          <w:sz w:val="24"/>
          <w:szCs w:val="24"/>
        </w:rPr>
        <w:t>stacionárna</w:t>
      </w:r>
      <w:r w:rsidR="003E0AAB"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Môže </w:t>
      </w:r>
      <w:r w:rsidR="003E0AAB" w:rsidRPr="002E43F1">
        <w:rPr>
          <w:rFonts w:ascii="Times New Roman" w:hAnsi="Times New Roman" w:cs="Times New Roman"/>
          <w:noProof w:val="0"/>
          <w:sz w:val="24"/>
          <w:szCs w:val="24"/>
        </w:rPr>
        <w:t>sa premiestňovať z jedného</w:t>
      </w:r>
      <w:r w:rsidR="003E0AAB" w:rsidRPr="002E43F1">
        <w:rPr>
          <w:rFonts w:ascii="Times New Roman" w:hAnsi="Times New Roman" w:cs="Times New Roman"/>
          <w:noProof w:val="0"/>
        </w:rPr>
        <w:t xml:space="preserve"> </w:t>
      </w:r>
      <w:r w:rsidR="003E0AAB" w:rsidRPr="002E43F1">
        <w:rPr>
          <w:rFonts w:ascii="Times New Roman" w:hAnsi="Times New Roman" w:cs="Times New Roman"/>
          <w:noProof w:val="0"/>
          <w:sz w:val="24"/>
          <w:szCs w:val="24"/>
        </w:rPr>
        <w:t xml:space="preserve">pracovného stanovišťa na druhé vlastným pohonom. </w:t>
      </w:r>
      <w:proofErr w:type="spellStart"/>
      <w:r w:rsidR="00EE7441" w:rsidRPr="002E43F1">
        <w:rPr>
          <w:rFonts w:ascii="Times New Roman" w:hAnsi="Times New Roman" w:cs="Times New Roman"/>
          <w:noProof w:val="0"/>
          <w:sz w:val="24"/>
          <w:szCs w:val="24"/>
        </w:rPr>
        <w:t>S</w:t>
      </w:r>
      <w:r w:rsidR="003E0AAB" w:rsidRPr="002E43F1">
        <w:rPr>
          <w:rFonts w:ascii="Times New Roman" w:hAnsi="Times New Roman" w:cs="Times New Roman"/>
          <w:noProof w:val="0"/>
          <w:sz w:val="24"/>
          <w:szCs w:val="24"/>
        </w:rPr>
        <w:t>amojazdn</w:t>
      </w:r>
      <w:r w:rsidR="00EE7441" w:rsidRPr="002E43F1">
        <w:rPr>
          <w:rFonts w:ascii="Times New Roman" w:hAnsi="Times New Roman" w:cs="Times New Roman"/>
          <w:noProof w:val="0"/>
          <w:sz w:val="24"/>
          <w:szCs w:val="24"/>
        </w:rPr>
        <w:t>ou</w:t>
      </w:r>
      <w:proofErr w:type="spellEnd"/>
      <w:r w:rsidR="003E0AAB" w:rsidRPr="002E43F1">
        <w:rPr>
          <w:rFonts w:ascii="Times New Roman" w:hAnsi="Times New Roman" w:cs="Times New Roman"/>
          <w:noProof w:val="0"/>
          <w:sz w:val="24"/>
          <w:szCs w:val="24"/>
        </w:rPr>
        <w:t xml:space="preserve"> vrtn</w:t>
      </w:r>
      <w:r w:rsidR="00EE7441" w:rsidRPr="002E43F1">
        <w:rPr>
          <w:rFonts w:ascii="Times New Roman" w:hAnsi="Times New Roman" w:cs="Times New Roman"/>
          <w:noProof w:val="0"/>
          <w:sz w:val="24"/>
          <w:szCs w:val="24"/>
        </w:rPr>
        <w:t>ou</w:t>
      </w:r>
      <w:r w:rsidR="003E0AAB" w:rsidRPr="002E43F1">
        <w:rPr>
          <w:rFonts w:ascii="Times New Roman" w:hAnsi="Times New Roman" w:cs="Times New Roman"/>
          <w:noProof w:val="0"/>
          <w:sz w:val="24"/>
          <w:szCs w:val="24"/>
        </w:rPr>
        <w:t xml:space="preserve"> súprav</w:t>
      </w:r>
      <w:r w:rsidR="00EE7441" w:rsidRPr="002E43F1">
        <w:rPr>
          <w:rFonts w:ascii="Times New Roman" w:hAnsi="Times New Roman" w:cs="Times New Roman"/>
          <w:noProof w:val="0"/>
          <w:sz w:val="24"/>
          <w:szCs w:val="24"/>
        </w:rPr>
        <w:t>o</w:t>
      </w:r>
      <w:r w:rsidR="003E0AAB" w:rsidRPr="002E43F1">
        <w:rPr>
          <w:rFonts w:ascii="Times New Roman" w:hAnsi="Times New Roman" w:cs="Times New Roman"/>
          <w:noProof w:val="0"/>
          <w:sz w:val="24"/>
          <w:szCs w:val="24"/>
        </w:rPr>
        <w:t xml:space="preserve">u </w:t>
      </w:r>
      <w:r w:rsidR="00EE7441" w:rsidRPr="002E43F1">
        <w:rPr>
          <w:rFonts w:ascii="Times New Roman" w:hAnsi="Times New Roman" w:cs="Times New Roman"/>
          <w:noProof w:val="0"/>
          <w:sz w:val="24"/>
          <w:szCs w:val="24"/>
        </w:rPr>
        <w:t>je</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s</w:t>
      </w:r>
      <w:r w:rsidR="003E0AAB" w:rsidRPr="002E43F1">
        <w:rPr>
          <w:rFonts w:ascii="Times New Roman" w:hAnsi="Times New Roman" w:cs="Times New Roman"/>
          <w:noProof w:val="0"/>
          <w:sz w:val="24"/>
          <w:szCs w:val="24"/>
        </w:rPr>
        <w:t>úprav</w:t>
      </w:r>
      <w:r w:rsidR="00EE7441" w:rsidRPr="002E43F1">
        <w:rPr>
          <w:rFonts w:ascii="Times New Roman" w:hAnsi="Times New Roman" w:cs="Times New Roman"/>
          <w:noProof w:val="0"/>
          <w:sz w:val="24"/>
          <w:szCs w:val="24"/>
        </w:rPr>
        <w:t>a</w:t>
      </w:r>
      <w:r w:rsidR="003E0AAB" w:rsidRPr="002E43F1">
        <w:rPr>
          <w:rFonts w:ascii="Times New Roman" w:hAnsi="Times New Roman" w:cs="Times New Roman"/>
          <w:noProof w:val="0"/>
          <w:sz w:val="24"/>
          <w:szCs w:val="24"/>
        </w:rPr>
        <w:t>, ktor</w:t>
      </w:r>
      <w:r w:rsidR="00EE7441" w:rsidRPr="002E43F1">
        <w:rPr>
          <w:rFonts w:ascii="Times New Roman" w:hAnsi="Times New Roman" w:cs="Times New Roman"/>
          <w:noProof w:val="0"/>
          <w:sz w:val="24"/>
          <w:szCs w:val="24"/>
        </w:rPr>
        <w:t>á</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je</w:t>
      </w:r>
      <w:r w:rsidR="003E0AAB" w:rsidRPr="002E43F1">
        <w:rPr>
          <w:rFonts w:ascii="Times New Roman" w:hAnsi="Times New Roman" w:cs="Times New Roman"/>
          <w:noProof w:val="0"/>
          <w:sz w:val="24"/>
          <w:szCs w:val="24"/>
        </w:rPr>
        <w:t xml:space="preserve"> namontovan</w:t>
      </w:r>
      <w:r w:rsidR="00EE7441" w:rsidRPr="002E43F1">
        <w:rPr>
          <w:rFonts w:ascii="Times New Roman" w:hAnsi="Times New Roman" w:cs="Times New Roman"/>
          <w:noProof w:val="0"/>
          <w:sz w:val="24"/>
          <w:szCs w:val="24"/>
        </w:rPr>
        <w:t>á</w:t>
      </w:r>
      <w:r w:rsidR="003E0AAB" w:rsidRPr="002E43F1">
        <w:rPr>
          <w:rFonts w:ascii="Times New Roman" w:hAnsi="Times New Roman" w:cs="Times New Roman"/>
          <w:noProof w:val="0"/>
          <w:sz w:val="24"/>
          <w:szCs w:val="24"/>
        </w:rPr>
        <w:t xml:space="preserve"> na nákladn</w:t>
      </w:r>
      <w:r w:rsidR="00EE7441" w:rsidRPr="002E43F1">
        <w:rPr>
          <w:rFonts w:ascii="Times New Roman" w:hAnsi="Times New Roman" w:cs="Times New Roman"/>
          <w:noProof w:val="0"/>
          <w:sz w:val="24"/>
          <w:szCs w:val="24"/>
        </w:rPr>
        <w:t>om</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vozidle</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 xml:space="preserve">kolesovom </w:t>
      </w:r>
      <w:r w:rsidR="003E0AAB" w:rsidRPr="002E43F1">
        <w:rPr>
          <w:rFonts w:ascii="Times New Roman" w:hAnsi="Times New Roman" w:cs="Times New Roman"/>
          <w:noProof w:val="0"/>
          <w:sz w:val="24"/>
          <w:szCs w:val="24"/>
        </w:rPr>
        <w:t>podvozk</w:t>
      </w:r>
      <w:r w:rsidR="00EE7441" w:rsidRPr="002E43F1">
        <w:rPr>
          <w:rFonts w:ascii="Times New Roman" w:hAnsi="Times New Roman" w:cs="Times New Roman"/>
          <w:noProof w:val="0"/>
          <w:sz w:val="24"/>
          <w:szCs w:val="24"/>
        </w:rPr>
        <w:t>u</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traktore</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 xml:space="preserve">pásovom </w:t>
      </w:r>
      <w:r w:rsidR="003E0AAB" w:rsidRPr="002E43F1">
        <w:rPr>
          <w:rFonts w:ascii="Times New Roman" w:hAnsi="Times New Roman" w:cs="Times New Roman"/>
          <w:noProof w:val="0"/>
          <w:sz w:val="24"/>
          <w:szCs w:val="24"/>
        </w:rPr>
        <w:t>podvozk</w:t>
      </w:r>
      <w:r w:rsidR="00EE7441" w:rsidRPr="002E43F1">
        <w:rPr>
          <w:rFonts w:ascii="Times New Roman" w:hAnsi="Times New Roman" w:cs="Times New Roman"/>
          <w:noProof w:val="0"/>
          <w:sz w:val="24"/>
          <w:szCs w:val="24"/>
        </w:rPr>
        <w:t>u</w:t>
      </w:r>
      <w:r w:rsidR="003E0AAB" w:rsidRPr="002E43F1">
        <w:rPr>
          <w:rFonts w:ascii="Times New Roman" w:hAnsi="Times New Roman" w:cs="Times New Roman"/>
          <w:noProof w:val="0"/>
          <w:sz w:val="24"/>
          <w:szCs w:val="24"/>
        </w:rPr>
        <w:t xml:space="preserve"> a</w:t>
      </w:r>
      <w:r w:rsidR="00EE7441" w:rsidRPr="002E43F1">
        <w:rPr>
          <w:rFonts w:ascii="Times New Roman" w:hAnsi="Times New Roman" w:cs="Times New Roman"/>
          <w:noProof w:val="0"/>
          <w:sz w:val="24"/>
          <w:szCs w:val="24"/>
        </w:rPr>
        <w:t>lebo</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 xml:space="preserve">na </w:t>
      </w:r>
      <w:r w:rsidR="003E0AAB" w:rsidRPr="002E43F1">
        <w:rPr>
          <w:rFonts w:ascii="Times New Roman" w:hAnsi="Times New Roman" w:cs="Times New Roman"/>
          <w:noProof w:val="0"/>
          <w:sz w:val="24"/>
          <w:szCs w:val="24"/>
        </w:rPr>
        <w:t>podstavc</w:t>
      </w:r>
      <w:r w:rsidR="00EE7441" w:rsidRPr="002E43F1">
        <w:rPr>
          <w:rFonts w:ascii="Times New Roman" w:hAnsi="Times New Roman" w:cs="Times New Roman"/>
          <w:noProof w:val="0"/>
          <w:sz w:val="24"/>
          <w:szCs w:val="24"/>
        </w:rPr>
        <w:t>i</w:t>
      </w:r>
      <w:r w:rsidR="003E0AAB" w:rsidRPr="002E43F1">
        <w:rPr>
          <w:rFonts w:ascii="Times New Roman" w:hAnsi="Times New Roman" w:cs="Times New Roman"/>
          <w:noProof w:val="0"/>
          <w:sz w:val="24"/>
          <w:szCs w:val="24"/>
        </w:rPr>
        <w:t xml:space="preserve"> </w:t>
      </w:r>
      <w:r w:rsidR="00EE7441" w:rsidRPr="002E43F1">
        <w:rPr>
          <w:rFonts w:ascii="Times New Roman" w:hAnsi="Times New Roman" w:cs="Times New Roman"/>
          <w:noProof w:val="0"/>
          <w:sz w:val="24"/>
          <w:szCs w:val="24"/>
        </w:rPr>
        <w:t xml:space="preserve">premiestňovanom </w:t>
      </w:r>
      <w:r w:rsidR="003E0AAB" w:rsidRPr="002E43F1">
        <w:rPr>
          <w:rFonts w:ascii="Times New Roman" w:hAnsi="Times New Roman" w:cs="Times New Roman"/>
          <w:noProof w:val="0"/>
          <w:sz w:val="24"/>
          <w:szCs w:val="24"/>
        </w:rPr>
        <w:t>šmykom ťahan</w:t>
      </w:r>
      <w:r w:rsidR="00EE7441" w:rsidRPr="002E43F1">
        <w:rPr>
          <w:rFonts w:ascii="Times New Roman" w:hAnsi="Times New Roman" w:cs="Times New Roman"/>
          <w:noProof w:val="0"/>
          <w:sz w:val="24"/>
          <w:szCs w:val="24"/>
        </w:rPr>
        <w:t>om</w:t>
      </w:r>
      <w:r w:rsidR="003E0AAB" w:rsidRPr="002E43F1">
        <w:rPr>
          <w:rFonts w:ascii="Times New Roman" w:hAnsi="Times New Roman" w:cs="Times New Roman"/>
          <w:noProof w:val="0"/>
          <w:sz w:val="24"/>
          <w:szCs w:val="24"/>
        </w:rPr>
        <w:t xml:space="preserve"> navijakom. Ak sú vrtné súpravy namontované na nákladné vozidlá, traktory a ťahače alebo na kolesové podvozky, môžu byť prepravované po verejných komunikáciách pri vyšších rýchlostiach.</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Damper</w:t>
      </w:r>
      <w:proofErr w:type="spellEnd"/>
      <w:r w:rsidRPr="002E43F1">
        <w:rPr>
          <w:rFonts w:ascii="Times New Roman" w:hAnsi="Times New Roman" w:cs="Times New Roman"/>
          <w:noProof w:val="0"/>
          <w:sz w:val="24"/>
          <w:szCs w:val="24"/>
        </w:rPr>
        <w:t xml:space="preserve"> alebo vyklápač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na kolesovom alebo </w:t>
      </w:r>
      <w:r w:rsidR="000A2391" w:rsidRPr="002E43F1">
        <w:rPr>
          <w:rFonts w:ascii="Times New Roman" w:hAnsi="Times New Roman" w:cs="Times New Roman"/>
          <w:noProof w:val="0"/>
          <w:sz w:val="24"/>
          <w:szCs w:val="24"/>
        </w:rPr>
        <w:t xml:space="preserve">na </w:t>
      </w:r>
      <w:r w:rsidRPr="002E43F1">
        <w:rPr>
          <w:rFonts w:ascii="Times New Roman" w:hAnsi="Times New Roman" w:cs="Times New Roman"/>
          <w:noProof w:val="0"/>
          <w:sz w:val="24"/>
          <w:szCs w:val="24"/>
        </w:rPr>
        <w:t xml:space="preserve">pásovom podvozku s otvorenou korbou, ktorý dopravuje, vyklápa, alebo rozprestiera materiál. </w:t>
      </w:r>
      <w:proofErr w:type="spellStart"/>
      <w:r w:rsidRPr="002E43F1">
        <w:rPr>
          <w:rFonts w:ascii="Times New Roman" w:hAnsi="Times New Roman" w:cs="Times New Roman"/>
          <w:noProof w:val="0"/>
          <w:sz w:val="24"/>
          <w:szCs w:val="24"/>
        </w:rPr>
        <w:t>Damper</w:t>
      </w:r>
      <w:proofErr w:type="spellEnd"/>
      <w:r w:rsidRPr="002E43F1">
        <w:rPr>
          <w:rFonts w:ascii="Times New Roman" w:hAnsi="Times New Roman" w:cs="Times New Roman"/>
          <w:noProof w:val="0"/>
          <w:sz w:val="24"/>
          <w:szCs w:val="24"/>
        </w:rPr>
        <w:t xml:space="preserve"> </w:t>
      </w:r>
      <w:r w:rsidR="00F355ED" w:rsidRPr="002E43F1">
        <w:rPr>
          <w:rFonts w:ascii="Times New Roman" w:hAnsi="Times New Roman" w:cs="Times New Roman"/>
          <w:noProof w:val="0"/>
          <w:sz w:val="24"/>
          <w:szCs w:val="24"/>
        </w:rPr>
        <w:t>môže mať</w:t>
      </w:r>
      <w:r w:rsidRPr="002E43F1">
        <w:rPr>
          <w:rFonts w:ascii="Times New Roman" w:hAnsi="Times New Roman" w:cs="Times New Roman"/>
          <w:noProof w:val="0"/>
          <w:sz w:val="24"/>
          <w:szCs w:val="24"/>
        </w:rPr>
        <w:t xml:space="preserve"> vlastn</w:t>
      </w:r>
      <w:r w:rsidR="00F355ED"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nakladac</w:t>
      </w:r>
      <w:r w:rsidR="00F355ED"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zariaden</w:t>
      </w:r>
      <w:r w:rsidR="00F355ED"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na plnenie alebo vyprázdňovanie vozidl</w:t>
      </w:r>
      <w:r w:rsidR="000A2391" w:rsidRPr="002E43F1">
        <w:rPr>
          <w:rFonts w:ascii="Times New Roman" w:hAnsi="Times New Roman" w:cs="Times New Roman"/>
          <w:noProof w:val="0"/>
          <w:sz w:val="24"/>
          <w:szCs w:val="24"/>
        </w:rPr>
        <w:t>a</w:t>
      </w:r>
      <w:r w:rsidRPr="002E43F1">
        <w:rPr>
          <w:rFonts w:ascii="Times New Roman" w:hAnsi="Times New Roman" w:cs="Times New Roman"/>
          <w:noProof w:val="0"/>
          <w:sz w:val="24"/>
          <w:szCs w:val="24"/>
        </w:rPr>
        <w:t xml:space="preserve"> so zásobník</w:t>
      </w:r>
      <w:r w:rsidR="000A2391"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m alebo s cistern</w:t>
      </w:r>
      <w:r w:rsidR="000A2391" w:rsidRPr="002E43F1">
        <w:rPr>
          <w:rFonts w:ascii="Times New Roman" w:hAnsi="Times New Roman" w:cs="Times New Roman"/>
          <w:noProof w:val="0"/>
          <w:sz w:val="24"/>
          <w:szCs w:val="24"/>
        </w:rPr>
        <w:t>ou</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s pohonom, ktoré sa pristavuje k vozidlu so zásobníkom alebo s cisternou na naplnenie alebo vyprázdnenie kvapalného alebo sypkého materiálu pomocou čerpadla alebo podobného zariadenia.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Rýpadlo ovládané hydraulicky alebo lanom</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pásovým alebo </w:t>
      </w:r>
      <w:r w:rsidR="00B223A0"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 xml:space="preserve">kolesovým podvozkom, ktorý </w:t>
      </w:r>
      <w:r w:rsidR="00F355ED"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nadstavbu schopn</w:t>
      </w:r>
      <w:r w:rsidR="00F355ED" w:rsidRPr="002E43F1">
        <w:rPr>
          <w:rFonts w:ascii="Times New Roman" w:hAnsi="Times New Roman" w:cs="Times New Roman"/>
          <w:noProof w:val="0"/>
          <w:sz w:val="24"/>
          <w:szCs w:val="24"/>
        </w:rPr>
        <w:t>ú</w:t>
      </w:r>
      <w:r w:rsidRPr="002E43F1">
        <w:rPr>
          <w:rFonts w:ascii="Times New Roman" w:hAnsi="Times New Roman" w:cs="Times New Roman"/>
          <w:noProof w:val="0"/>
          <w:sz w:val="24"/>
          <w:szCs w:val="24"/>
        </w:rPr>
        <w:t xml:space="preserve"> otáčania</w:t>
      </w:r>
      <w:r w:rsidR="002E6BC9" w:rsidRPr="002E43F1">
        <w:rPr>
          <w:rFonts w:ascii="Times New Roman" w:hAnsi="Times New Roman" w:cs="Times New Roman"/>
          <w:noProof w:val="0"/>
          <w:sz w:val="24"/>
          <w:szCs w:val="24"/>
        </w:rPr>
        <w:t xml:space="preserve"> minimálne o 360</w:t>
      </w:r>
      <w:r w:rsidR="002E6BC9" w:rsidRPr="002E43F1">
        <w:rPr>
          <w:rFonts w:ascii="Times New Roman" w:hAnsi="Times New Roman" w:cs="Times New Roman"/>
          <w:noProof w:val="0"/>
          <w:sz w:val="24"/>
          <w:szCs w:val="24"/>
          <w:vertAlign w:val="superscript"/>
        </w:rPr>
        <w:t>o</w:t>
      </w:r>
      <w:r w:rsidRPr="002E43F1">
        <w:rPr>
          <w:rFonts w:ascii="Times New Roman" w:hAnsi="Times New Roman" w:cs="Times New Roman"/>
          <w:noProof w:val="0"/>
          <w:sz w:val="24"/>
          <w:szCs w:val="24"/>
        </w:rPr>
        <w:t xml:space="preserve"> a ktorý </w:t>
      </w:r>
      <w:r w:rsidR="00161475" w:rsidRPr="002E43F1">
        <w:rPr>
          <w:rFonts w:ascii="Times New Roman" w:hAnsi="Times New Roman" w:cs="Times New Roman"/>
          <w:noProof w:val="0"/>
          <w:sz w:val="24"/>
          <w:szCs w:val="24"/>
        </w:rPr>
        <w:t xml:space="preserve">rýpe, nesie a </w:t>
      </w:r>
      <w:r w:rsidRPr="002E43F1">
        <w:rPr>
          <w:rFonts w:ascii="Times New Roman" w:hAnsi="Times New Roman" w:cs="Times New Roman"/>
          <w:noProof w:val="0"/>
          <w:sz w:val="24"/>
          <w:szCs w:val="24"/>
        </w:rPr>
        <w:t>vyklápa materiál pomocou korčekovej lopaty spojenej s výložníkom a ramenom alebo s teleskopickým výložníkom</w:t>
      </w:r>
      <w:r w:rsidR="002E6BC9"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bez pohybu podvozka</w:t>
      </w:r>
      <w:r w:rsidR="002E6BC9"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počas ktoréhokoľvek pracovného cyklu stroja.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Rýpadlo alebo nakladač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kolesovým alebo pásovým podvozkom, ktorý je skonštruovaný na montáž nakladacieho zariadenia v prednej časti a </w:t>
      </w:r>
      <w:proofErr w:type="spellStart"/>
      <w:r w:rsidRPr="002E43F1">
        <w:rPr>
          <w:rFonts w:ascii="Times New Roman" w:hAnsi="Times New Roman" w:cs="Times New Roman"/>
          <w:noProof w:val="0"/>
          <w:sz w:val="24"/>
          <w:szCs w:val="24"/>
        </w:rPr>
        <w:t>rýpadlového</w:t>
      </w:r>
      <w:proofErr w:type="spellEnd"/>
      <w:r w:rsidRPr="002E43F1">
        <w:rPr>
          <w:rFonts w:ascii="Times New Roman" w:hAnsi="Times New Roman" w:cs="Times New Roman"/>
          <w:noProof w:val="0"/>
          <w:sz w:val="24"/>
          <w:szCs w:val="24"/>
        </w:rPr>
        <w:t xml:space="preserve"> zariadenia v zadnej časti. Ak sa tento stroj používa ako rýpadlo, toto zariadenie </w:t>
      </w:r>
      <w:r w:rsidR="00EE7441" w:rsidRPr="002E43F1">
        <w:rPr>
          <w:rFonts w:ascii="Times New Roman" w:hAnsi="Times New Roman" w:cs="Times New Roman"/>
          <w:noProof w:val="0"/>
          <w:sz w:val="24"/>
          <w:szCs w:val="24"/>
        </w:rPr>
        <w:t xml:space="preserve">obvykle </w:t>
      </w:r>
      <w:r w:rsidRPr="002E43F1">
        <w:rPr>
          <w:rFonts w:ascii="Times New Roman" w:hAnsi="Times New Roman" w:cs="Times New Roman"/>
          <w:noProof w:val="0"/>
          <w:sz w:val="24"/>
          <w:szCs w:val="24"/>
        </w:rPr>
        <w:t xml:space="preserve">ťaží  pod úrovňou </w:t>
      </w:r>
      <w:proofErr w:type="spellStart"/>
      <w:r w:rsidRPr="002E43F1">
        <w:rPr>
          <w:rFonts w:ascii="Times New Roman" w:hAnsi="Times New Roman" w:cs="Times New Roman"/>
          <w:noProof w:val="0"/>
          <w:sz w:val="24"/>
          <w:szCs w:val="24"/>
        </w:rPr>
        <w:t>stanovišta</w:t>
      </w:r>
      <w:proofErr w:type="spellEnd"/>
      <w:r w:rsidRPr="002E43F1">
        <w:rPr>
          <w:rFonts w:ascii="Times New Roman" w:hAnsi="Times New Roman" w:cs="Times New Roman"/>
          <w:noProof w:val="0"/>
          <w:sz w:val="24"/>
          <w:szCs w:val="24"/>
        </w:rPr>
        <w:t xml:space="preserve"> stroja pri pohybe korčekovej lopaty smerom k sebe. Korčeková lopata zdvíha, prenáša a vysýpa materiál a stroj sa pritom nepohybuje. Ak sa tento stroj používa v nakladacom režime, stroj nakladá alebo ťaží materiál pohybom vpred a materiál zdvíha, prenáša a vysýpa.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Kontajner na recykláciu skla </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Kontajner vyrobený z akéhokoľvek materiálu, ktorý sa používa na zber prázdnych fliaš</w:t>
      </w:r>
      <w:r w:rsidR="00B223A0" w:rsidRPr="002E43F1">
        <w:rPr>
          <w:rFonts w:ascii="Times New Roman" w:hAnsi="Times New Roman" w:cs="Times New Roman"/>
          <w:noProof w:val="0"/>
          <w:sz w:val="24"/>
          <w:szCs w:val="24"/>
        </w:rPr>
        <w:t>,</w:t>
      </w:r>
      <w:r w:rsidR="00F355ED" w:rsidRPr="002E43F1">
        <w:rPr>
          <w:rFonts w:ascii="Times New Roman" w:hAnsi="Times New Roman" w:cs="Times New Roman"/>
          <w:noProof w:val="0"/>
          <w:sz w:val="24"/>
          <w:szCs w:val="24"/>
        </w:rPr>
        <w:t xml:space="preserve"> s</w:t>
      </w:r>
      <w:r w:rsidR="00B223A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najmenej jedným otvorom na vhadzovanie fliaš a ďalším otvorom na vyprázdňovanie kontajnera.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Grader</w:t>
      </w:r>
      <w:proofErr w:type="spellEnd"/>
      <w:r w:rsidRPr="002E43F1">
        <w:rPr>
          <w:rFonts w:ascii="Times New Roman" w:hAnsi="Times New Roman" w:cs="Times New Roman"/>
          <w:noProof w:val="0"/>
          <w:sz w:val="24"/>
          <w:szCs w:val="24"/>
        </w:rPr>
        <w:t xml:space="preserve"> alebo zrovnávač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kolesovým alebo </w:t>
      </w:r>
      <w:r w:rsidR="00B223A0"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pásovým podvozkom a s nastaviteľnou radlicou umiestnenou medzi prednou a zadnou nápravou, ktorý podľa potreby odrezáva, odstraňuje a rozhŕňa materiál.</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Vyžínač trávnika alebo </w:t>
      </w:r>
      <w:proofErr w:type="spellStart"/>
      <w:r w:rsidRPr="002E43F1">
        <w:rPr>
          <w:rFonts w:ascii="Times New Roman" w:hAnsi="Times New Roman" w:cs="Times New Roman"/>
          <w:noProof w:val="0"/>
          <w:sz w:val="24"/>
          <w:szCs w:val="24"/>
        </w:rPr>
        <w:t>začisťovač</w:t>
      </w:r>
      <w:proofErr w:type="spellEnd"/>
      <w:r w:rsidRPr="002E43F1">
        <w:rPr>
          <w:rFonts w:ascii="Times New Roman" w:hAnsi="Times New Roman" w:cs="Times New Roman"/>
          <w:noProof w:val="0"/>
          <w:sz w:val="24"/>
          <w:szCs w:val="24"/>
        </w:rPr>
        <w:t xml:space="preserve"> okrajov trávnika </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Prenosné ručné náradie poháňané spaľovacím motorom</w:t>
      </w:r>
      <w:r w:rsidR="00F355ED" w:rsidRPr="002E43F1">
        <w:rPr>
          <w:rFonts w:ascii="Times New Roman" w:hAnsi="Times New Roman" w:cs="Times New Roman"/>
          <w:noProof w:val="0"/>
          <w:sz w:val="24"/>
          <w:szCs w:val="24"/>
        </w:rPr>
        <w:t xml:space="preserve"> s</w:t>
      </w:r>
      <w:r w:rsidRPr="002E43F1">
        <w:rPr>
          <w:rFonts w:ascii="Times New Roman" w:hAnsi="Times New Roman" w:cs="Times New Roman"/>
          <w:noProof w:val="0"/>
          <w:sz w:val="24"/>
          <w:szCs w:val="24"/>
        </w:rPr>
        <w:t xml:space="preserve"> ohybným lankom, strunou alebo </w:t>
      </w:r>
      <w:r w:rsidR="00B223A0"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podobným nekovovým ohybným rezacím prvkom ako otáčajúcim sa rezacím nástrojom, určené na vyžínanie buriny, trávnika a podobnej jemnej vegetácie. Rezací nástroj pracuje pri vyžínači trávnika v rovine približne rovnobežnej so zemou alebo pri začisťovaní okrajov trávnika kolmej na zem.</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Nožnice na živé ploty</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Ručné náradie s vlastným pohonom, ktoré je skonštruované na obsluhu jedným človekom na strihanie živých plotov a kríkov pomocou jedného alebo viacerých rovinných nožov s priamočiarym vratným pohybom.</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Vysokotlakový preplachovač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Vozidlo </w:t>
      </w:r>
      <w:r w:rsidR="00F355ED" w:rsidRPr="002E43F1">
        <w:rPr>
          <w:rFonts w:ascii="Times New Roman" w:hAnsi="Times New Roman" w:cs="Times New Roman"/>
          <w:noProof w:val="0"/>
          <w:sz w:val="24"/>
          <w:szCs w:val="24"/>
        </w:rPr>
        <w:t xml:space="preserve">so </w:t>
      </w:r>
      <w:r w:rsidRPr="002E43F1">
        <w:rPr>
          <w:rFonts w:ascii="Times New Roman" w:hAnsi="Times New Roman" w:cs="Times New Roman"/>
          <w:noProof w:val="0"/>
          <w:sz w:val="24"/>
          <w:szCs w:val="24"/>
        </w:rPr>
        <w:t>zariadení</w:t>
      </w:r>
      <w:r w:rsidR="00F355ED" w:rsidRPr="002E43F1">
        <w:rPr>
          <w:rFonts w:ascii="Times New Roman" w:hAnsi="Times New Roman" w:cs="Times New Roman"/>
          <w:noProof w:val="0"/>
          <w:sz w:val="24"/>
          <w:szCs w:val="24"/>
        </w:rPr>
        <w:t>m</w:t>
      </w:r>
      <w:r w:rsidRPr="002E43F1">
        <w:rPr>
          <w:rFonts w:ascii="Times New Roman" w:hAnsi="Times New Roman" w:cs="Times New Roman"/>
          <w:noProof w:val="0"/>
          <w:sz w:val="24"/>
          <w:szCs w:val="24"/>
        </w:rPr>
        <w:t xml:space="preserve"> na čistenie kanalizácie a podobných inštalácií pomocou vysokotlakového prúdu vody. Zariadenie </w:t>
      </w:r>
      <w:r w:rsidR="00627EF5"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pripevniť na vhodný pojazdný podvozok alebo vstavať do vlastného podvozka. Zariadenie </w:t>
      </w:r>
      <w:r w:rsidR="00627EF5"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pevne pripojiť alebo môže byť demontovateľné ako výmenná nadstavba.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Vysokotlakový vodný čistiaci stroj</w:t>
      </w:r>
    </w:p>
    <w:p w:rsidR="00B223A0"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w:t>
      </w:r>
      <w:r w:rsidR="003567E2" w:rsidRPr="002E43F1">
        <w:rPr>
          <w:rFonts w:ascii="Times New Roman" w:hAnsi="Times New Roman" w:cs="Times New Roman"/>
          <w:noProof w:val="0"/>
          <w:sz w:val="24"/>
          <w:szCs w:val="24"/>
        </w:rPr>
        <w:t xml:space="preserve">dýzou </w:t>
      </w:r>
      <w:r w:rsidRPr="002E43F1">
        <w:rPr>
          <w:rFonts w:ascii="Times New Roman" w:hAnsi="Times New Roman" w:cs="Times New Roman"/>
          <w:noProof w:val="0"/>
          <w:sz w:val="24"/>
          <w:szCs w:val="24"/>
        </w:rPr>
        <w:t>alebo s in</w:t>
      </w:r>
      <w:r w:rsidR="003567E2" w:rsidRPr="002E43F1">
        <w:rPr>
          <w:rFonts w:ascii="Times New Roman" w:hAnsi="Times New Roman" w:cs="Times New Roman"/>
          <w:noProof w:val="0"/>
          <w:sz w:val="24"/>
          <w:szCs w:val="24"/>
        </w:rPr>
        <w:t>ým</w:t>
      </w:r>
      <w:r w:rsidRPr="002E43F1">
        <w:rPr>
          <w:rFonts w:ascii="Times New Roman" w:hAnsi="Times New Roman" w:cs="Times New Roman"/>
          <w:noProof w:val="0"/>
          <w:sz w:val="24"/>
          <w:szCs w:val="24"/>
        </w:rPr>
        <w:t xml:space="preserve"> otvor</w:t>
      </w:r>
      <w:r w:rsidR="003567E2"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 xml:space="preserve">m na zvýšenie rýchlosti prúdu vody, ktorý umožňuje,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voda</w:t>
      </w:r>
      <w:r w:rsidR="00B223A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vrátane prípadných prísad</w:t>
      </w:r>
      <w:r w:rsidR="00B223A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prúdi voľným prúdom. </w:t>
      </w:r>
      <w:r w:rsidR="003567E2" w:rsidRPr="002E43F1">
        <w:rPr>
          <w:rFonts w:ascii="Times New Roman" w:hAnsi="Times New Roman" w:cs="Times New Roman"/>
          <w:noProof w:val="0"/>
          <w:sz w:val="24"/>
          <w:szCs w:val="24"/>
        </w:rPr>
        <w:t xml:space="preserve">Vysokotlakový </w:t>
      </w:r>
      <w:r w:rsidRPr="002E43F1">
        <w:rPr>
          <w:rFonts w:ascii="Times New Roman" w:hAnsi="Times New Roman" w:cs="Times New Roman"/>
          <w:noProof w:val="0"/>
          <w:sz w:val="24"/>
          <w:szCs w:val="24"/>
        </w:rPr>
        <w:t xml:space="preserve">vodný čistiaci stroj </w:t>
      </w:r>
      <w:r w:rsidR="003567E2" w:rsidRPr="002E43F1">
        <w:rPr>
          <w:rFonts w:ascii="Times New Roman" w:hAnsi="Times New Roman" w:cs="Times New Roman"/>
          <w:noProof w:val="0"/>
          <w:sz w:val="24"/>
          <w:szCs w:val="24"/>
        </w:rPr>
        <w:t xml:space="preserve">obvykle </w:t>
      </w:r>
      <w:r w:rsidRPr="002E43F1">
        <w:rPr>
          <w:rFonts w:ascii="Times New Roman" w:hAnsi="Times New Roman" w:cs="Times New Roman"/>
          <w:noProof w:val="0"/>
          <w:sz w:val="24"/>
          <w:szCs w:val="24"/>
        </w:rPr>
        <w:t>pozostáva z pohonu, tlakového generátora, had</w:t>
      </w:r>
      <w:r w:rsidR="003567E2" w:rsidRPr="002E43F1">
        <w:rPr>
          <w:rFonts w:ascii="Times New Roman" w:hAnsi="Times New Roman" w:cs="Times New Roman"/>
          <w:noProof w:val="0"/>
          <w:sz w:val="24"/>
          <w:szCs w:val="24"/>
        </w:rPr>
        <w:t>ice</w:t>
      </w:r>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rozstrekovacieho</w:t>
      </w:r>
      <w:proofErr w:type="spellEnd"/>
      <w:r w:rsidRPr="002E43F1">
        <w:rPr>
          <w:rFonts w:ascii="Times New Roman" w:hAnsi="Times New Roman" w:cs="Times New Roman"/>
          <w:noProof w:val="0"/>
          <w:sz w:val="24"/>
          <w:szCs w:val="24"/>
        </w:rPr>
        <w:t xml:space="preserve"> zariadenia, bezpečnostného zariadenia, ovládania a meracieho prístroja. Vysokotlakový vodný čistiaci stroj môže byť mobilný alebo stacionárny</w:t>
      </w:r>
      <w:r w:rsidR="00B223A0" w:rsidRPr="002E43F1">
        <w:rPr>
          <w:rFonts w:ascii="Times New Roman" w:hAnsi="Times New Roman" w:cs="Times New Roman"/>
          <w:noProof w:val="0"/>
          <w:sz w:val="24"/>
          <w:szCs w:val="24"/>
        </w:rPr>
        <w:t>.</w:t>
      </w:r>
    </w:p>
    <w:p w:rsidR="00B223A0" w:rsidRPr="002E43F1" w:rsidRDefault="00B223A0"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Mobilný vysokotlakový čistiaci stroj je pohyblivý a premiestniteľný stroj, ktorý je skonštruovaný na použitie na rôznych miestach a z tohto dôvodu má </w:t>
      </w:r>
      <w:r w:rsidRPr="002E43F1" w:rsidDel="00F355ED">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vlastný podvozok alebo je namontovaný na vozidle. Všetky potrebné prívody sú ohybné a ľahko odpojiteľné.</w:t>
      </w:r>
    </w:p>
    <w:p w:rsidR="00B223A0" w:rsidRPr="002E43F1" w:rsidRDefault="00B223A0"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Stacionárny vysokotlakový čistiaci stroj je skonštruovaný na použitie na jednom mieste na dlhý čas, ale je možné ho premiestniť na iné miesto pomocou vhodného zariadenia. Obvykle je pripojený k lyžinám alebo rámu a má odpojiteľné prívody.</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Hydraulické kladivo </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Zariadenie, ktoré využíva hydraulický zdroj energie nosiča, niekedy pomocou tlaku plynu na zrýchlenie piesta, ktorý potom naráža na nástroj, pričom rázová vlna vyvolaná týmto kinetickým dejom sa prenáša z nástroja do materiálu a spôsobuje tak deštrukciu materiálu. Hydraulické </w:t>
      </w:r>
      <w:r w:rsidR="00B223A0" w:rsidRPr="002E43F1">
        <w:rPr>
          <w:rFonts w:ascii="Times New Roman" w:hAnsi="Times New Roman" w:cs="Times New Roman"/>
          <w:noProof w:val="0"/>
          <w:sz w:val="24"/>
          <w:szCs w:val="24"/>
        </w:rPr>
        <w:t xml:space="preserve">kladivo potrebuje </w:t>
      </w:r>
      <w:r w:rsidRPr="002E43F1">
        <w:rPr>
          <w:rFonts w:ascii="Times New Roman" w:hAnsi="Times New Roman" w:cs="Times New Roman"/>
          <w:noProof w:val="0"/>
          <w:sz w:val="24"/>
          <w:szCs w:val="24"/>
        </w:rPr>
        <w:t>na svoju činnosť zdroj tlakovej kvapaliny. Celé zariadenie, nosič alebo kladivo je ovládané obsluhou sediacou v kabíne.</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Hydraulický tlakový zdroj</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Akýkoľvek stroj na použitie s vymeniteľným zariadením, ktorý stláča kvapalinu na vyšší tlak, ako je vstupný tlak. Pozostáva z hnacieho stroja, čerpadla so zásobníkom alebo bez zásobníka a príslušenstva, ktorým je ovládač alebo poistný ventil.</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Fréza na </w:t>
      </w:r>
      <w:proofErr w:type="spellStart"/>
      <w:r w:rsidRPr="002E43F1">
        <w:rPr>
          <w:rFonts w:ascii="Times New Roman" w:hAnsi="Times New Roman" w:cs="Times New Roman"/>
          <w:noProof w:val="0"/>
          <w:sz w:val="24"/>
          <w:szCs w:val="24"/>
        </w:rPr>
        <w:t>špáry</w:t>
      </w:r>
      <w:proofErr w:type="spellEnd"/>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Mobilný stroj určený na výrobu spojov v betóne, asfalte a podobných cestných povrchoch. Rezným nástrojom je vysokootáčkový kotúč. Pohyb stroja dopredu môže byť</w:t>
      </w:r>
    </w:p>
    <w:p w:rsidR="003E0AAB" w:rsidRPr="002E43F1" w:rsidRDefault="003E0AAB" w:rsidP="000C48C3">
      <w:pPr>
        <w:pStyle w:val="Odsekzoznamu"/>
        <w:numPr>
          <w:ilvl w:val="0"/>
          <w:numId w:val="5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ručný,</w:t>
      </w:r>
    </w:p>
    <w:p w:rsidR="003E0AAB" w:rsidRPr="002E43F1" w:rsidRDefault="003E0AAB" w:rsidP="000C48C3">
      <w:pPr>
        <w:pStyle w:val="Odsekzoznamu"/>
        <w:numPr>
          <w:ilvl w:val="0"/>
          <w:numId w:val="5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ručný s mechanickou podporou alebo</w:t>
      </w:r>
    </w:p>
    <w:p w:rsidR="003E0AAB" w:rsidRPr="002E43F1" w:rsidRDefault="003E0AAB" w:rsidP="000C48C3">
      <w:pPr>
        <w:pStyle w:val="Odsekzoznamu"/>
        <w:numPr>
          <w:ilvl w:val="0"/>
          <w:numId w:val="5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so strojovým pohonom.</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Zhutňovač odpadu s nakladacím zariadením </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kolesovým podvozkom s oceľovými kolesami, bubnami, ku ktorému je vpredu pripojené nakladacie zariadenie s lopatou a ktorý je určený predovšetkým na zhutňovanie, premiestňovanie, rozhŕňanie a nakladanie pôdy, odpadového materiálu a odpadkov na skládkach.</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Kosačka na trávu</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na kosenie trávy, za ktorým sa kráča alebo na ktorom sa jazdí, alebo stroj s prídavným zariadením na kosenie trávy, kde rezací nástroj pracuje v rovine približne rovnobežnej so zemou a ktorý používa zem na určenie výšky rezu najmä prostredníctvom kolies, vzduchových vankúšov alebo lyžín, a ktorý využíva motor alebo elektrický motor ako zdroj energie. Rezacie nástroje sú:</w:t>
      </w:r>
    </w:p>
    <w:p w:rsidR="003E0AAB" w:rsidRPr="002E43F1" w:rsidRDefault="003E0AAB" w:rsidP="000C48C3">
      <w:pPr>
        <w:pStyle w:val="Odsekzoznamu"/>
        <w:numPr>
          <w:ilvl w:val="0"/>
          <w:numId w:val="24"/>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pevné rezacie nástroje alebo</w:t>
      </w:r>
    </w:p>
    <w:p w:rsidR="003E0AAB" w:rsidRPr="002E43F1" w:rsidRDefault="003E0AAB" w:rsidP="000C48C3">
      <w:pPr>
        <w:pStyle w:val="Odsekzoznamu"/>
        <w:numPr>
          <w:ilvl w:val="0"/>
          <w:numId w:val="24"/>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nekovové lanká alebo nekovové rezacie nástroje</w:t>
      </w:r>
      <w:r w:rsidR="004B496F"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voľne rotujú okolo zvislej osi, každé s kinetickou energiou väčšou ako 10 J; kinetická energia je určená podľa slovenskej technickej normy.</w:t>
      </w:r>
      <w:r w:rsidRPr="002E43F1">
        <w:rPr>
          <w:rStyle w:val="Odkaznapoznmkupodiarou"/>
          <w:rFonts w:ascii="Times New Roman" w:hAnsi="Times New Roman" w:cs="Times New Roman"/>
          <w:noProof w:val="0"/>
          <w:sz w:val="24"/>
          <w:szCs w:val="24"/>
        </w:rPr>
        <w:footnoteReference w:id="12"/>
      </w:r>
      <w:r w:rsidRPr="002E43F1">
        <w:rPr>
          <w:rFonts w:ascii="Times New Roman" w:hAnsi="Times New Roman" w:cs="Times New Roman"/>
          <w:noProof w:val="0"/>
          <w:sz w:val="24"/>
          <w:szCs w:val="24"/>
        </w:rPr>
        <w:t>)</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na kosenie trávy, za ktorým sa kráča alebo na ktorom sa jazdí, alebo stroj s prídavným zariadením na kosenie trávy, kde rezací nástroj rotuje okolo vodorovnej osi a vykonáva funkciu kosenia pomocou pevnej žacej lišty alebo noža pri valcovej kosačke.</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Rezačka trávy, </w:t>
      </w:r>
      <w:proofErr w:type="spellStart"/>
      <w:r w:rsidRPr="002E43F1">
        <w:rPr>
          <w:rFonts w:ascii="Times New Roman" w:hAnsi="Times New Roman" w:cs="Times New Roman"/>
          <w:noProof w:val="0"/>
          <w:sz w:val="24"/>
          <w:szCs w:val="24"/>
        </w:rPr>
        <w:t>orezávačka</w:t>
      </w:r>
      <w:proofErr w:type="spellEnd"/>
      <w:r w:rsidRPr="002E43F1">
        <w:rPr>
          <w:rFonts w:ascii="Times New Roman" w:hAnsi="Times New Roman" w:cs="Times New Roman"/>
          <w:noProof w:val="0"/>
          <w:sz w:val="24"/>
          <w:szCs w:val="24"/>
        </w:rPr>
        <w:t xml:space="preserve"> okrajov trávy</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Elektricky poháňaný stroj na kosenie trávy ručný alebo za ktorým sa kráča, s reznou časťou z nekovového lanka alebo s rezacími nástrojmi</w:t>
      </w:r>
      <w:r w:rsidR="004B496F"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voľne rotujú okolo zvislej osi, každé s kinetickou energiou najviac 10 J, určený na kosenie trávy alebo podobnej jemnej vegetácie. Rezací nástroj pri rezačke trávy pracuje v rovine približne rovnobežnej so zemou alebo pri </w:t>
      </w:r>
      <w:proofErr w:type="spellStart"/>
      <w:r w:rsidRPr="002E43F1">
        <w:rPr>
          <w:rFonts w:ascii="Times New Roman" w:hAnsi="Times New Roman" w:cs="Times New Roman"/>
          <w:noProof w:val="0"/>
          <w:sz w:val="24"/>
          <w:szCs w:val="24"/>
        </w:rPr>
        <w:t>orezávačke</w:t>
      </w:r>
      <w:proofErr w:type="spellEnd"/>
      <w:r w:rsidRPr="002E43F1">
        <w:rPr>
          <w:rFonts w:ascii="Times New Roman" w:hAnsi="Times New Roman" w:cs="Times New Roman"/>
          <w:noProof w:val="0"/>
          <w:sz w:val="24"/>
          <w:szCs w:val="24"/>
        </w:rPr>
        <w:t xml:space="preserve"> okrajov trávy kolmej na zem. Kinetická energia je určená podľa slovenskej technickej normy</w:t>
      </w:r>
      <w:r w:rsidRPr="002E43F1">
        <w:rPr>
          <w:rFonts w:ascii="Times New Roman" w:hAnsi="Times New Roman" w:cs="Times New Roman"/>
          <w:noProof w:val="0"/>
          <w:sz w:val="24"/>
          <w:szCs w:val="24"/>
          <w:vertAlign w:val="superscript"/>
        </w:rPr>
        <w:t>12</w:t>
      </w:r>
      <w:r w:rsidRPr="002E43F1">
        <w:rPr>
          <w:rFonts w:ascii="Times New Roman" w:hAnsi="Times New Roman" w:cs="Times New Roman"/>
          <w:noProof w:val="0"/>
          <w:sz w:val="24"/>
          <w:szCs w:val="24"/>
        </w:rPr>
        <w:t>)</w:t>
      </w:r>
      <w:r w:rsidR="00DC6AC7" w:rsidRPr="002E43F1">
        <w:rPr>
          <w:rFonts w:ascii="Times New Roman" w:hAnsi="Times New Roman" w:cs="Times New Roman"/>
          <w:noProof w:val="0"/>
          <w:sz w:val="24"/>
          <w:szCs w:val="24"/>
        </w:rPr>
        <w:t xml:space="preserve"> alebo inej obdobnej technickej špecifikácie s porovnateľnými alebo s prísnejšími požiadavkami.</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Odfukovač</w:t>
      </w:r>
      <w:proofErr w:type="spellEnd"/>
      <w:r w:rsidRPr="002E43F1">
        <w:rPr>
          <w:rFonts w:ascii="Times New Roman" w:hAnsi="Times New Roman" w:cs="Times New Roman"/>
          <w:noProof w:val="0"/>
          <w:sz w:val="24"/>
          <w:szCs w:val="24"/>
        </w:rPr>
        <w:t xml:space="preserve"> lístia</w:t>
      </w:r>
    </w:p>
    <w:p w:rsidR="00DC6AC7"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pohonom </w:t>
      </w:r>
      <w:r w:rsidR="00DC6AC7" w:rsidRPr="002E43F1">
        <w:rPr>
          <w:rFonts w:ascii="Times New Roman" w:hAnsi="Times New Roman" w:cs="Times New Roman"/>
          <w:noProof w:val="0"/>
          <w:sz w:val="24"/>
          <w:szCs w:val="24"/>
        </w:rPr>
        <w:t xml:space="preserve">určený </w:t>
      </w:r>
      <w:r w:rsidRPr="002E43F1">
        <w:rPr>
          <w:rFonts w:ascii="Times New Roman" w:hAnsi="Times New Roman" w:cs="Times New Roman"/>
          <w:noProof w:val="0"/>
          <w:sz w:val="24"/>
          <w:szCs w:val="24"/>
        </w:rPr>
        <w:t xml:space="preserve">na čistenie najmä trávnikov, chodníkov, ciest alebo ulíc od listov a iných materiálov prostredníctvom vysokej rýchlosti prúdenia vzduchu. Môže byť </w:t>
      </w:r>
    </w:p>
    <w:p w:rsidR="00DC6AC7" w:rsidRPr="002E43F1" w:rsidRDefault="003E0AAB" w:rsidP="002E43F1">
      <w:pPr>
        <w:pStyle w:val="Odsekzoznamu"/>
        <w:numPr>
          <w:ilvl w:val="1"/>
          <w:numId w:val="67"/>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prenosný ručný alebo </w:t>
      </w:r>
    </w:p>
    <w:p w:rsidR="003E0AAB" w:rsidRPr="002E43F1" w:rsidRDefault="003E0AAB" w:rsidP="002E43F1">
      <w:pPr>
        <w:pStyle w:val="Odsekzoznamu"/>
        <w:numPr>
          <w:ilvl w:val="1"/>
          <w:numId w:val="67"/>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neprenosný, ale mobilný.</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Zberač lístia</w:t>
      </w:r>
    </w:p>
    <w:p w:rsidR="00DC6AC7"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pohonom vhodný na zber listov a iných odpadkov využitím nasávacieho prístroja, ktorý pozostáva zo zdroja energie, ktorý vytvára vákuum vnútri stroja, nasávacieho nadstavca a nádoby na zozbieraný materiál. Môže byť </w:t>
      </w:r>
    </w:p>
    <w:p w:rsidR="00DC6AC7" w:rsidRPr="002E43F1" w:rsidRDefault="003E0AAB" w:rsidP="002E43F1">
      <w:pPr>
        <w:pStyle w:val="Odsekzoznamu"/>
        <w:numPr>
          <w:ilvl w:val="0"/>
          <w:numId w:val="68"/>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prenosný ručný alebo </w:t>
      </w:r>
    </w:p>
    <w:p w:rsidR="003E0AAB" w:rsidRPr="002E43F1" w:rsidRDefault="003E0AAB" w:rsidP="002E43F1">
      <w:pPr>
        <w:pStyle w:val="Odsekzoznamu"/>
        <w:numPr>
          <w:ilvl w:val="0"/>
          <w:numId w:val="68"/>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neprenosný, ale mobilný.</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Zdvižný vozík s protizávažím poháňaný spaľovacím motorom</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Kolesový zdvižný vozík poháňaný spaľovacím motorom s protizávažím a zdvíhacím zariadením, ktorým je nosný stĺp, teleskopický rám alebo kĺbové rameno, ktorým je</w:t>
      </w:r>
    </w:p>
    <w:p w:rsidR="003E0AAB" w:rsidRPr="002E43F1" w:rsidRDefault="003E0AAB" w:rsidP="000C48C3">
      <w:pPr>
        <w:pStyle w:val="Odsekzoznamu"/>
        <w:numPr>
          <w:ilvl w:val="0"/>
          <w:numId w:val="53"/>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terénny vozík, kolesový vozík s protizávažím určený najmä na prevádzku na neupravenom prírodnom teréne a na porušenom teréne, najmä na staveniskách,</w:t>
      </w:r>
    </w:p>
    <w:p w:rsidR="003E0AAB" w:rsidRPr="002E43F1" w:rsidRDefault="003E0AAB" w:rsidP="000C48C3">
      <w:pPr>
        <w:pStyle w:val="Odsekzoznamu"/>
        <w:numPr>
          <w:ilvl w:val="0"/>
          <w:numId w:val="53"/>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iný zdvižný vozík s protizávažím okrem toho zdvižného vozíka s protizávažím, ktorý je konkrétne zostrojený na manipuláciu so zásobníkmi.</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Nakladač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kolesovým alebo </w:t>
      </w:r>
      <w:r w:rsidR="004F62A1"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pásovým podvozkom, ktorého súčasťou je vpredu namontované upevňovacie zariadenie lopaty, ktorý nakladá a ťaží materiál pomocou pohybu dopredu a slúži na zdvíhanie, prenášanie a vysýpanie materiálu.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Pojazdný žeriav</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výložníkový žeriav, ktorý sa môže pohybovať s bremenom alebo bez bremena bez toho,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na to </w:t>
      </w:r>
      <w:r w:rsidR="00546A10" w:rsidRPr="002E43F1">
        <w:rPr>
          <w:rFonts w:ascii="Times New Roman" w:hAnsi="Times New Roman" w:cs="Times New Roman"/>
          <w:noProof w:val="0"/>
          <w:sz w:val="24"/>
          <w:szCs w:val="24"/>
        </w:rPr>
        <w:t xml:space="preserve">potrebuje </w:t>
      </w:r>
      <w:r w:rsidRPr="002E43F1">
        <w:rPr>
          <w:rFonts w:ascii="Times New Roman" w:hAnsi="Times New Roman" w:cs="Times New Roman"/>
          <w:noProof w:val="0"/>
          <w:sz w:val="24"/>
          <w:szCs w:val="24"/>
        </w:rPr>
        <w:t>upravenú dráhu, a ktorého hmotnosť zaisťuje jeho stabilitu. Žeriav pracuje na pneumatikách, pásoch alebo iných pojazdných mechanizmoch. Na stacionárnom stanovišti môže byť podopieraný výsuvnými podperami alebo iným príslušenstvom</w:t>
      </w:r>
      <w:r w:rsidR="004B496F"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zvyšuj</w:t>
      </w:r>
      <w:r w:rsidR="004B496F"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jeho stabilitu. Nadstavba pojazdného žeriava môže byť plne otočná alebo s obmedzeným otáčaním, alebo neotočná. Žeriav </w:t>
      </w:r>
      <w:r w:rsidR="00CD07B4" w:rsidRPr="002E43F1">
        <w:rPr>
          <w:rFonts w:ascii="Times New Roman" w:hAnsi="Times New Roman" w:cs="Times New Roman"/>
          <w:noProof w:val="0"/>
          <w:sz w:val="24"/>
          <w:szCs w:val="24"/>
        </w:rPr>
        <w:t xml:space="preserve">obvykle </w:t>
      </w:r>
      <w:r w:rsidR="00F355ED"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w:t>
      </w:r>
      <w:r w:rsidR="00F355ED" w:rsidRPr="002E43F1">
        <w:rPr>
          <w:rFonts w:ascii="Times New Roman" w:hAnsi="Times New Roman" w:cs="Times New Roman"/>
          <w:noProof w:val="0"/>
          <w:sz w:val="24"/>
          <w:szCs w:val="24"/>
        </w:rPr>
        <w:t xml:space="preserve">jeden </w:t>
      </w:r>
      <w:r w:rsidRPr="002E43F1">
        <w:rPr>
          <w:rFonts w:ascii="Times New Roman" w:hAnsi="Times New Roman" w:cs="Times New Roman"/>
          <w:noProof w:val="0"/>
          <w:sz w:val="24"/>
          <w:szCs w:val="24"/>
        </w:rPr>
        <w:t xml:space="preserve">alebo </w:t>
      </w:r>
      <w:r w:rsidR="00F355ED" w:rsidRPr="002E43F1">
        <w:rPr>
          <w:rFonts w:ascii="Times New Roman" w:hAnsi="Times New Roman" w:cs="Times New Roman"/>
          <w:noProof w:val="0"/>
          <w:sz w:val="24"/>
          <w:szCs w:val="24"/>
        </w:rPr>
        <w:t xml:space="preserve">viac zdvíhacích mechanizmov </w:t>
      </w:r>
      <w:r w:rsidRPr="002E43F1">
        <w:rPr>
          <w:rFonts w:ascii="Times New Roman" w:hAnsi="Times New Roman" w:cs="Times New Roman"/>
          <w:noProof w:val="0"/>
          <w:sz w:val="24"/>
          <w:szCs w:val="24"/>
        </w:rPr>
        <w:t xml:space="preserve">alebo </w:t>
      </w:r>
      <w:r w:rsidR="00F355ED" w:rsidRPr="002E43F1">
        <w:rPr>
          <w:rFonts w:ascii="Times New Roman" w:hAnsi="Times New Roman" w:cs="Times New Roman"/>
          <w:noProof w:val="0"/>
          <w:sz w:val="24"/>
          <w:szCs w:val="24"/>
        </w:rPr>
        <w:t xml:space="preserve">hydraulických </w:t>
      </w:r>
      <w:r w:rsidRPr="002E43F1">
        <w:rPr>
          <w:rFonts w:ascii="Times New Roman" w:hAnsi="Times New Roman" w:cs="Times New Roman"/>
          <w:noProof w:val="0"/>
          <w:sz w:val="24"/>
          <w:szCs w:val="24"/>
        </w:rPr>
        <w:t>valc</w:t>
      </w:r>
      <w:r w:rsidR="00F355ED" w:rsidRPr="002E43F1">
        <w:rPr>
          <w:rFonts w:ascii="Times New Roman" w:hAnsi="Times New Roman" w:cs="Times New Roman"/>
          <w:noProof w:val="0"/>
          <w:sz w:val="24"/>
          <w:szCs w:val="24"/>
        </w:rPr>
        <w:t>ov</w:t>
      </w:r>
      <w:r w:rsidRPr="002E43F1">
        <w:rPr>
          <w:rFonts w:ascii="Times New Roman" w:hAnsi="Times New Roman" w:cs="Times New Roman"/>
          <w:noProof w:val="0"/>
          <w:sz w:val="24"/>
          <w:szCs w:val="24"/>
        </w:rPr>
        <w:t xml:space="preserve"> na zdvíhanie a spúšťanie výložníka a bremena. Pojazdný žeriav </w:t>
      </w:r>
      <w:r w:rsidR="003B7CCD" w:rsidRPr="002E43F1">
        <w:rPr>
          <w:rFonts w:ascii="Times New Roman" w:hAnsi="Times New Roman" w:cs="Times New Roman"/>
          <w:noProof w:val="0"/>
          <w:sz w:val="24"/>
          <w:szCs w:val="24"/>
        </w:rPr>
        <w:t xml:space="preserve">má </w:t>
      </w:r>
      <w:r w:rsidRPr="002E43F1">
        <w:rPr>
          <w:rFonts w:ascii="Times New Roman" w:hAnsi="Times New Roman" w:cs="Times New Roman"/>
          <w:noProof w:val="0"/>
          <w:sz w:val="24"/>
          <w:szCs w:val="24"/>
        </w:rPr>
        <w:t xml:space="preserve">teleskopický, článkový alebo priehradový výložník alebo výložník, ktorý je ich kombináciou, skonštruovaný tak, </w:t>
      </w:r>
      <w:r w:rsidR="00546A10" w:rsidRPr="002E43F1">
        <w:rPr>
          <w:rFonts w:ascii="Times New Roman" w:hAnsi="Times New Roman" w:cs="Times New Roman"/>
          <w:noProof w:val="0"/>
          <w:sz w:val="24"/>
          <w:szCs w:val="24"/>
        </w:rPr>
        <w:t xml:space="preserve">že umožňuje </w:t>
      </w:r>
      <w:r w:rsidRPr="002E43F1">
        <w:rPr>
          <w:rFonts w:ascii="Times New Roman" w:hAnsi="Times New Roman" w:cs="Times New Roman"/>
          <w:noProof w:val="0"/>
          <w:sz w:val="24"/>
          <w:szCs w:val="24"/>
        </w:rPr>
        <w:t xml:space="preserve">ľahké spúšťanie dolu. Bremeno môže byť na výložníku zavesené pomocou kladky s hákom alebo </w:t>
      </w:r>
      <w:r w:rsidR="004F62A1"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 xml:space="preserve">pomocou iného </w:t>
      </w:r>
      <w:r w:rsidR="004F62A1" w:rsidRPr="002E43F1">
        <w:rPr>
          <w:rFonts w:ascii="Times New Roman" w:hAnsi="Times New Roman" w:cs="Times New Roman"/>
          <w:noProof w:val="0"/>
          <w:sz w:val="24"/>
          <w:szCs w:val="24"/>
        </w:rPr>
        <w:t xml:space="preserve">špeciálneho </w:t>
      </w:r>
      <w:r w:rsidRPr="002E43F1">
        <w:rPr>
          <w:rFonts w:ascii="Times New Roman" w:hAnsi="Times New Roman" w:cs="Times New Roman"/>
          <w:noProof w:val="0"/>
          <w:sz w:val="24"/>
          <w:szCs w:val="24"/>
        </w:rPr>
        <w:t>príslušenstva na zdvíhanie bremien.</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Pojazdný kontajner na odpadky</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Vhodne zostrojený kontajner </w:t>
      </w:r>
      <w:r w:rsidR="003B7CCD"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 xml:space="preserve">kolesami, ktorý je určený na dočasné uskladnenie odpadu a ktorý </w:t>
      </w:r>
      <w:r w:rsidR="003B7CCD"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veko.</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Motorový kultivátor</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w:t>
      </w:r>
      <w:r w:rsidR="00A5768F"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 xml:space="preserve">konštruovaný tak, </w:t>
      </w:r>
      <w:r w:rsidR="00546A10" w:rsidRPr="002E43F1">
        <w:rPr>
          <w:rFonts w:ascii="Times New Roman" w:hAnsi="Times New Roman" w:cs="Times New Roman"/>
          <w:noProof w:val="0"/>
          <w:sz w:val="24"/>
          <w:szCs w:val="24"/>
        </w:rPr>
        <w:t>že je</w:t>
      </w:r>
      <w:r w:rsidRPr="002E43F1">
        <w:rPr>
          <w:rFonts w:ascii="Times New Roman" w:hAnsi="Times New Roman" w:cs="Times New Roman"/>
          <w:noProof w:val="0"/>
          <w:sz w:val="24"/>
          <w:szCs w:val="24"/>
        </w:rPr>
        <w:t xml:space="preserve"> ovládaný pešou obsluhou, ktorým je</w:t>
      </w:r>
    </w:p>
    <w:p w:rsidR="003E0AAB" w:rsidRPr="002E43F1" w:rsidRDefault="003E0AAB" w:rsidP="000C48C3">
      <w:pPr>
        <w:pStyle w:val="Odsekzoznamu"/>
        <w:numPr>
          <w:ilvl w:val="0"/>
          <w:numId w:val="54"/>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motorový kultivátor s nosným kolesom alebo bez neho, ktorého pracovná časť pracuje ako kypriaci nástroj a súčasne pritom zaisťuje pohyb vpred, a</w:t>
      </w:r>
    </w:p>
    <w:p w:rsidR="003E0AAB" w:rsidRPr="002E43F1" w:rsidRDefault="003E0AAB" w:rsidP="000C48C3">
      <w:pPr>
        <w:pStyle w:val="Odsekzoznamu"/>
        <w:numPr>
          <w:ilvl w:val="0"/>
          <w:numId w:val="54"/>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motorový kultivátor s kolesovým pohonom, ktorý sa pohybuje vpred pomocou jedného kolesa alebo viacerých kolies, ktoré sú poháňané priamo motorom a vybavené kypriacim nástrojom.</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Finišer</w:t>
      </w:r>
      <w:proofErr w:type="spellEnd"/>
      <w:r w:rsidRPr="002E43F1">
        <w:rPr>
          <w:rFonts w:ascii="Times New Roman" w:hAnsi="Times New Roman" w:cs="Times New Roman"/>
          <w:noProof w:val="0"/>
          <w:sz w:val="24"/>
          <w:szCs w:val="24"/>
        </w:rPr>
        <w:t xml:space="preserve"> na vozovky</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Pojazdný stroj na stavbu vozoviek používaný na pokrývanie povrchu vozoviek stavebným materiálom, ako sú živičné a betónové zmesi a štrk. </w:t>
      </w:r>
      <w:proofErr w:type="spellStart"/>
      <w:r w:rsidRPr="002E43F1">
        <w:rPr>
          <w:rFonts w:ascii="Times New Roman" w:hAnsi="Times New Roman" w:cs="Times New Roman"/>
          <w:noProof w:val="0"/>
          <w:sz w:val="24"/>
          <w:szCs w:val="24"/>
        </w:rPr>
        <w:t>Finišer</w:t>
      </w:r>
      <w:proofErr w:type="spellEnd"/>
      <w:r w:rsidRPr="002E43F1">
        <w:rPr>
          <w:rFonts w:ascii="Times New Roman" w:hAnsi="Times New Roman" w:cs="Times New Roman"/>
          <w:noProof w:val="0"/>
          <w:sz w:val="24"/>
          <w:szCs w:val="24"/>
        </w:rPr>
        <w:t xml:space="preserve"> na vozovky môže </w:t>
      </w:r>
      <w:r w:rsidR="003B7CCD" w:rsidRPr="002E43F1">
        <w:rPr>
          <w:rFonts w:ascii="Times New Roman" w:hAnsi="Times New Roman" w:cs="Times New Roman"/>
          <w:noProof w:val="0"/>
          <w:sz w:val="24"/>
          <w:szCs w:val="24"/>
        </w:rPr>
        <w:t>mať</w:t>
      </w:r>
      <w:r w:rsidRPr="002E43F1">
        <w:rPr>
          <w:rFonts w:ascii="Times New Roman" w:hAnsi="Times New Roman" w:cs="Times New Roman"/>
          <w:noProof w:val="0"/>
          <w:sz w:val="24"/>
          <w:szCs w:val="24"/>
        </w:rPr>
        <w:t xml:space="preserve"> lištu s vysokou zhutňovacou účinnosťou.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Zariadenie na </w:t>
      </w:r>
      <w:proofErr w:type="spellStart"/>
      <w:r w:rsidRPr="002E43F1">
        <w:rPr>
          <w:rFonts w:ascii="Times New Roman" w:hAnsi="Times New Roman" w:cs="Times New Roman"/>
          <w:noProof w:val="0"/>
          <w:sz w:val="24"/>
          <w:szCs w:val="24"/>
        </w:rPr>
        <w:t>pilótovacie</w:t>
      </w:r>
      <w:proofErr w:type="spellEnd"/>
      <w:r w:rsidRPr="002E43F1">
        <w:rPr>
          <w:rFonts w:ascii="Times New Roman" w:hAnsi="Times New Roman" w:cs="Times New Roman"/>
          <w:noProof w:val="0"/>
          <w:sz w:val="24"/>
          <w:szCs w:val="24"/>
        </w:rPr>
        <w:t xml:space="preserve"> práce</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na zarážanie alebo vyťahovanie pilót, najmä baranidlo, vyťahovač, vibrátor alebo zariadenie na statické zarážanie a vyťahovanie pilót, ktoré tvorí zostava strojov a dielcov používaných na zarážanie a vyťahovanie pilót a ktoré zahŕňa</w:t>
      </w:r>
    </w:p>
    <w:p w:rsidR="003E0AAB" w:rsidRPr="002E43F1" w:rsidRDefault="003E0AAB" w:rsidP="000C48C3">
      <w:pPr>
        <w:pStyle w:val="Odsekzoznamu"/>
        <w:numPr>
          <w:ilvl w:val="0"/>
          <w:numId w:val="55"/>
        </w:numPr>
        <w:spacing w:after="0"/>
        <w:ind w:left="1701"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baranidlovú</w:t>
      </w:r>
      <w:proofErr w:type="spellEnd"/>
      <w:r w:rsidRPr="002E43F1">
        <w:rPr>
          <w:rFonts w:ascii="Times New Roman" w:hAnsi="Times New Roman" w:cs="Times New Roman"/>
          <w:noProof w:val="0"/>
          <w:sz w:val="24"/>
          <w:szCs w:val="24"/>
        </w:rPr>
        <w:t xml:space="preserve"> súpravu na pilóty, ktorá sa skladá z nosného stroja na pásovom alebo na kolesovom podvozku, na koľajniciach alebo na plávajúcich podporách, ovládacieho systému alebo ovládacieho a vodiaceho systému,</w:t>
      </w:r>
    </w:p>
    <w:p w:rsidR="003E0AAB" w:rsidRPr="002E43F1" w:rsidRDefault="003E0AAB" w:rsidP="000C48C3">
      <w:pPr>
        <w:pStyle w:val="Odsekzoznamu"/>
        <w:numPr>
          <w:ilvl w:val="0"/>
          <w:numId w:val="55"/>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príslušenstvo najmä hlavica baranidla, kryt baranidla, plechové dosky, </w:t>
      </w:r>
      <w:proofErr w:type="spellStart"/>
      <w:r w:rsidRPr="002E43F1">
        <w:rPr>
          <w:rFonts w:ascii="Times New Roman" w:hAnsi="Times New Roman" w:cs="Times New Roman"/>
          <w:noProof w:val="0"/>
          <w:sz w:val="24"/>
          <w:szCs w:val="24"/>
        </w:rPr>
        <w:t>zavádzací</w:t>
      </w:r>
      <w:proofErr w:type="spellEnd"/>
      <w:r w:rsidRPr="002E43F1">
        <w:rPr>
          <w:rFonts w:ascii="Times New Roman" w:hAnsi="Times New Roman" w:cs="Times New Roman"/>
          <w:noProof w:val="0"/>
          <w:sz w:val="24"/>
          <w:szCs w:val="24"/>
        </w:rPr>
        <w:t xml:space="preserve"> mechanizmus, upínací mechanizmus, zariadenie na manipuláciu s pilótami, vedenie pilót, akustický kryt a </w:t>
      </w:r>
      <w:proofErr w:type="spellStart"/>
      <w:r w:rsidRPr="002E43F1">
        <w:rPr>
          <w:rFonts w:ascii="Times New Roman" w:hAnsi="Times New Roman" w:cs="Times New Roman"/>
          <w:noProof w:val="0"/>
          <w:sz w:val="24"/>
          <w:szCs w:val="24"/>
        </w:rPr>
        <w:t>absorbér</w:t>
      </w:r>
      <w:proofErr w:type="spellEnd"/>
      <w:r w:rsidRPr="002E43F1">
        <w:rPr>
          <w:rFonts w:ascii="Times New Roman" w:hAnsi="Times New Roman" w:cs="Times New Roman"/>
          <w:noProof w:val="0"/>
          <w:sz w:val="24"/>
          <w:szCs w:val="24"/>
        </w:rPr>
        <w:t xml:space="preserve"> rázov a vibrácií, tlakový zdroj, generátor a výťah alebo pohyblivá plošina pre obsluhu. </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Ukladač potrubia</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pásovým alebo s kolesovým podvozkom špeciálne skonštruovaný na manipuláciu s potrubím a jeho ukladanie a na dopravu potrubného vybavenia. Tento stroj je skonštruovaný obdobne ako traktor, má však špeciálne skonštruované diely, ako je podvozok, hlavný rám stroja, protizávažie, výložník, zdvíhací mechanizmus a vertikálne sa sklápajúci bočný výložník.</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Pásové vozidlo na úpravu snehu alebo </w:t>
      </w:r>
      <w:proofErr w:type="spellStart"/>
      <w:r w:rsidRPr="002E43F1">
        <w:rPr>
          <w:rFonts w:ascii="Times New Roman" w:hAnsi="Times New Roman" w:cs="Times New Roman"/>
          <w:noProof w:val="0"/>
          <w:sz w:val="24"/>
          <w:szCs w:val="24"/>
        </w:rPr>
        <w:t>rolba</w:t>
      </w:r>
      <w:proofErr w:type="spellEnd"/>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Samojazdné</w:t>
      </w:r>
      <w:proofErr w:type="spellEnd"/>
      <w:r w:rsidRPr="002E43F1">
        <w:rPr>
          <w:rFonts w:ascii="Times New Roman" w:hAnsi="Times New Roman" w:cs="Times New Roman"/>
          <w:noProof w:val="0"/>
          <w:sz w:val="24"/>
          <w:szCs w:val="24"/>
        </w:rPr>
        <w:t xml:space="preserve"> pásové vozidlo používané na odťahovanie alebo odtláčanie snehu alebo ľadu pomocou namontovaného príslušenstva.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Výkonový generátor</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Akékoľvek zariadenie, ktoré zahŕňa spaľovací motor, ktorý poháňa rotačný elektrický generátor, ktorý nepretržite vyrába a dodáva elektrickú energiu.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Zametací</w:t>
      </w:r>
      <w:proofErr w:type="spellEnd"/>
      <w:r w:rsidRPr="002E43F1">
        <w:rPr>
          <w:rFonts w:ascii="Times New Roman" w:hAnsi="Times New Roman" w:cs="Times New Roman"/>
          <w:noProof w:val="0"/>
          <w:sz w:val="24"/>
          <w:szCs w:val="24"/>
        </w:rPr>
        <w:t xml:space="preserve"> stroj</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Zametací</w:t>
      </w:r>
      <w:proofErr w:type="spellEnd"/>
      <w:r w:rsidRPr="002E43F1">
        <w:rPr>
          <w:rFonts w:ascii="Times New Roman" w:hAnsi="Times New Roman" w:cs="Times New Roman"/>
          <w:noProof w:val="0"/>
          <w:sz w:val="24"/>
          <w:szCs w:val="24"/>
        </w:rPr>
        <w:t xml:space="preserve"> stroj </w:t>
      </w:r>
      <w:r w:rsidR="003B7CCD" w:rsidRPr="002E43F1">
        <w:rPr>
          <w:rFonts w:ascii="Times New Roman" w:hAnsi="Times New Roman" w:cs="Times New Roman"/>
          <w:noProof w:val="0"/>
          <w:sz w:val="24"/>
          <w:szCs w:val="24"/>
        </w:rPr>
        <w:t xml:space="preserve">má </w:t>
      </w:r>
      <w:r w:rsidRPr="002E43F1">
        <w:rPr>
          <w:rFonts w:ascii="Times New Roman" w:hAnsi="Times New Roman" w:cs="Times New Roman"/>
          <w:noProof w:val="0"/>
          <w:sz w:val="24"/>
          <w:szCs w:val="24"/>
        </w:rPr>
        <w:t>zariaden</w:t>
      </w:r>
      <w:r w:rsidR="003B7CCD"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na zhrnutie odpadu do cesty nasávacieho prúdu vzduchu, ktorý pneumaticky vysokou rýchlosťou prúdom vzduchu alebo mechanickým zberným systémom dopraví odpadový materiál do násypky zásobníka. </w:t>
      </w:r>
      <w:proofErr w:type="spellStart"/>
      <w:r w:rsidRPr="002E43F1">
        <w:rPr>
          <w:rFonts w:ascii="Times New Roman" w:hAnsi="Times New Roman" w:cs="Times New Roman"/>
          <w:noProof w:val="0"/>
          <w:sz w:val="24"/>
          <w:szCs w:val="24"/>
        </w:rPr>
        <w:t>Zhŕňacie</w:t>
      </w:r>
      <w:proofErr w:type="spellEnd"/>
      <w:r w:rsidRPr="002E43F1">
        <w:rPr>
          <w:rFonts w:ascii="Times New Roman" w:hAnsi="Times New Roman" w:cs="Times New Roman"/>
          <w:noProof w:val="0"/>
          <w:sz w:val="24"/>
          <w:szCs w:val="24"/>
        </w:rPr>
        <w:t xml:space="preserve"> a </w:t>
      </w:r>
      <w:proofErr w:type="spellStart"/>
      <w:r w:rsidRPr="002E43F1">
        <w:rPr>
          <w:rFonts w:ascii="Times New Roman" w:hAnsi="Times New Roman" w:cs="Times New Roman"/>
          <w:noProof w:val="0"/>
          <w:sz w:val="24"/>
          <w:szCs w:val="24"/>
        </w:rPr>
        <w:t>zberacie</w:t>
      </w:r>
      <w:proofErr w:type="spellEnd"/>
      <w:r w:rsidRPr="002E43F1">
        <w:rPr>
          <w:rFonts w:ascii="Times New Roman" w:hAnsi="Times New Roman" w:cs="Times New Roman"/>
          <w:noProof w:val="0"/>
          <w:sz w:val="24"/>
          <w:szCs w:val="24"/>
        </w:rPr>
        <w:t xml:space="preserve"> zariadenie </w:t>
      </w:r>
      <w:r w:rsidR="00627EF5"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namontovať na vhodný podvozok nákladného vozidla alebo zabudovať do vlastného podvozka. Zariadenie môže byť pevne vstavané alebo odnímateľné ako pri systémoch s odnímateľnou nadstavbou.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Vozidlo na zber odpadkov</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Vozidlo </w:t>
      </w:r>
      <w:r w:rsidR="00865595" w:rsidRPr="002E43F1">
        <w:rPr>
          <w:rFonts w:ascii="Times New Roman" w:hAnsi="Times New Roman" w:cs="Times New Roman"/>
          <w:noProof w:val="0"/>
          <w:sz w:val="24"/>
          <w:szCs w:val="24"/>
        </w:rPr>
        <w:t xml:space="preserve">skonštruované </w:t>
      </w:r>
      <w:r w:rsidRPr="002E43F1">
        <w:rPr>
          <w:rFonts w:ascii="Times New Roman" w:hAnsi="Times New Roman" w:cs="Times New Roman"/>
          <w:noProof w:val="0"/>
          <w:sz w:val="24"/>
          <w:szCs w:val="24"/>
        </w:rPr>
        <w:t>na zber a prepravu domáceho a iného hromadného odpadu, ktorý sa nakladá pomocou kontajnerov, popolníc alebo ručne. Vozidlo môže byť vybavené mechanizmom na zhutňovanie odpadu. Vozidlo na zber odpadkov pozostáva z podvozka s kabínou, na ktorom je namontované vlastné pracovné zariadenie; môže byť taktiež vybavené zariadením na zdvíhanie kontajnerov.</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na frézovanie vozoviek</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Mobilný stroj používaný na odstraňovanie materiálu zo spevneného povrchu pomocou poháňaného valcového telesa, bubna, ku ktorého povrchu sú pripevnené frézovacie nože; frézovacie bubny sa pri rezaní otáčajú.</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Rozrývač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pohonom ručne ovládaný zozadu alebo riadený sediacou obsluhou, ktorý na nastavenie hĺbky rezu využíva povrch zeme a ktorý </w:t>
      </w:r>
      <w:r w:rsidR="003B7CCD"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zariaden</w:t>
      </w:r>
      <w:r w:rsidR="003B7CCD"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na prerezávanie alebo rozrušovanie povrchu trávnika v záhradách, parkoch a na podobných plochách.</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Drvič alebo </w:t>
      </w:r>
      <w:proofErr w:type="spellStart"/>
      <w:r w:rsidRPr="002E43F1">
        <w:rPr>
          <w:rFonts w:ascii="Times New Roman" w:hAnsi="Times New Roman" w:cs="Times New Roman"/>
          <w:noProof w:val="0"/>
          <w:sz w:val="24"/>
          <w:szCs w:val="24"/>
        </w:rPr>
        <w:t>štiepkovací</w:t>
      </w:r>
      <w:proofErr w:type="spellEnd"/>
      <w:r w:rsidRPr="002E43F1">
        <w:rPr>
          <w:rFonts w:ascii="Times New Roman" w:hAnsi="Times New Roman" w:cs="Times New Roman"/>
          <w:noProof w:val="0"/>
          <w:sz w:val="24"/>
          <w:szCs w:val="24"/>
        </w:rPr>
        <w:t xml:space="preserve"> stroj</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Stroj s pohonom skonštruovaný na stacionárne použitie, ktorého súčasťou je jedno rezacie zariadenie alebo viac rezacích zariadení na drvenie väčšieho organického materiálu na menšie kúsky. </w:t>
      </w:r>
      <w:r w:rsidR="00744AB9" w:rsidRPr="002E43F1">
        <w:rPr>
          <w:rFonts w:ascii="Times New Roman" w:hAnsi="Times New Roman" w:cs="Times New Roman"/>
          <w:noProof w:val="0"/>
          <w:sz w:val="24"/>
          <w:szCs w:val="24"/>
        </w:rPr>
        <w:t xml:space="preserve">Obvykle </w:t>
      </w:r>
      <w:r w:rsidRPr="002E43F1">
        <w:rPr>
          <w:rFonts w:ascii="Times New Roman" w:hAnsi="Times New Roman" w:cs="Times New Roman"/>
          <w:noProof w:val="0"/>
          <w:sz w:val="24"/>
          <w:szCs w:val="24"/>
        </w:rPr>
        <w:t xml:space="preserve">sa skladá z podávacieho otvoru, ktorý slúži na podávanie materiálu, ktorý môže byť pridržiavaný prípravkom do stroja, rezacieho zariadenia, ktoré reže materiál ľubovoľným spôsobom, najmä rezaním, </w:t>
      </w:r>
      <w:proofErr w:type="spellStart"/>
      <w:r w:rsidRPr="002E43F1">
        <w:rPr>
          <w:rFonts w:ascii="Times New Roman" w:hAnsi="Times New Roman" w:cs="Times New Roman"/>
          <w:noProof w:val="0"/>
          <w:sz w:val="24"/>
          <w:szCs w:val="24"/>
        </w:rPr>
        <w:t>štiepkovaním</w:t>
      </w:r>
      <w:proofErr w:type="spellEnd"/>
      <w:r w:rsidRPr="002E43F1">
        <w:rPr>
          <w:rFonts w:ascii="Times New Roman" w:hAnsi="Times New Roman" w:cs="Times New Roman"/>
          <w:noProof w:val="0"/>
          <w:sz w:val="24"/>
          <w:szCs w:val="24"/>
        </w:rPr>
        <w:t xml:space="preserve"> alebo drvením a z výsypky slúžiacej na odvádzanie rozdrveného materiálu. K drviču </w:t>
      </w:r>
      <w:r w:rsidR="00627EF5"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pripojiť </w:t>
      </w:r>
      <w:proofErr w:type="spellStart"/>
      <w:r w:rsidRPr="002E43F1">
        <w:rPr>
          <w:rFonts w:ascii="Times New Roman" w:hAnsi="Times New Roman" w:cs="Times New Roman"/>
          <w:noProof w:val="0"/>
          <w:sz w:val="24"/>
          <w:szCs w:val="24"/>
        </w:rPr>
        <w:t>zberacie</w:t>
      </w:r>
      <w:proofErr w:type="spellEnd"/>
      <w:r w:rsidRPr="002E43F1">
        <w:rPr>
          <w:rFonts w:ascii="Times New Roman" w:hAnsi="Times New Roman" w:cs="Times New Roman"/>
          <w:noProof w:val="0"/>
          <w:sz w:val="24"/>
          <w:szCs w:val="24"/>
        </w:rPr>
        <w:t xml:space="preserve"> zariadenie.</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Snehová fréza</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pomocou ktorého sa odstraňuje sneh z miest dopravnej prevádzky pomocou rotačného zariadenia, pričom sa sneh uvedie do pohybu a vymrští sa ventilačným zariadením.</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Nasávacie vozidlo</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Vozidlo vybavené zariadením na odsávanie vody, blata, kalu a podobných materiálov z kanalizácie a podobných inštalácií pomocou podtlaku. Zariadenie môže byť namontované na vhodný podvozok nákladného vozidla alebo vstavané do vlastného podvozka s nadstavbou. Zariadenie môže byť stacionárne alebo demontovateľné ako pri systémoch s odnímateľnou nadstavbou.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Vežový žeriav</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Vežový výložníkový žeriav, ktorého výložník je namontovaný na vrchu veže, ktorá pri pracovnom použití žeriavu stojí čo najviac vo zvislej polohe. Toto motoricky poháňané zariadenie je vybavené prostriedkami na zdvíhanie a spúšťanie bremien a na dopravu týchto bremien zmenou polomeru vyloženia, otáčaním alebo pojazdom celého žeriava. Niektoré žeriavy vykonávajú </w:t>
      </w:r>
      <w:r w:rsidR="00840A69"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 xml:space="preserve">niektoré z týchto pohybov. Žeriav môže byť namontovaný na pevné stanovište alebo môže byť </w:t>
      </w:r>
      <w:r w:rsidR="00B86435"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pojazd</w:t>
      </w:r>
      <w:r w:rsidR="00B86435" w:rsidRPr="002E43F1">
        <w:rPr>
          <w:rFonts w:ascii="Times New Roman" w:hAnsi="Times New Roman" w:cs="Times New Roman"/>
          <w:noProof w:val="0"/>
          <w:sz w:val="24"/>
          <w:szCs w:val="24"/>
        </w:rPr>
        <w:t>om</w:t>
      </w:r>
      <w:r w:rsidRPr="002E43F1">
        <w:rPr>
          <w:rFonts w:ascii="Times New Roman" w:hAnsi="Times New Roman" w:cs="Times New Roman"/>
          <w:noProof w:val="0"/>
          <w:sz w:val="24"/>
          <w:szCs w:val="24"/>
        </w:rPr>
        <w:t xml:space="preserve"> alebo </w:t>
      </w:r>
      <w:r w:rsidR="00B86435" w:rsidRPr="002E43F1">
        <w:rPr>
          <w:rFonts w:ascii="Times New Roman" w:hAnsi="Times New Roman" w:cs="Times New Roman"/>
          <w:noProof w:val="0"/>
          <w:sz w:val="24"/>
          <w:szCs w:val="24"/>
        </w:rPr>
        <w:t>so stúpaním</w:t>
      </w:r>
      <w:r w:rsidRPr="002E43F1">
        <w:rPr>
          <w:rFonts w:ascii="Times New Roman" w:hAnsi="Times New Roman" w:cs="Times New Roman"/>
          <w:noProof w:val="0"/>
          <w:sz w:val="24"/>
          <w:szCs w:val="24"/>
        </w:rPr>
        <w:t>.</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Ryhovač</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Samojazdný</w:t>
      </w:r>
      <w:proofErr w:type="spellEnd"/>
      <w:r w:rsidRPr="002E43F1">
        <w:rPr>
          <w:rFonts w:ascii="Times New Roman" w:hAnsi="Times New Roman" w:cs="Times New Roman"/>
          <w:noProof w:val="0"/>
          <w:sz w:val="24"/>
          <w:szCs w:val="24"/>
        </w:rPr>
        <w:t xml:space="preserve"> stroj s pásovým alebo kolesovým podvozkom riadený z chodníka alebo vedený sediacou obsluhou, ktorý má vpredu alebo vzadu namontovaný pákový mechanizmus a hĺbiaci pracovný nástroj, skonštruovaný predovšetkým na kontinuálne hĺbenie rýh rovnomerným pohybom stroja.</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Automiešač</w:t>
      </w:r>
      <w:proofErr w:type="spellEnd"/>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Vozidlo vybavené bubnom na dopravu vopred namiešanej betónovej zmesi z betonárne na miesto použitia; bubon sa môže počas prepravy otáčať alebo môže byť v pokoji. Bubon sa vyprázdňuje na mieste použitia betónovej zmesi pomocou otáčania, je poháňaný motorom vozidla alebo má vlastný prídavný motor.</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Čerpací agregát</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Stroj, ktorý pozostáva zo samotného vodného čerpadla a pohonného systému. Vodným čerpadlom sa rozumie stroj na čerpanie vody z nižšej energetickej hladiny na vyššiu.</w:t>
      </w:r>
    </w:p>
    <w:p w:rsidR="003E0AAB" w:rsidRPr="002E43F1" w:rsidRDefault="003E0AAB" w:rsidP="00DA1EE2">
      <w:pPr>
        <w:pStyle w:val="Odsekzoznamu"/>
        <w:numPr>
          <w:ilvl w:val="0"/>
          <w:numId w:val="1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Zvárací generátor</w:t>
      </w:r>
    </w:p>
    <w:p w:rsidR="003E0AAB" w:rsidRPr="002E43F1" w:rsidRDefault="003E0AAB" w:rsidP="00DA1EE2">
      <w:pPr>
        <w:pStyle w:val="Odsekzoznamu"/>
        <w:numPr>
          <w:ilvl w:val="1"/>
          <w:numId w:val="1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Akékoľvek rotačné zariadenie, ktoré vyrába zvárací prúd.</w:t>
      </w:r>
    </w:p>
    <w:p w:rsidR="00DA1EE2" w:rsidRPr="002E43F1" w:rsidRDefault="00DA1EE2" w:rsidP="00DA1EE2">
      <w:pPr>
        <w:spacing w:after="0"/>
        <w:jc w:val="both"/>
        <w:rPr>
          <w:rFonts w:ascii="Times New Roman" w:hAnsi="Times New Roman" w:cs="Times New Roman"/>
          <w:noProof w:val="0"/>
          <w:sz w:val="24"/>
          <w:szCs w:val="24"/>
        </w:rPr>
      </w:pPr>
    </w:p>
    <w:p w:rsidR="003E0AAB" w:rsidRPr="002E43F1" w:rsidRDefault="003E0AAB" w:rsidP="00DA1EE2">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3E0AAB" w:rsidRPr="002E43F1" w:rsidRDefault="003E0AAB" w:rsidP="00DA1EE2">
      <w:pPr>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2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DA1EE2" w:rsidRPr="002E43F1" w:rsidRDefault="00DA1EE2" w:rsidP="00DA1EE2">
      <w:pPr>
        <w:spacing w:after="0"/>
        <w:jc w:val="center"/>
        <w:rPr>
          <w:rFonts w:ascii="Times New Roman" w:hAnsi="Times New Roman" w:cs="Times New Roman"/>
          <w:bCs/>
          <w:noProof w:val="0"/>
          <w:sz w:val="24"/>
          <w:szCs w:val="24"/>
        </w:rPr>
      </w:pPr>
    </w:p>
    <w:p w:rsidR="003E0AAB" w:rsidRPr="002E43F1" w:rsidRDefault="003E0AAB" w:rsidP="00DA1EE2">
      <w:pPr>
        <w:spacing w:after="0"/>
        <w:jc w:val="center"/>
        <w:rPr>
          <w:rFonts w:ascii="Times New Roman" w:hAnsi="Times New Roman" w:cs="Times New Roman"/>
          <w:noProof w:val="0"/>
          <w:sz w:val="24"/>
          <w:szCs w:val="24"/>
        </w:rPr>
      </w:pPr>
      <w:r w:rsidRPr="002E43F1">
        <w:rPr>
          <w:rFonts w:ascii="Times New Roman" w:hAnsi="Times New Roman" w:cs="Times New Roman"/>
          <w:bCs/>
          <w:noProof w:val="0"/>
          <w:sz w:val="24"/>
          <w:szCs w:val="24"/>
        </w:rPr>
        <w:t xml:space="preserve">ES </w:t>
      </w:r>
      <w:r w:rsidRPr="002E43F1">
        <w:rPr>
          <w:rFonts w:ascii="Times New Roman" w:hAnsi="Times New Roman" w:cs="Times New Roman"/>
          <w:noProof w:val="0"/>
          <w:sz w:val="24"/>
          <w:szCs w:val="24"/>
        </w:rPr>
        <w:t>VYHLÁSENIE O</w:t>
      </w:r>
      <w:r w:rsidR="00DA1EE2"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ZHODE</w:t>
      </w:r>
    </w:p>
    <w:p w:rsidR="00DA1EE2" w:rsidRPr="002E43F1" w:rsidRDefault="00DA1EE2" w:rsidP="00DA1EE2">
      <w:pPr>
        <w:spacing w:after="0"/>
        <w:jc w:val="center"/>
        <w:rPr>
          <w:rFonts w:ascii="Times New Roman" w:hAnsi="Times New Roman" w:cs="Times New Roman"/>
          <w:noProof w:val="0"/>
          <w:sz w:val="24"/>
          <w:szCs w:val="24"/>
        </w:rPr>
      </w:pPr>
    </w:p>
    <w:p w:rsidR="003E0AAB" w:rsidRPr="002E43F1" w:rsidRDefault="003E0AAB" w:rsidP="00DA1EE2">
      <w:pPr>
        <w:pStyle w:val="Odsekzoznamu"/>
        <w:spacing w:after="0"/>
        <w:ind w:left="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Vyhlásenie o zhode musí obsahovať tieto údaje:</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obchodné meno a sídlo alebo miesto podnikania výrobcu alebo splnomocneného zástupcu výrobcu,</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meno</w:t>
      </w:r>
      <w:r w:rsidR="00813789" w:rsidRPr="002E43F1">
        <w:rPr>
          <w:rFonts w:ascii="Times New Roman" w:hAnsi="Times New Roman" w:cs="Times New Roman"/>
          <w:noProof w:val="0"/>
          <w:sz w:val="24"/>
          <w:szCs w:val="24"/>
        </w:rPr>
        <w:t>, priezvisko</w:t>
      </w:r>
      <w:r w:rsidRPr="002E43F1">
        <w:rPr>
          <w:rFonts w:ascii="Times New Roman" w:hAnsi="Times New Roman" w:cs="Times New Roman"/>
          <w:noProof w:val="0"/>
          <w:sz w:val="24"/>
          <w:szCs w:val="24"/>
        </w:rPr>
        <w:t xml:space="preserve"> a</w:t>
      </w:r>
      <w:r w:rsidR="00813789"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 xml:space="preserve">adresu </w:t>
      </w:r>
      <w:r w:rsidR="00C74293" w:rsidRPr="002E43F1">
        <w:rPr>
          <w:rFonts w:ascii="Times New Roman" w:hAnsi="Times New Roman" w:cs="Times New Roman"/>
          <w:noProof w:val="0"/>
          <w:sz w:val="24"/>
          <w:szCs w:val="24"/>
        </w:rPr>
        <w:t xml:space="preserve">fyzickej </w:t>
      </w:r>
      <w:r w:rsidRPr="002E43F1">
        <w:rPr>
          <w:rFonts w:ascii="Times New Roman" w:hAnsi="Times New Roman" w:cs="Times New Roman"/>
          <w:noProof w:val="0"/>
          <w:sz w:val="24"/>
          <w:szCs w:val="24"/>
        </w:rPr>
        <w:t>osoby</w:t>
      </w:r>
      <w:r w:rsidR="00813789" w:rsidRPr="002E43F1">
        <w:rPr>
          <w:rFonts w:ascii="Times New Roman" w:hAnsi="Times New Roman" w:cs="Times New Roman"/>
          <w:noProof w:val="0"/>
          <w:sz w:val="24"/>
          <w:szCs w:val="24"/>
        </w:rPr>
        <w:t xml:space="preserve"> alebo obchodné meno</w:t>
      </w:r>
      <w:r w:rsidR="00C74293" w:rsidRPr="002E43F1">
        <w:rPr>
          <w:rFonts w:ascii="Times New Roman" w:hAnsi="Times New Roman" w:cs="Times New Roman"/>
          <w:noProof w:val="0"/>
          <w:sz w:val="24"/>
          <w:szCs w:val="24"/>
        </w:rPr>
        <w:t>,</w:t>
      </w:r>
      <w:r w:rsidR="00813789" w:rsidRPr="002E43F1">
        <w:rPr>
          <w:rFonts w:ascii="Times New Roman" w:hAnsi="Times New Roman" w:cs="Times New Roman"/>
          <w:noProof w:val="0"/>
          <w:sz w:val="24"/>
          <w:szCs w:val="24"/>
        </w:rPr>
        <w:t xml:space="preserve"> sídlo </w:t>
      </w:r>
      <w:r w:rsidR="00C74293" w:rsidRPr="002E43F1">
        <w:rPr>
          <w:rFonts w:ascii="Times New Roman" w:hAnsi="Times New Roman" w:cs="Times New Roman"/>
          <w:noProof w:val="0"/>
          <w:sz w:val="24"/>
          <w:szCs w:val="24"/>
        </w:rPr>
        <w:t>a</w:t>
      </w:r>
      <w:r w:rsidR="008A424D" w:rsidRPr="002E43F1">
        <w:rPr>
          <w:rFonts w:ascii="Times New Roman" w:hAnsi="Times New Roman" w:cs="Times New Roman"/>
          <w:noProof w:val="0"/>
          <w:sz w:val="24"/>
          <w:szCs w:val="24"/>
        </w:rPr>
        <w:t>lebo</w:t>
      </w:r>
      <w:r w:rsidR="00C74293" w:rsidRPr="002E43F1">
        <w:rPr>
          <w:rFonts w:ascii="Times New Roman" w:hAnsi="Times New Roman" w:cs="Times New Roman"/>
          <w:noProof w:val="0"/>
          <w:sz w:val="24"/>
          <w:szCs w:val="24"/>
        </w:rPr>
        <w:t xml:space="preserve"> miesto podnikania </w:t>
      </w:r>
      <w:r w:rsidR="00813789" w:rsidRPr="002E43F1">
        <w:rPr>
          <w:rFonts w:ascii="Times New Roman" w:hAnsi="Times New Roman" w:cs="Times New Roman"/>
          <w:noProof w:val="0"/>
          <w:sz w:val="24"/>
          <w:szCs w:val="24"/>
        </w:rPr>
        <w:t>osoby,</w:t>
      </w:r>
      <w:r w:rsidRPr="002E43F1">
        <w:rPr>
          <w:rFonts w:ascii="Times New Roman" w:hAnsi="Times New Roman" w:cs="Times New Roman"/>
          <w:noProof w:val="0"/>
          <w:sz w:val="24"/>
          <w:szCs w:val="24"/>
        </w:rPr>
        <w:t xml:space="preserve"> ktorá uchováva technickú dokumentáciu,</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opis zariadenia,</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použitý postup posudzovania zhody, a ak je to </w:t>
      </w:r>
      <w:r w:rsidR="00E376E4" w:rsidRPr="002E43F1">
        <w:rPr>
          <w:rFonts w:ascii="Times New Roman" w:hAnsi="Times New Roman" w:cs="Times New Roman"/>
          <w:noProof w:val="0"/>
          <w:sz w:val="24"/>
          <w:szCs w:val="24"/>
        </w:rPr>
        <w:t>vhodné</w:t>
      </w:r>
      <w:r w:rsidRPr="002E43F1">
        <w:rPr>
          <w:rFonts w:ascii="Times New Roman" w:hAnsi="Times New Roman" w:cs="Times New Roman"/>
          <w:noProof w:val="0"/>
          <w:sz w:val="24"/>
          <w:szCs w:val="24"/>
        </w:rPr>
        <w:t xml:space="preserve">, </w:t>
      </w:r>
      <w:r w:rsidR="00813789" w:rsidRPr="002E43F1">
        <w:rPr>
          <w:rFonts w:ascii="Times New Roman" w:hAnsi="Times New Roman" w:cs="Times New Roman"/>
          <w:noProof w:val="0"/>
          <w:sz w:val="24"/>
          <w:szCs w:val="24"/>
        </w:rPr>
        <w:t>obchodné meno a</w:t>
      </w:r>
      <w:r w:rsidR="00C74293" w:rsidRPr="002E43F1">
        <w:rPr>
          <w:rFonts w:ascii="Times New Roman" w:hAnsi="Times New Roman" w:cs="Times New Roman"/>
          <w:noProof w:val="0"/>
          <w:sz w:val="24"/>
          <w:szCs w:val="24"/>
        </w:rPr>
        <w:t> </w:t>
      </w:r>
      <w:r w:rsidR="00813789" w:rsidRPr="002E43F1">
        <w:rPr>
          <w:rFonts w:ascii="Times New Roman" w:hAnsi="Times New Roman" w:cs="Times New Roman"/>
          <w:noProof w:val="0"/>
          <w:sz w:val="24"/>
          <w:szCs w:val="24"/>
        </w:rPr>
        <w:t>sídlo</w:t>
      </w:r>
      <w:r w:rsidR="00C74293" w:rsidRPr="002E43F1">
        <w:rPr>
          <w:rFonts w:ascii="Times New Roman" w:hAnsi="Times New Roman" w:cs="Times New Roman"/>
          <w:noProof w:val="0"/>
          <w:sz w:val="24"/>
          <w:szCs w:val="24"/>
        </w:rPr>
        <w:t xml:space="preserve"> a</w:t>
      </w:r>
      <w:r w:rsidR="008A424D" w:rsidRPr="002E43F1">
        <w:rPr>
          <w:rFonts w:ascii="Times New Roman" w:hAnsi="Times New Roman" w:cs="Times New Roman"/>
          <w:noProof w:val="0"/>
          <w:sz w:val="24"/>
          <w:szCs w:val="24"/>
        </w:rPr>
        <w:t>lebo</w:t>
      </w:r>
      <w:r w:rsidR="00C74293" w:rsidRPr="002E43F1">
        <w:rPr>
          <w:rFonts w:ascii="Times New Roman" w:hAnsi="Times New Roman" w:cs="Times New Roman"/>
          <w:noProof w:val="0"/>
          <w:sz w:val="24"/>
          <w:szCs w:val="24"/>
        </w:rPr>
        <w:t> miesto podnikania</w:t>
      </w:r>
      <w:r w:rsidRPr="002E43F1">
        <w:rPr>
          <w:rFonts w:ascii="Times New Roman" w:hAnsi="Times New Roman" w:cs="Times New Roman"/>
          <w:noProof w:val="0"/>
          <w:sz w:val="24"/>
          <w:szCs w:val="24"/>
        </w:rPr>
        <w:t xml:space="preserve"> notifikovanej osoby,</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nameranú hladinu akustického výkonu zariadenia, ktoré reprezentuje daný typ,</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garantovanú hladinu akustického výkonu pre príslušné zariadenie,</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odkaz na toto nariadenie vlády a príslušný harmonizačný právny predpis Európskej únie</w:t>
      </w:r>
      <w:r w:rsidR="006E3260" w:rsidRPr="002E43F1">
        <w:rPr>
          <w:rFonts w:ascii="Times New Roman" w:hAnsi="Times New Roman" w:cs="Times New Roman"/>
          <w:noProof w:val="0"/>
          <w:sz w:val="24"/>
          <w:szCs w:val="24"/>
        </w:rPr>
        <w:t>,</w:t>
      </w:r>
      <w:r w:rsidRPr="002E43F1">
        <w:rPr>
          <w:rStyle w:val="Odkaznapoznmkupodiarou"/>
          <w:rFonts w:ascii="Times New Roman" w:hAnsi="Times New Roman" w:cs="Times New Roman"/>
          <w:noProof w:val="0"/>
          <w:sz w:val="24"/>
          <w:szCs w:val="24"/>
        </w:rPr>
        <w:footnoteReference w:id="13"/>
      </w:r>
      <w:r w:rsidR="006E3260" w:rsidRPr="002E43F1">
        <w:rPr>
          <w:rFonts w:ascii="Times New Roman" w:hAnsi="Times New Roman" w:cs="Times New Roman"/>
          <w:noProof w:val="0"/>
          <w:sz w:val="24"/>
          <w:szCs w:val="24"/>
        </w:rPr>
        <w:t>)</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vyhlásenie, že zariadenie je v zhode s požiadavkami tohto nariadenia vlády a príslušného harmonizačného právneho predpisu Európskej únie,</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je to vhodné, vyhlásenie o zhode a odkaz na ostatné použité všeobecne záväzné právne predpisy,</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miesto a dátum vydania ES vyhlásenia o zhode,</w:t>
      </w:r>
    </w:p>
    <w:p w:rsidR="003E0AAB" w:rsidRPr="002E43F1" w:rsidRDefault="003E0AAB" w:rsidP="000C48C3">
      <w:pPr>
        <w:pStyle w:val="Odsekzoznamu"/>
        <w:numPr>
          <w:ilvl w:val="0"/>
          <w:numId w:val="25"/>
        </w:numPr>
        <w:spacing w:after="0"/>
        <w:ind w:left="993"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údaje o osobe oprávnenej podpísať právne záväzné ES vyhlásenia o zhode v mene výrobcu alebo splnomocneného zástupcu výrobcu.</w:t>
      </w:r>
    </w:p>
    <w:p w:rsidR="003E0AAB" w:rsidRPr="002E43F1" w:rsidRDefault="003E0AAB" w:rsidP="00DA1EE2">
      <w:pPr>
        <w:pStyle w:val="Odsekzoznamu"/>
        <w:spacing w:after="0"/>
        <w:ind w:left="0"/>
        <w:jc w:val="both"/>
        <w:rPr>
          <w:rFonts w:ascii="Times New Roman" w:hAnsi="Times New Roman" w:cs="Times New Roman"/>
          <w:noProof w:val="0"/>
          <w:sz w:val="24"/>
          <w:szCs w:val="24"/>
        </w:rPr>
      </w:pPr>
    </w:p>
    <w:p w:rsidR="003E0AAB" w:rsidRPr="002E43F1" w:rsidRDefault="003E0AAB" w:rsidP="00DA1EE2">
      <w:pPr>
        <w:pStyle w:val="Odsekzoznamu"/>
        <w:spacing w:after="0"/>
        <w:ind w:left="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416380" w:rsidRPr="002E43F1" w:rsidRDefault="00416380" w:rsidP="00DA1EE2">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3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w:t>
      </w:r>
      <w:r w:rsidR="00702D74" w:rsidRPr="002E43F1">
        <w:rPr>
          <w:rFonts w:ascii="Times New Roman" w:hAnsi="Times New Roman" w:cs="Times New Roman"/>
          <w:b/>
          <w:bCs/>
          <w:noProof w:val="0"/>
          <w:sz w:val="24"/>
          <w:szCs w:val="24"/>
        </w:rPr>
        <w:t>9</w:t>
      </w:r>
      <w:r w:rsidRPr="002E43F1">
        <w:rPr>
          <w:rFonts w:ascii="Times New Roman" w:hAnsi="Times New Roman" w:cs="Times New Roman"/>
          <w:b/>
          <w:bCs/>
          <w:noProof w:val="0"/>
          <w:sz w:val="24"/>
          <w:szCs w:val="24"/>
        </w:rPr>
        <w:t xml:space="preserve"> Z. z.</w:t>
      </w:r>
    </w:p>
    <w:p w:rsidR="00DA1EE2" w:rsidRPr="002E43F1" w:rsidRDefault="00DA1EE2" w:rsidP="00DA1EE2">
      <w:pPr>
        <w:spacing w:after="0"/>
        <w:jc w:val="center"/>
        <w:rPr>
          <w:rFonts w:ascii="Times New Roman" w:hAnsi="Times New Roman" w:cs="Times New Roman"/>
          <w:noProof w:val="0"/>
          <w:sz w:val="24"/>
          <w:szCs w:val="24"/>
        </w:rPr>
      </w:pPr>
    </w:p>
    <w:p w:rsidR="004002EB" w:rsidRPr="002E43F1" w:rsidRDefault="004002EB" w:rsidP="00DA1EE2">
      <w:pPr>
        <w:spacing w:after="0"/>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METÓDA MERANIA VZDUCHOM PRENÁŠANÉHO HLUKU EMITOVANÉHO </w:t>
      </w:r>
      <w:r w:rsidR="00416380" w:rsidRPr="002E43F1">
        <w:rPr>
          <w:rFonts w:ascii="Times New Roman" w:hAnsi="Times New Roman" w:cs="Times New Roman"/>
          <w:noProof w:val="0"/>
          <w:sz w:val="24"/>
          <w:szCs w:val="24"/>
        </w:rPr>
        <w:t xml:space="preserve">ZARIADENÍM </w:t>
      </w:r>
      <w:r w:rsidRPr="002E43F1">
        <w:rPr>
          <w:rFonts w:ascii="Times New Roman" w:hAnsi="Times New Roman" w:cs="Times New Roman"/>
          <w:noProof w:val="0"/>
          <w:sz w:val="24"/>
          <w:szCs w:val="24"/>
        </w:rPr>
        <w:t>POUŽÍVANÝM VO VONKAJŠOM PRIESTORE</w:t>
      </w:r>
    </w:p>
    <w:p w:rsidR="00DA1EE2" w:rsidRPr="002E43F1" w:rsidRDefault="00DA1EE2" w:rsidP="00DA1EE2">
      <w:pPr>
        <w:spacing w:after="0"/>
        <w:jc w:val="center"/>
        <w:rPr>
          <w:rFonts w:ascii="Times New Roman" w:hAnsi="Times New Roman" w:cs="Times New Roman"/>
          <w:noProof w:val="0"/>
          <w:sz w:val="24"/>
          <w:szCs w:val="24"/>
        </w:rPr>
      </w:pPr>
    </w:p>
    <w:p w:rsidR="004002EB" w:rsidRPr="002E43F1" w:rsidRDefault="004002EB" w:rsidP="00DA1EE2">
      <w:pPr>
        <w:pStyle w:val="Odsekzoznamu"/>
        <w:numPr>
          <w:ilvl w:val="2"/>
          <w:numId w:val="1"/>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Táto príloha </w:t>
      </w:r>
      <w:r w:rsidR="003A6072" w:rsidRPr="002E43F1">
        <w:rPr>
          <w:rFonts w:ascii="Times New Roman" w:hAnsi="Times New Roman" w:cs="Times New Roman"/>
          <w:noProof w:val="0"/>
          <w:sz w:val="24"/>
          <w:szCs w:val="24"/>
        </w:rPr>
        <w:t xml:space="preserve">upravuje </w:t>
      </w:r>
      <w:r w:rsidRPr="002E43F1">
        <w:rPr>
          <w:rFonts w:ascii="Times New Roman" w:hAnsi="Times New Roman" w:cs="Times New Roman"/>
          <w:noProof w:val="0"/>
          <w:sz w:val="24"/>
          <w:szCs w:val="24"/>
        </w:rPr>
        <w:t xml:space="preserve">metódy merania vzduchom prenášaného hluku, ktoré </w:t>
      </w:r>
      <w:r w:rsidR="00AE5F84" w:rsidRPr="002E43F1">
        <w:rPr>
          <w:rFonts w:ascii="Times New Roman" w:hAnsi="Times New Roman" w:cs="Times New Roman"/>
          <w:noProof w:val="0"/>
          <w:sz w:val="24"/>
          <w:szCs w:val="24"/>
        </w:rPr>
        <w:t>sa</w:t>
      </w:r>
      <w:r w:rsidRPr="002E43F1">
        <w:rPr>
          <w:rFonts w:ascii="Times New Roman" w:hAnsi="Times New Roman" w:cs="Times New Roman"/>
          <w:noProof w:val="0"/>
          <w:sz w:val="24"/>
          <w:szCs w:val="24"/>
        </w:rPr>
        <w:t xml:space="preserve"> </w:t>
      </w:r>
      <w:r w:rsidR="00AE5F84" w:rsidRPr="002E43F1">
        <w:rPr>
          <w:rFonts w:ascii="Times New Roman" w:hAnsi="Times New Roman" w:cs="Times New Roman"/>
          <w:noProof w:val="0"/>
          <w:sz w:val="24"/>
          <w:szCs w:val="24"/>
        </w:rPr>
        <w:t xml:space="preserve">použijú </w:t>
      </w:r>
      <w:r w:rsidRPr="002E43F1">
        <w:rPr>
          <w:rFonts w:ascii="Times New Roman" w:hAnsi="Times New Roman" w:cs="Times New Roman"/>
          <w:noProof w:val="0"/>
          <w:sz w:val="24"/>
          <w:szCs w:val="24"/>
        </w:rPr>
        <w:t>na</w:t>
      </w:r>
      <w:r w:rsidR="0041638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určenie hlad</w:t>
      </w:r>
      <w:r w:rsidR="001F6E00" w:rsidRPr="002E43F1">
        <w:rPr>
          <w:rFonts w:ascii="Times New Roman" w:hAnsi="Times New Roman" w:cs="Times New Roman"/>
          <w:noProof w:val="0"/>
          <w:sz w:val="24"/>
          <w:szCs w:val="24"/>
        </w:rPr>
        <w:t>iny</w:t>
      </w:r>
      <w:r w:rsidRPr="002E43F1">
        <w:rPr>
          <w:rFonts w:ascii="Times New Roman" w:hAnsi="Times New Roman" w:cs="Times New Roman"/>
          <w:noProof w:val="0"/>
          <w:sz w:val="24"/>
          <w:szCs w:val="24"/>
        </w:rPr>
        <w:t xml:space="preserve"> akustického výkonu zariaden</w:t>
      </w:r>
      <w:r w:rsidR="00416380" w:rsidRPr="002E43F1">
        <w:rPr>
          <w:rFonts w:ascii="Times New Roman" w:hAnsi="Times New Roman" w:cs="Times New Roman"/>
          <w:noProof w:val="0"/>
          <w:sz w:val="24"/>
          <w:szCs w:val="24"/>
        </w:rPr>
        <w:t>ia</w:t>
      </w:r>
      <w:r w:rsidRPr="002E43F1">
        <w:rPr>
          <w:rFonts w:ascii="Times New Roman" w:hAnsi="Times New Roman" w:cs="Times New Roman"/>
          <w:noProof w:val="0"/>
          <w:sz w:val="24"/>
          <w:szCs w:val="24"/>
        </w:rPr>
        <w:t>, na ktoré sa vzťahuje toto nariadenie</w:t>
      </w:r>
      <w:r w:rsidR="00416380" w:rsidRPr="002E43F1">
        <w:rPr>
          <w:rFonts w:ascii="Times New Roman" w:hAnsi="Times New Roman" w:cs="Times New Roman"/>
          <w:noProof w:val="0"/>
          <w:sz w:val="24"/>
          <w:szCs w:val="24"/>
        </w:rPr>
        <w:t xml:space="preserve"> vlády</w:t>
      </w:r>
      <w:r w:rsidRPr="002E43F1">
        <w:rPr>
          <w:rFonts w:ascii="Times New Roman" w:hAnsi="Times New Roman" w:cs="Times New Roman"/>
          <w:noProof w:val="0"/>
          <w:sz w:val="24"/>
          <w:szCs w:val="24"/>
        </w:rPr>
        <w:t xml:space="preserve"> s ohľadom na</w:t>
      </w:r>
      <w:r w:rsidR="0041638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postupy posudzovania zhody podľa tohto nariadenia</w:t>
      </w:r>
      <w:r w:rsidR="00416380" w:rsidRPr="002E43F1">
        <w:rPr>
          <w:rFonts w:ascii="Times New Roman" w:hAnsi="Times New Roman" w:cs="Times New Roman"/>
          <w:noProof w:val="0"/>
          <w:sz w:val="24"/>
          <w:szCs w:val="24"/>
        </w:rPr>
        <w:t xml:space="preserve"> vlády</w:t>
      </w:r>
      <w:r w:rsidRPr="002E43F1">
        <w:rPr>
          <w:rFonts w:ascii="Times New Roman" w:hAnsi="Times New Roman" w:cs="Times New Roman"/>
          <w:noProof w:val="0"/>
          <w:sz w:val="24"/>
          <w:szCs w:val="24"/>
        </w:rPr>
        <w:t>.</w:t>
      </w:r>
    </w:p>
    <w:p w:rsidR="004002EB" w:rsidRPr="002E43F1" w:rsidRDefault="004002EB" w:rsidP="00DA1EE2">
      <w:pPr>
        <w:pStyle w:val="Odsekzoznamu"/>
        <w:numPr>
          <w:ilvl w:val="2"/>
          <w:numId w:val="1"/>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Časť A pre každý typ zariadenia </w:t>
      </w:r>
      <w:r w:rsidR="003A6072" w:rsidRPr="002E43F1">
        <w:rPr>
          <w:rFonts w:ascii="Times New Roman" w:hAnsi="Times New Roman" w:cs="Times New Roman"/>
          <w:noProof w:val="0"/>
          <w:sz w:val="24"/>
          <w:szCs w:val="24"/>
        </w:rPr>
        <w:t>upravuje</w:t>
      </w:r>
    </w:p>
    <w:p w:rsidR="004002EB" w:rsidRPr="002E43F1" w:rsidRDefault="001F6E00" w:rsidP="000C48C3">
      <w:pPr>
        <w:pStyle w:val="Odsekzoznamu"/>
        <w:numPr>
          <w:ilvl w:val="0"/>
          <w:numId w:val="26"/>
        </w:numPr>
        <w:spacing w:after="0"/>
        <w:ind w:left="1134" w:hanging="578"/>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základnú </w:t>
      </w:r>
      <w:r w:rsidR="009772CA" w:rsidRPr="002E43F1">
        <w:rPr>
          <w:rFonts w:ascii="Times New Roman" w:hAnsi="Times New Roman" w:cs="Times New Roman"/>
          <w:noProof w:val="0"/>
          <w:sz w:val="24"/>
          <w:szCs w:val="24"/>
        </w:rPr>
        <w:t>slove</w:t>
      </w:r>
      <w:r w:rsidR="00D9211F" w:rsidRPr="002E43F1">
        <w:rPr>
          <w:rFonts w:ascii="Times New Roman" w:hAnsi="Times New Roman" w:cs="Times New Roman"/>
          <w:noProof w:val="0"/>
          <w:sz w:val="24"/>
          <w:szCs w:val="24"/>
        </w:rPr>
        <w:t>n</w:t>
      </w:r>
      <w:r w:rsidR="009772CA" w:rsidRPr="002E43F1">
        <w:rPr>
          <w:rFonts w:ascii="Times New Roman" w:hAnsi="Times New Roman" w:cs="Times New Roman"/>
          <w:noProof w:val="0"/>
          <w:sz w:val="24"/>
          <w:szCs w:val="24"/>
        </w:rPr>
        <w:t>sk</w:t>
      </w:r>
      <w:r w:rsidRPr="002E43F1">
        <w:rPr>
          <w:rFonts w:ascii="Times New Roman" w:hAnsi="Times New Roman" w:cs="Times New Roman"/>
          <w:noProof w:val="0"/>
          <w:sz w:val="24"/>
          <w:szCs w:val="24"/>
        </w:rPr>
        <w:t>ú</w:t>
      </w:r>
      <w:r w:rsidR="009772CA" w:rsidRPr="002E43F1">
        <w:rPr>
          <w:rFonts w:ascii="Times New Roman" w:hAnsi="Times New Roman" w:cs="Times New Roman"/>
          <w:noProof w:val="0"/>
          <w:sz w:val="24"/>
          <w:szCs w:val="24"/>
        </w:rPr>
        <w:t xml:space="preserve"> </w:t>
      </w:r>
      <w:r w:rsidR="00416380" w:rsidRPr="002E43F1">
        <w:rPr>
          <w:rFonts w:ascii="Times New Roman" w:hAnsi="Times New Roman" w:cs="Times New Roman"/>
          <w:noProof w:val="0"/>
          <w:sz w:val="24"/>
          <w:szCs w:val="24"/>
        </w:rPr>
        <w:t>technick</w:t>
      </w:r>
      <w:r w:rsidRPr="002E43F1">
        <w:rPr>
          <w:rFonts w:ascii="Times New Roman" w:hAnsi="Times New Roman" w:cs="Times New Roman"/>
          <w:noProof w:val="0"/>
          <w:sz w:val="24"/>
          <w:szCs w:val="24"/>
        </w:rPr>
        <w:t>ú</w:t>
      </w:r>
      <w:r w:rsidR="00416380"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norm</w:t>
      </w:r>
      <w:r w:rsidRPr="002E43F1">
        <w:rPr>
          <w:rFonts w:ascii="Times New Roman" w:hAnsi="Times New Roman" w:cs="Times New Roman"/>
          <w:noProof w:val="0"/>
          <w:sz w:val="24"/>
          <w:szCs w:val="24"/>
        </w:rPr>
        <w:t>u</w:t>
      </w:r>
      <w:r w:rsidR="004002EB" w:rsidRPr="002E43F1">
        <w:rPr>
          <w:rFonts w:ascii="Times New Roman" w:hAnsi="Times New Roman" w:cs="Times New Roman"/>
          <w:noProof w:val="0"/>
          <w:sz w:val="24"/>
          <w:szCs w:val="24"/>
        </w:rPr>
        <w:t xml:space="preserve"> o emisii hluku</w:t>
      </w:r>
      <w:r w:rsidR="0051572F" w:rsidRPr="002E43F1">
        <w:rPr>
          <w:rFonts w:ascii="Times New Roman" w:hAnsi="Times New Roman" w:cs="Times New Roman"/>
          <w:noProof w:val="0"/>
          <w:sz w:val="24"/>
          <w:szCs w:val="24"/>
        </w:rPr>
        <w:t xml:space="preserve">; ak je v texte </w:t>
      </w:r>
      <w:r w:rsidR="000F4CD9" w:rsidRPr="002E43F1">
        <w:rPr>
          <w:rFonts w:ascii="Times New Roman" w:hAnsi="Times New Roman" w:cs="Times New Roman"/>
          <w:noProof w:val="0"/>
          <w:sz w:val="24"/>
          <w:szCs w:val="24"/>
        </w:rPr>
        <w:t xml:space="preserve">ustanovený postup podľa </w:t>
      </w:r>
      <w:r w:rsidR="0051572F" w:rsidRPr="002E43F1">
        <w:rPr>
          <w:rFonts w:ascii="Times New Roman" w:hAnsi="Times New Roman" w:cs="Times New Roman"/>
          <w:noProof w:val="0"/>
          <w:sz w:val="24"/>
          <w:szCs w:val="24"/>
        </w:rPr>
        <w:t>slove</w:t>
      </w:r>
      <w:r w:rsidR="00D9211F" w:rsidRPr="002E43F1">
        <w:rPr>
          <w:rFonts w:ascii="Times New Roman" w:hAnsi="Times New Roman" w:cs="Times New Roman"/>
          <w:noProof w:val="0"/>
          <w:sz w:val="24"/>
          <w:szCs w:val="24"/>
        </w:rPr>
        <w:t>n</w:t>
      </w:r>
      <w:r w:rsidR="0051572F" w:rsidRPr="002E43F1">
        <w:rPr>
          <w:rFonts w:ascii="Times New Roman" w:hAnsi="Times New Roman" w:cs="Times New Roman"/>
          <w:noProof w:val="0"/>
          <w:sz w:val="24"/>
          <w:szCs w:val="24"/>
        </w:rPr>
        <w:t>sk</w:t>
      </w:r>
      <w:r w:rsidR="000F4CD9" w:rsidRPr="002E43F1">
        <w:rPr>
          <w:rFonts w:ascii="Times New Roman" w:hAnsi="Times New Roman" w:cs="Times New Roman"/>
          <w:noProof w:val="0"/>
          <w:sz w:val="24"/>
          <w:szCs w:val="24"/>
        </w:rPr>
        <w:t>ej</w:t>
      </w:r>
      <w:r w:rsidR="0051572F" w:rsidRPr="002E43F1">
        <w:rPr>
          <w:rFonts w:ascii="Times New Roman" w:hAnsi="Times New Roman" w:cs="Times New Roman"/>
          <w:noProof w:val="0"/>
          <w:sz w:val="24"/>
          <w:szCs w:val="24"/>
        </w:rPr>
        <w:t xml:space="preserve"> technick</w:t>
      </w:r>
      <w:r w:rsidR="000F4CD9" w:rsidRPr="002E43F1">
        <w:rPr>
          <w:rFonts w:ascii="Times New Roman" w:hAnsi="Times New Roman" w:cs="Times New Roman"/>
          <w:noProof w:val="0"/>
          <w:sz w:val="24"/>
          <w:szCs w:val="24"/>
        </w:rPr>
        <w:t>ej</w:t>
      </w:r>
      <w:r w:rsidR="0051572F" w:rsidRPr="002E43F1">
        <w:rPr>
          <w:rFonts w:ascii="Times New Roman" w:hAnsi="Times New Roman" w:cs="Times New Roman"/>
          <w:noProof w:val="0"/>
          <w:sz w:val="24"/>
          <w:szCs w:val="24"/>
        </w:rPr>
        <w:t xml:space="preserve"> normy, tak je možné </w:t>
      </w:r>
      <w:r w:rsidR="000F4CD9" w:rsidRPr="002E43F1">
        <w:rPr>
          <w:rFonts w:ascii="Times New Roman" w:hAnsi="Times New Roman" w:cs="Times New Roman"/>
          <w:noProof w:val="0"/>
          <w:sz w:val="24"/>
          <w:szCs w:val="24"/>
        </w:rPr>
        <w:t>postup</w:t>
      </w:r>
      <w:r w:rsidR="00820A4C" w:rsidRPr="002E43F1">
        <w:rPr>
          <w:rFonts w:ascii="Times New Roman" w:hAnsi="Times New Roman" w:cs="Times New Roman"/>
          <w:noProof w:val="0"/>
          <w:sz w:val="24"/>
          <w:szCs w:val="24"/>
        </w:rPr>
        <w:t>o</w:t>
      </w:r>
      <w:r w:rsidR="000F4CD9" w:rsidRPr="002E43F1">
        <w:rPr>
          <w:rFonts w:ascii="Times New Roman" w:hAnsi="Times New Roman" w:cs="Times New Roman"/>
          <w:noProof w:val="0"/>
          <w:sz w:val="24"/>
          <w:szCs w:val="24"/>
        </w:rPr>
        <w:t>vať aj podľa</w:t>
      </w:r>
      <w:r w:rsidR="009772CA" w:rsidRPr="002E43F1">
        <w:rPr>
          <w:rFonts w:ascii="Times New Roman" w:hAnsi="Times New Roman" w:cs="Times New Roman"/>
          <w:noProof w:val="0"/>
          <w:sz w:val="24"/>
          <w:szCs w:val="24"/>
        </w:rPr>
        <w:t xml:space="preserve"> inej obd</w:t>
      </w:r>
      <w:r w:rsidR="002E3B7E" w:rsidRPr="002E43F1">
        <w:rPr>
          <w:rFonts w:ascii="Times New Roman" w:hAnsi="Times New Roman" w:cs="Times New Roman"/>
          <w:noProof w:val="0"/>
          <w:sz w:val="24"/>
          <w:szCs w:val="24"/>
        </w:rPr>
        <w:t>o</w:t>
      </w:r>
      <w:r w:rsidR="009772CA" w:rsidRPr="002E43F1">
        <w:rPr>
          <w:rFonts w:ascii="Times New Roman" w:hAnsi="Times New Roman" w:cs="Times New Roman"/>
          <w:noProof w:val="0"/>
          <w:sz w:val="24"/>
          <w:szCs w:val="24"/>
        </w:rPr>
        <w:t>bnej</w:t>
      </w:r>
      <w:r w:rsidR="000F4CD9" w:rsidRPr="002E43F1">
        <w:rPr>
          <w:rFonts w:ascii="Times New Roman" w:hAnsi="Times New Roman" w:cs="Times New Roman"/>
          <w:noProof w:val="0"/>
          <w:sz w:val="24"/>
          <w:szCs w:val="24"/>
        </w:rPr>
        <w:t xml:space="preserve"> </w:t>
      </w:r>
      <w:r w:rsidR="0051572F" w:rsidRPr="002E43F1">
        <w:rPr>
          <w:rFonts w:ascii="Times New Roman" w:hAnsi="Times New Roman" w:cs="Times New Roman"/>
          <w:noProof w:val="0"/>
          <w:sz w:val="24"/>
          <w:szCs w:val="24"/>
        </w:rPr>
        <w:t>technick</w:t>
      </w:r>
      <w:r w:rsidR="000F4CD9" w:rsidRPr="002E43F1">
        <w:rPr>
          <w:rFonts w:ascii="Times New Roman" w:hAnsi="Times New Roman" w:cs="Times New Roman"/>
          <w:noProof w:val="0"/>
          <w:sz w:val="24"/>
          <w:szCs w:val="24"/>
        </w:rPr>
        <w:t>ej</w:t>
      </w:r>
      <w:r w:rsidR="0051572F" w:rsidRPr="002E43F1">
        <w:rPr>
          <w:rFonts w:ascii="Times New Roman" w:hAnsi="Times New Roman" w:cs="Times New Roman"/>
          <w:noProof w:val="0"/>
          <w:sz w:val="24"/>
          <w:szCs w:val="24"/>
        </w:rPr>
        <w:t xml:space="preserve"> špecifiká</w:t>
      </w:r>
      <w:r w:rsidR="000F4CD9" w:rsidRPr="002E43F1">
        <w:rPr>
          <w:rFonts w:ascii="Times New Roman" w:hAnsi="Times New Roman" w:cs="Times New Roman"/>
          <w:noProof w:val="0"/>
          <w:sz w:val="24"/>
          <w:szCs w:val="24"/>
        </w:rPr>
        <w:t>cie</w:t>
      </w:r>
      <w:r w:rsidR="0051572F" w:rsidRPr="002E43F1">
        <w:rPr>
          <w:rFonts w:ascii="Times New Roman" w:hAnsi="Times New Roman" w:cs="Times New Roman"/>
          <w:noProof w:val="0"/>
          <w:sz w:val="24"/>
          <w:szCs w:val="24"/>
        </w:rPr>
        <w:t xml:space="preserve"> s </w:t>
      </w:r>
      <w:r w:rsidR="00A672D0" w:rsidRPr="002E43F1">
        <w:rPr>
          <w:rFonts w:ascii="Times New Roman" w:hAnsi="Times New Roman" w:cs="Times New Roman"/>
          <w:noProof w:val="0"/>
          <w:sz w:val="24"/>
          <w:szCs w:val="24"/>
        </w:rPr>
        <w:t xml:space="preserve">porovnateľnými </w:t>
      </w:r>
      <w:r w:rsidR="0051572F" w:rsidRPr="002E43F1">
        <w:rPr>
          <w:rFonts w:ascii="Times New Roman" w:hAnsi="Times New Roman" w:cs="Times New Roman"/>
          <w:noProof w:val="0"/>
          <w:sz w:val="24"/>
          <w:szCs w:val="24"/>
        </w:rPr>
        <w:t xml:space="preserve">alebo </w:t>
      </w:r>
      <w:r w:rsidR="00A672D0" w:rsidRPr="002E43F1">
        <w:rPr>
          <w:rFonts w:ascii="Times New Roman" w:hAnsi="Times New Roman" w:cs="Times New Roman"/>
          <w:noProof w:val="0"/>
          <w:sz w:val="24"/>
          <w:szCs w:val="24"/>
        </w:rPr>
        <w:t xml:space="preserve">s </w:t>
      </w:r>
      <w:r w:rsidR="0051572F" w:rsidRPr="002E43F1">
        <w:rPr>
          <w:rFonts w:ascii="Times New Roman" w:hAnsi="Times New Roman" w:cs="Times New Roman"/>
          <w:noProof w:val="0"/>
          <w:sz w:val="24"/>
          <w:szCs w:val="24"/>
        </w:rPr>
        <w:t>prísnejšími požiadavkami,</w:t>
      </w:r>
      <w:r w:rsidR="00DE28F0" w:rsidRPr="002E43F1">
        <w:rPr>
          <w:rFonts w:ascii="Times New Roman" w:hAnsi="Times New Roman" w:cs="Times New Roman"/>
          <w:noProof w:val="0"/>
          <w:sz w:val="24"/>
          <w:szCs w:val="24"/>
        </w:rPr>
        <w:t xml:space="preserve"> </w:t>
      </w:r>
      <w:r w:rsidR="0051572F" w:rsidRPr="002E43F1">
        <w:rPr>
          <w:rFonts w:ascii="Times New Roman" w:hAnsi="Times New Roman" w:cs="Times New Roman"/>
          <w:noProof w:val="0"/>
          <w:sz w:val="24"/>
          <w:szCs w:val="24"/>
        </w:rPr>
        <w:t xml:space="preserve"> </w:t>
      </w:r>
    </w:p>
    <w:p w:rsidR="00B354E6" w:rsidRPr="002E43F1" w:rsidRDefault="004002EB" w:rsidP="000C48C3">
      <w:pPr>
        <w:pStyle w:val="Odsekzoznamu"/>
        <w:numPr>
          <w:ilvl w:val="0"/>
          <w:numId w:val="26"/>
        </w:numPr>
        <w:spacing w:after="0"/>
        <w:ind w:left="1134" w:hanging="578"/>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všeobecné </w:t>
      </w:r>
      <w:r w:rsidR="009772CA" w:rsidRPr="002E43F1">
        <w:rPr>
          <w:rFonts w:ascii="Times New Roman" w:hAnsi="Times New Roman" w:cs="Times New Roman"/>
          <w:noProof w:val="0"/>
          <w:sz w:val="24"/>
          <w:szCs w:val="24"/>
        </w:rPr>
        <w:t xml:space="preserve">požiadavky </w:t>
      </w:r>
      <w:r w:rsidRPr="002E43F1">
        <w:rPr>
          <w:rFonts w:ascii="Times New Roman" w:hAnsi="Times New Roman" w:cs="Times New Roman"/>
          <w:noProof w:val="0"/>
          <w:sz w:val="24"/>
          <w:szCs w:val="24"/>
        </w:rPr>
        <w:t xml:space="preserve">k </w:t>
      </w:r>
      <w:r w:rsidR="001F6E00" w:rsidRPr="002E43F1">
        <w:rPr>
          <w:rFonts w:ascii="Times New Roman" w:hAnsi="Times New Roman" w:cs="Times New Roman"/>
          <w:noProof w:val="0"/>
          <w:sz w:val="24"/>
          <w:szCs w:val="24"/>
        </w:rPr>
        <w:t xml:space="preserve">základnej </w:t>
      </w:r>
      <w:r w:rsidR="009772CA" w:rsidRPr="002E43F1">
        <w:rPr>
          <w:rFonts w:ascii="Times New Roman" w:hAnsi="Times New Roman" w:cs="Times New Roman"/>
          <w:noProof w:val="0"/>
          <w:sz w:val="24"/>
          <w:szCs w:val="24"/>
        </w:rPr>
        <w:t>slovensk</w:t>
      </w:r>
      <w:r w:rsidR="001F6E00" w:rsidRPr="002E43F1">
        <w:rPr>
          <w:rFonts w:ascii="Times New Roman" w:hAnsi="Times New Roman" w:cs="Times New Roman"/>
          <w:noProof w:val="0"/>
          <w:sz w:val="24"/>
          <w:szCs w:val="24"/>
        </w:rPr>
        <w:t>ej</w:t>
      </w:r>
      <w:r w:rsidR="009772CA" w:rsidRPr="002E43F1">
        <w:rPr>
          <w:rFonts w:ascii="Times New Roman" w:hAnsi="Times New Roman" w:cs="Times New Roman"/>
          <w:noProof w:val="0"/>
          <w:sz w:val="24"/>
          <w:szCs w:val="24"/>
        </w:rPr>
        <w:t xml:space="preserve"> </w:t>
      </w:r>
      <w:r w:rsidR="00416380" w:rsidRPr="002E43F1">
        <w:rPr>
          <w:rFonts w:ascii="Times New Roman" w:hAnsi="Times New Roman" w:cs="Times New Roman"/>
          <w:noProof w:val="0"/>
          <w:sz w:val="24"/>
          <w:szCs w:val="24"/>
        </w:rPr>
        <w:t>technick</w:t>
      </w:r>
      <w:r w:rsidR="001F6E00" w:rsidRPr="002E43F1">
        <w:rPr>
          <w:rFonts w:ascii="Times New Roman" w:hAnsi="Times New Roman" w:cs="Times New Roman"/>
          <w:noProof w:val="0"/>
          <w:sz w:val="24"/>
          <w:szCs w:val="24"/>
        </w:rPr>
        <w:t>ej</w:t>
      </w:r>
      <w:r w:rsidR="0041638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norm</w:t>
      </w:r>
      <w:r w:rsidR="001F6E00"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o emisii hluku</w:t>
      </w:r>
      <w:r w:rsidR="009772CA" w:rsidRPr="002E43F1">
        <w:rPr>
          <w:rFonts w:ascii="Times New Roman" w:hAnsi="Times New Roman" w:cs="Times New Roman"/>
          <w:noProof w:val="0"/>
          <w:sz w:val="24"/>
          <w:szCs w:val="24"/>
        </w:rPr>
        <w:t xml:space="preserve"> </w:t>
      </w:r>
      <w:r w:rsidR="00DA098F" w:rsidRPr="002E43F1">
        <w:rPr>
          <w:rFonts w:ascii="Times New Roman" w:hAnsi="Times New Roman" w:cs="Times New Roman"/>
          <w:noProof w:val="0"/>
          <w:sz w:val="24"/>
          <w:szCs w:val="24"/>
        </w:rPr>
        <w:t>na meranie hladiny akustického tlaku na meracej ploche</w:t>
      </w:r>
      <w:r w:rsidR="004B496F" w:rsidRPr="002E43F1">
        <w:rPr>
          <w:rFonts w:ascii="Times New Roman" w:hAnsi="Times New Roman" w:cs="Times New Roman"/>
          <w:noProof w:val="0"/>
          <w:sz w:val="24"/>
          <w:szCs w:val="24"/>
        </w:rPr>
        <w:t>, ktorá</w:t>
      </w:r>
      <w:r w:rsidR="00DA098F" w:rsidRPr="002E43F1">
        <w:rPr>
          <w:rFonts w:ascii="Times New Roman" w:hAnsi="Times New Roman" w:cs="Times New Roman"/>
          <w:noProof w:val="0"/>
          <w:sz w:val="24"/>
          <w:szCs w:val="24"/>
        </w:rPr>
        <w:t xml:space="preserve"> obklopuje zdroj a na výpočet hladiny akustického výkonu vyžarovaného zdrojom.</w:t>
      </w:r>
    </w:p>
    <w:p w:rsidR="004002EB" w:rsidRPr="002E43F1" w:rsidRDefault="004002EB" w:rsidP="00DA1EE2">
      <w:pPr>
        <w:pStyle w:val="Odsekzoznamu"/>
        <w:numPr>
          <w:ilvl w:val="2"/>
          <w:numId w:val="1"/>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Časť B pre každý typ zariadenia</w:t>
      </w:r>
      <w:r w:rsidR="00AE5F84" w:rsidRPr="002E43F1">
        <w:rPr>
          <w:rFonts w:ascii="Times New Roman" w:hAnsi="Times New Roman" w:cs="Times New Roman"/>
          <w:noProof w:val="0"/>
          <w:sz w:val="24"/>
          <w:szCs w:val="24"/>
        </w:rPr>
        <w:t xml:space="preserve"> </w:t>
      </w:r>
      <w:r w:rsidR="003A6072" w:rsidRPr="002E43F1">
        <w:rPr>
          <w:rFonts w:ascii="Times New Roman" w:hAnsi="Times New Roman" w:cs="Times New Roman"/>
          <w:noProof w:val="0"/>
          <w:sz w:val="24"/>
          <w:szCs w:val="24"/>
        </w:rPr>
        <w:t>upravuje</w:t>
      </w:r>
    </w:p>
    <w:p w:rsidR="004002EB" w:rsidRPr="002E43F1" w:rsidRDefault="004002EB" w:rsidP="000C48C3">
      <w:pPr>
        <w:pStyle w:val="Odsekzoznamu"/>
        <w:numPr>
          <w:ilvl w:val="0"/>
          <w:numId w:val="56"/>
        </w:numPr>
        <w:spacing w:after="0"/>
        <w:ind w:left="1134" w:hanging="576"/>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odporúčanú základnú</w:t>
      </w:r>
      <w:r w:rsidR="00D9211F" w:rsidRPr="002E43F1">
        <w:rPr>
          <w:rFonts w:ascii="Times New Roman" w:hAnsi="Times New Roman" w:cs="Times New Roman"/>
          <w:noProof w:val="0"/>
          <w:sz w:val="24"/>
          <w:szCs w:val="24"/>
        </w:rPr>
        <w:t xml:space="preserve"> slovenskú technickú</w:t>
      </w:r>
      <w:r w:rsidRPr="002E43F1">
        <w:rPr>
          <w:rFonts w:ascii="Times New Roman" w:hAnsi="Times New Roman" w:cs="Times New Roman"/>
          <w:noProof w:val="0"/>
          <w:sz w:val="24"/>
          <w:szCs w:val="24"/>
        </w:rPr>
        <w:t xml:space="preserve"> normu o emisii hluku</w:t>
      </w:r>
      <w:r w:rsidR="009772CA" w:rsidRPr="002E43F1">
        <w:rPr>
          <w:rFonts w:ascii="Times New Roman" w:hAnsi="Times New Roman" w:cs="Times New Roman"/>
          <w:noProof w:val="0"/>
          <w:sz w:val="24"/>
          <w:szCs w:val="24"/>
        </w:rPr>
        <w:t>; ak je v texte ustanovený postup podľa slove</w:t>
      </w:r>
      <w:r w:rsidR="00231D16" w:rsidRPr="002E43F1">
        <w:rPr>
          <w:rFonts w:ascii="Times New Roman" w:hAnsi="Times New Roman" w:cs="Times New Roman"/>
          <w:noProof w:val="0"/>
          <w:sz w:val="24"/>
          <w:szCs w:val="24"/>
        </w:rPr>
        <w:t>n</w:t>
      </w:r>
      <w:r w:rsidR="009772CA" w:rsidRPr="002E43F1">
        <w:rPr>
          <w:rFonts w:ascii="Times New Roman" w:hAnsi="Times New Roman" w:cs="Times New Roman"/>
          <w:noProof w:val="0"/>
          <w:sz w:val="24"/>
          <w:szCs w:val="24"/>
        </w:rPr>
        <w:t>skej technickej normy, tak je možné postup</w:t>
      </w:r>
      <w:r w:rsidR="00231D16" w:rsidRPr="002E43F1">
        <w:rPr>
          <w:rFonts w:ascii="Times New Roman" w:hAnsi="Times New Roman" w:cs="Times New Roman"/>
          <w:noProof w:val="0"/>
          <w:sz w:val="24"/>
          <w:szCs w:val="24"/>
        </w:rPr>
        <w:t>o</w:t>
      </w:r>
      <w:r w:rsidR="009772CA" w:rsidRPr="002E43F1">
        <w:rPr>
          <w:rFonts w:ascii="Times New Roman" w:hAnsi="Times New Roman" w:cs="Times New Roman"/>
          <w:noProof w:val="0"/>
          <w:sz w:val="24"/>
          <w:szCs w:val="24"/>
        </w:rPr>
        <w:t>vať aj podľa inej obd</w:t>
      </w:r>
      <w:r w:rsidR="002E3B7E" w:rsidRPr="002E43F1">
        <w:rPr>
          <w:rFonts w:ascii="Times New Roman" w:hAnsi="Times New Roman" w:cs="Times New Roman"/>
          <w:noProof w:val="0"/>
          <w:sz w:val="24"/>
          <w:szCs w:val="24"/>
        </w:rPr>
        <w:t>o</w:t>
      </w:r>
      <w:r w:rsidR="009772CA" w:rsidRPr="002E43F1">
        <w:rPr>
          <w:rFonts w:ascii="Times New Roman" w:hAnsi="Times New Roman" w:cs="Times New Roman"/>
          <w:noProof w:val="0"/>
          <w:sz w:val="24"/>
          <w:szCs w:val="24"/>
        </w:rPr>
        <w:t>bnej technickej špecifikácie s </w:t>
      </w:r>
      <w:r w:rsidR="00A672D0" w:rsidRPr="002E43F1">
        <w:rPr>
          <w:rFonts w:ascii="Times New Roman" w:hAnsi="Times New Roman" w:cs="Times New Roman"/>
          <w:noProof w:val="0"/>
          <w:sz w:val="24"/>
          <w:szCs w:val="24"/>
        </w:rPr>
        <w:t>porovnateľnými</w:t>
      </w:r>
      <w:r w:rsidR="009772CA" w:rsidRPr="002E43F1">
        <w:rPr>
          <w:rFonts w:ascii="Times New Roman" w:hAnsi="Times New Roman" w:cs="Times New Roman"/>
          <w:noProof w:val="0"/>
          <w:sz w:val="24"/>
          <w:szCs w:val="24"/>
        </w:rPr>
        <w:t xml:space="preserve"> alebo </w:t>
      </w:r>
      <w:r w:rsidR="00A672D0" w:rsidRPr="002E43F1">
        <w:rPr>
          <w:rFonts w:ascii="Times New Roman" w:hAnsi="Times New Roman" w:cs="Times New Roman"/>
          <w:noProof w:val="0"/>
          <w:sz w:val="24"/>
          <w:szCs w:val="24"/>
        </w:rPr>
        <w:t xml:space="preserve">s </w:t>
      </w:r>
      <w:r w:rsidR="009772CA" w:rsidRPr="002E43F1">
        <w:rPr>
          <w:rFonts w:ascii="Times New Roman" w:hAnsi="Times New Roman" w:cs="Times New Roman"/>
          <w:noProof w:val="0"/>
          <w:sz w:val="24"/>
          <w:szCs w:val="24"/>
        </w:rPr>
        <w:t>prísnejšími požiadavkami</w:t>
      </w:r>
      <w:r w:rsidR="001F6E00" w:rsidRPr="002E43F1">
        <w:rPr>
          <w:rFonts w:ascii="Times New Roman" w:hAnsi="Times New Roman" w:cs="Times New Roman"/>
          <w:noProof w:val="0"/>
          <w:sz w:val="24"/>
          <w:szCs w:val="24"/>
        </w:rPr>
        <w:t>,</w:t>
      </w:r>
      <w:r w:rsidR="00DE28F0" w:rsidRPr="002E43F1">
        <w:rPr>
          <w:rFonts w:ascii="Times New Roman" w:hAnsi="Times New Roman" w:cs="Times New Roman"/>
          <w:noProof w:val="0"/>
          <w:sz w:val="24"/>
          <w:szCs w:val="24"/>
        </w:rPr>
        <w:t xml:space="preserve"> vrátane</w:t>
      </w:r>
    </w:p>
    <w:p w:rsidR="004002EB" w:rsidRPr="002E43F1" w:rsidRDefault="004002EB" w:rsidP="000C48C3">
      <w:pPr>
        <w:pStyle w:val="Odsekzoznamu"/>
        <w:numPr>
          <w:ilvl w:val="1"/>
          <w:numId w:val="57"/>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sz w:val="24"/>
          <w:szCs w:val="24"/>
        </w:rPr>
        <w:t xml:space="preserve">odkazu </w:t>
      </w:r>
      <w:r w:rsidRPr="002E43F1">
        <w:rPr>
          <w:rFonts w:ascii="Times New Roman" w:hAnsi="Times New Roman" w:cs="Times New Roman"/>
          <w:noProof w:val="0"/>
          <w:sz w:val="24"/>
          <w:szCs w:val="24"/>
        </w:rPr>
        <w:t xml:space="preserve">na základnú </w:t>
      </w:r>
      <w:r w:rsidR="00D9211F" w:rsidRPr="002E43F1">
        <w:rPr>
          <w:rFonts w:ascii="Times New Roman" w:hAnsi="Times New Roman" w:cs="Times New Roman"/>
          <w:noProof w:val="0"/>
          <w:sz w:val="24"/>
          <w:szCs w:val="24"/>
        </w:rPr>
        <w:t>slov</w:t>
      </w:r>
      <w:r w:rsidR="00050F1A" w:rsidRPr="002E43F1">
        <w:rPr>
          <w:rFonts w:ascii="Times New Roman" w:hAnsi="Times New Roman" w:cs="Times New Roman"/>
          <w:noProof w:val="0"/>
          <w:sz w:val="24"/>
          <w:szCs w:val="24"/>
        </w:rPr>
        <w:t>e</w:t>
      </w:r>
      <w:r w:rsidR="00D9211F" w:rsidRPr="002E43F1">
        <w:rPr>
          <w:rFonts w:ascii="Times New Roman" w:hAnsi="Times New Roman" w:cs="Times New Roman"/>
          <w:noProof w:val="0"/>
          <w:sz w:val="24"/>
          <w:szCs w:val="24"/>
        </w:rPr>
        <w:t>n</w:t>
      </w:r>
      <w:r w:rsidR="00050F1A" w:rsidRPr="002E43F1">
        <w:rPr>
          <w:rFonts w:ascii="Times New Roman" w:hAnsi="Times New Roman" w:cs="Times New Roman"/>
          <w:noProof w:val="0"/>
          <w:sz w:val="24"/>
          <w:szCs w:val="24"/>
        </w:rPr>
        <w:t xml:space="preserve">skú technickú </w:t>
      </w:r>
      <w:r w:rsidRPr="002E43F1">
        <w:rPr>
          <w:rFonts w:ascii="Times New Roman" w:hAnsi="Times New Roman" w:cs="Times New Roman"/>
          <w:noProof w:val="0"/>
          <w:sz w:val="24"/>
          <w:szCs w:val="24"/>
        </w:rPr>
        <w:t>normu o emisii hluku vybranú z časti A,</w:t>
      </w:r>
    </w:p>
    <w:p w:rsidR="004002EB" w:rsidRPr="002E43F1" w:rsidRDefault="00271E7A" w:rsidP="000C48C3">
      <w:pPr>
        <w:pStyle w:val="Odsekzoznamu"/>
        <w:numPr>
          <w:ilvl w:val="1"/>
          <w:numId w:val="57"/>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skúšobnej</w:t>
      </w:r>
      <w:r w:rsidR="00167B1E" w:rsidRPr="002E43F1">
        <w:rPr>
          <w:rFonts w:ascii="Times New Roman" w:hAnsi="Times New Roman" w:cs="Times New Roman"/>
          <w:noProof w:val="0"/>
          <w:sz w:val="24"/>
          <w:szCs w:val="24"/>
        </w:rPr>
        <w:t xml:space="preserve"> oblas</w:t>
      </w:r>
      <w:r w:rsidRPr="002E43F1">
        <w:rPr>
          <w:rFonts w:ascii="Times New Roman" w:hAnsi="Times New Roman" w:cs="Times New Roman"/>
          <w:noProof w:val="0"/>
          <w:sz w:val="24"/>
          <w:szCs w:val="24"/>
        </w:rPr>
        <w:t>ti</w:t>
      </w:r>
      <w:r w:rsidR="004002EB"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7"/>
        </w:numPr>
        <w:spacing w:after="0"/>
        <w:ind w:left="1701" w:hanging="567"/>
        <w:jc w:val="both"/>
        <w:rPr>
          <w:rFonts w:ascii="Times New Roman" w:hAnsi="Times New Roman" w:cs="Times New Roman"/>
          <w:sz w:val="24"/>
          <w:szCs w:val="24"/>
        </w:rPr>
      </w:pPr>
      <w:r w:rsidRPr="002E43F1">
        <w:rPr>
          <w:rFonts w:ascii="Times New Roman" w:hAnsi="Times New Roman" w:cs="Times New Roman"/>
          <w:sz w:val="24"/>
          <w:szCs w:val="24"/>
        </w:rPr>
        <w:t>hodnoty konštanty K</w:t>
      </w:r>
      <w:r w:rsidRPr="002E43F1">
        <w:rPr>
          <w:rFonts w:ascii="Times New Roman" w:hAnsi="Times New Roman" w:cs="Times New Roman"/>
          <w:sz w:val="24"/>
          <w:szCs w:val="24"/>
          <w:vertAlign w:val="subscript"/>
        </w:rPr>
        <w:t>2A</w:t>
      </w:r>
      <w:r w:rsidRPr="002E43F1">
        <w:rPr>
          <w:rFonts w:ascii="Times New Roman" w:hAnsi="Times New Roman" w:cs="Times New Roman"/>
          <w:sz w:val="24"/>
          <w:szCs w:val="24"/>
        </w:rPr>
        <w:t>,</w:t>
      </w:r>
    </w:p>
    <w:p w:rsidR="004002EB" w:rsidRPr="002E43F1" w:rsidRDefault="004002EB" w:rsidP="000C48C3">
      <w:pPr>
        <w:pStyle w:val="Odsekzoznamu"/>
        <w:numPr>
          <w:ilvl w:val="1"/>
          <w:numId w:val="57"/>
        </w:numPr>
        <w:spacing w:after="0"/>
        <w:ind w:left="1701" w:hanging="567"/>
        <w:jc w:val="both"/>
        <w:rPr>
          <w:rFonts w:ascii="Times New Roman" w:hAnsi="Times New Roman" w:cs="Times New Roman"/>
          <w:sz w:val="24"/>
          <w:szCs w:val="24"/>
        </w:rPr>
      </w:pPr>
      <w:r w:rsidRPr="002E43F1">
        <w:rPr>
          <w:rFonts w:ascii="Times New Roman" w:hAnsi="Times New Roman" w:cs="Times New Roman"/>
          <w:sz w:val="24"/>
          <w:szCs w:val="24"/>
        </w:rPr>
        <w:t>tvaru meracej plochy,</w:t>
      </w:r>
    </w:p>
    <w:p w:rsidR="004002EB" w:rsidRPr="002E43F1" w:rsidRDefault="004002EB" w:rsidP="000C48C3">
      <w:pPr>
        <w:pStyle w:val="Odsekzoznamu"/>
        <w:numPr>
          <w:ilvl w:val="1"/>
          <w:numId w:val="57"/>
        </w:numPr>
        <w:spacing w:after="0"/>
        <w:ind w:left="1701" w:hanging="567"/>
        <w:jc w:val="both"/>
        <w:rPr>
          <w:rFonts w:ascii="Times New Roman" w:hAnsi="Times New Roman" w:cs="Times New Roman"/>
          <w:sz w:val="24"/>
          <w:szCs w:val="24"/>
        </w:rPr>
      </w:pPr>
      <w:r w:rsidRPr="002E43F1">
        <w:rPr>
          <w:rFonts w:ascii="Times New Roman" w:hAnsi="Times New Roman" w:cs="Times New Roman"/>
          <w:sz w:val="24"/>
          <w:szCs w:val="24"/>
        </w:rPr>
        <w:t>počtu a polôh mikrofónov, ktoré sa majú použiť,</w:t>
      </w:r>
    </w:p>
    <w:p w:rsidR="003D5E73" w:rsidRPr="002E43F1" w:rsidRDefault="0075375A" w:rsidP="000C48C3">
      <w:pPr>
        <w:pStyle w:val="Odsekzoznamu"/>
        <w:numPr>
          <w:ilvl w:val="0"/>
          <w:numId w:val="56"/>
        </w:numPr>
        <w:spacing w:after="0"/>
        <w:ind w:left="1134" w:hanging="576"/>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w:t>
      </w:r>
      <w:r w:rsidR="001F6E00" w:rsidRPr="002E43F1">
        <w:rPr>
          <w:rFonts w:ascii="Times New Roman" w:hAnsi="Times New Roman" w:cs="Times New Roman"/>
          <w:noProof w:val="0"/>
          <w:sz w:val="24"/>
          <w:szCs w:val="24"/>
        </w:rPr>
        <w:t>,</w:t>
      </w:r>
      <w:r w:rsidR="00AE5F84" w:rsidRPr="002E43F1">
        <w:rPr>
          <w:rFonts w:ascii="Times New Roman" w:hAnsi="Times New Roman" w:cs="Times New Roman"/>
          <w:noProof w:val="0"/>
          <w:sz w:val="24"/>
          <w:szCs w:val="24"/>
        </w:rPr>
        <w:t xml:space="preserve"> vrátane</w:t>
      </w:r>
    </w:p>
    <w:p w:rsidR="00C27286" w:rsidRPr="002E43F1" w:rsidRDefault="004002EB" w:rsidP="000C48C3">
      <w:pPr>
        <w:pStyle w:val="Odsekzoznamu"/>
        <w:numPr>
          <w:ilvl w:val="0"/>
          <w:numId w:val="58"/>
        </w:numPr>
        <w:spacing w:after="0"/>
        <w:ind w:left="1701" w:hanging="567"/>
        <w:rPr>
          <w:rFonts w:ascii="Times New Roman" w:hAnsi="Times New Roman" w:cs="Times New Roman"/>
          <w:sz w:val="24"/>
          <w:szCs w:val="24"/>
        </w:rPr>
      </w:pPr>
      <w:r w:rsidRPr="002E43F1">
        <w:rPr>
          <w:rFonts w:ascii="Times New Roman" w:hAnsi="Times New Roman" w:cs="Times New Roman"/>
          <w:sz w:val="24"/>
          <w:szCs w:val="24"/>
        </w:rPr>
        <w:t>odkazu na</w:t>
      </w:r>
      <w:r w:rsidR="00B23D59" w:rsidRPr="002E43F1">
        <w:rPr>
          <w:rFonts w:ascii="Times New Roman" w:hAnsi="Times New Roman" w:cs="Times New Roman"/>
          <w:sz w:val="24"/>
          <w:szCs w:val="24"/>
        </w:rPr>
        <w:t xml:space="preserve"> slovenskú technickú</w:t>
      </w:r>
      <w:r w:rsidRPr="002E43F1">
        <w:rPr>
          <w:rFonts w:ascii="Times New Roman" w:hAnsi="Times New Roman" w:cs="Times New Roman"/>
          <w:sz w:val="24"/>
          <w:szCs w:val="24"/>
        </w:rPr>
        <w:t xml:space="preserve"> normu, ak existuje,</w:t>
      </w:r>
    </w:p>
    <w:p w:rsidR="00C27286" w:rsidRPr="002E43F1" w:rsidRDefault="004002EB" w:rsidP="000C48C3">
      <w:pPr>
        <w:pStyle w:val="Odsekzoznamu"/>
        <w:numPr>
          <w:ilvl w:val="0"/>
          <w:numId w:val="58"/>
        </w:numPr>
        <w:spacing w:after="0"/>
        <w:ind w:left="1701" w:hanging="567"/>
        <w:rPr>
          <w:rFonts w:ascii="Times New Roman" w:hAnsi="Times New Roman" w:cs="Times New Roman"/>
          <w:sz w:val="24"/>
          <w:szCs w:val="24"/>
        </w:rPr>
      </w:pPr>
      <w:r w:rsidRPr="002E43F1">
        <w:rPr>
          <w:rFonts w:ascii="Times New Roman" w:hAnsi="Times New Roman" w:cs="Times New Roman"/>
          <w:sz w:val="24"/>
          <w:szCs w:val="24"/>
        </w:rPr>
        <w:t>požiadaviek</w:t>
      </w:r>
      <w:r w:rsidR="001F6E00" w:rsidRPr="002E43F1">
        <w:rPr>
          <w:rFonts w:ascii="Times New Roman" w:hAnsi="Times New Roman" w:cs="Times New Roman"/>
          <w:sz w:val="24"/>
          <w:szCs w:val="24"/>
        </w:rPr>
        <w:t>, ktoré sa</w:t>
      </w:r>
      <w:r w:rsidR="00B81826" w:rsidRPr="002E43F1">
        <w:rPr>
          <w:rFonts w:ascii="Times New Roman" w:hAnsi="Times New Roman" w:cs="Times New Roman"/>
          <w:sz w:val="24"/>
          <w:szCs w:val="24"/>
        </w:rPr>
        <w:t> </w:t>
      </w:r>
      <w:r w:rsidRPr="002E43F1">
        <w:rPr>
          <w:rFonts w:ascii="Times New Roman" w:hAnsi="Times New Roman" w:cs="Times New Roman"/>
          <w:sz w:val="24"/>
          <w:szCs w:val="24"/>
        </w:rPr>
        <w:t>týkajú</w:t>
      </w:r>
      <w:r w:rsidR="00B81826" w:rsidRPr="002E43F1">
        <w:rPr>
          <w:rFonts w:ascii="Times New Roman" w:hAnsi="Times New Roman" w:cs="Times New Roman"/>
          <w:sz w:val="24"/>
          <w:szCs w:val="24"/>
        </w:rPr>
        <w:t> </w:t>
      </w:r>
      <w:r w:rsidRPr="002E43F1">
        <w:rPr>
          <w:rFonts w:ascii="Times New Roman" w:hAnsi="Times New Roman" w:cs="Times New Roman"/>
          <w:sz w:val="24"/>
          <w:szCs w:val="24"/>
        </w:rPr>
        <w:t>montáže</w:t>
      </w:r>
      <w:r w:rsidR="00B81826" w:rsidRPr="002E43F1">
        <w:rPr>
          <w:rFonts w:ascii="Times New Roman" w:hAnsi="Times New Roman" w:cs="Times New Roman"/>
          <w:sz w:val="24"/>
          <w:szCs w:val="24"/>
        </w:rPr>
        <w:t> </w:t>
      </w:r>
      <w:r w:rsidRPr="002E43F1">
        <w:rPr>
          <w:rFonts w:ascii="Times New Roman" w:hAnsi="Times New Roman" w:cs="Times New Roman"/>
          <w:sz w:val="24"/>
          <w:szCs w:val="24"/>
        </w:rPr>
        <w:t>zariadenia,</w:t>
      </w:r>
    </w:p>
    <w:p w:rsidR="004002EB" w:rsidRPr="002E43F1" w:rsidRDefault="004002EB" w:rsidP="000C48C3">
      <w:pPr>
        <w:pStyle w:val="Odsekzoznamu"/>
        <w:numPr>
          <w:ilvl w:val="0"/>
          <w:numId w:val="58"/>
        </w:numPr>
        <w:spacing w:after="0"/>
        <w:ind w:left="1701" w:hanging="567"/>
        <w:rPr>
          <w:rFonts w:ascii="Times New Roman" w:hAnsi="Times New Roman" w:cs="Times New Roman"/>
          <w:sz w:val="24"/>
          <w:szCs w:val="24"/>
        </w:rPr>
      </w:pPr>
      <w:r w:rsidRPr="002E43F1">
        <w:rPr>
          <w:rFonts w:ascii="Times New Roman" w:hAnsi="Times New Roman" w:cs="Times New Roman"/>
          <w:sz w:val="24"/>
          <w:szCs w:val="24"/>
        </w:rPr>
        <w:t xml:space="preserve">metódy na výpočet </w:t>
      </w:r>
      <w:r w:rsidR="001F6E00" w:rsidRPr="002E43F1">
        <w:rPr>
          <w:rFonts w:ascii="Times New Roman" w:hAnsi="Times New Roman" w:cs="Times New Roman"/>
          <w:sz w:val="24"/>
          <w:szCs w:val="24"/>
        </w:rPr>
        <w:t xml:space="preserve">výslednej </w:t>
      </w:r>
      <w:r w:rsidRPr="002E43F1">
        <w:rPr>
          <w:rFonts w:ascii="Times New Roman" w:hAnsi="Times New Roman" w:cs="Times New Roman"/>
          <w:sz w:val="24"/>
          <w:szCs w:val="24"/>
        </w:rPr>
        <w:t>hlad</w:t>
      </w:r>
      <w:r w:rsidR="001F6E00" w:rsidRPr="002E43F1">
        <w:rPr>
          <w:rFonts w:ascii="Times New Roman" w:hAnsi="Times New Roman" w:cs="Times New Roman"/>
          <w:sz w:val="24"/>
          <w:szCs w:val="24"/>
        </w:rPr>
        <w:t>iny</w:t>
      </w:r>
      <w:r w:rsidRPr="002E43F1">
        <w:rPr>
          <w:rFonts w:ascii="Times New Roman" w:hAnsi="Times New Roman" w:cs="Times New Roman"/>
          <w:sz w:val="24"/>
          <w:szCs w:val="24"/>
        </w:rPr>
        <w:t xml:space="preserve"> akustického výkonu </w:t>
      </w:r>
      <w:r w:rsidR="001F6E00" w:rsidRPr="002E43F1">
        <w:rPr>
          <w:rFonts w:ascii="Times New Roman" w:hAnsi="Times New Roman" w:cs="Times New Roman"/>
          <w:sz w:val="24"/>
          <w:szCs w:val="24"/>
        </w:rPr>
        <w:t>ak</w:t>
      </w:r>
      <w:r w:rsidRPr="002E43F1">
        <w:rPr>
          <w:rFonts w:ascii="Times New Roman" w:hAnsi="Times New Roman" w:cs="Times New Roman"/>
          <w:sz w:val="24"/>
          <w:szCs w:val="24"/>
        </w:rPr>
        <w:t xml:space="preserve"> sa použijú viaceré</w:t>
      </w:r>
      <w:r w:rsidR="00B574E2" w:rsidRPr="002E43F1">
        <w:rPr>
          <w:rFonts w:ascii="Times New Roman" w:hAnsi="Times New Roman" w:cs="Times New Roman"/>
          <w:sz w:val="24"/>
          <w:szCs w:val="24"/>
        </w:rPr>
        <w:t xml:space="preserve"> </w:t>
      </w:r>
      <w:r w:rsidRPr="002E43F1">
        <w:rPr>
          <w:rFonts w:ascii="Times New Roman" w:hAnsi="Times New Roman" w:cs="Times New Roman"/>
          <w:sz w:val="24"/>
          <w:szCs w:val="24"/>
        </w:rPr>
        <w:t>skúšky s rôznymi prevádzkovými podmienkami,</w:t>
      </w:r>
    </w:p>
    <w:p w:rsidR="004002EB" w:rsidRPr="002E43F1" w:rsidRDefault="004002EB" w:rsidP="000C48C3">
      <w:pPr>
        <w:pStyle w:val="Odsekzoznamu"/>
        <w:numPr>
          <w:ilvl w:val="0"/>
          <w:numId w:val="56"/>
        </w:numPr>
        <w:spacing w:after="0"/>
        <w:ind w:left="1134" w:hanging="576"/>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ďalšie informácie.</w:t>
      </w:r>
    </w:p>
    <w:p w:rsidR="0040724D" w:rsidRPr="002E43F1" w:rsidRDefault="0040724D" w:rsidP="00C27286">
      <w:pPr>
        <w:pStyle w:val="Odsekzoznamu"/>
        <w:numPr>
          <w:ilvl w:val="2"/>
          <w:numId w:val="1"/>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Pri skúšaní </w:t>
      </w:r>
      <w:r w:rsidR="003A6072" w:rsidRPr="002E43F1">
        <w:rPr>
          <w:rFonts w:ascii="Times New Roman" w:hAnsi="Times New Roman" w:cs="Times New Roman"/>
          <w:noProof w:val="0"/>
          <w:sz w:val="24"/>
          <w:szCs w:val="24"/>
        </w:rPr>
        <w:t xml:space="preserve">špecifického </w:t>
      </w:r>
      <w:r w:rsidRPr="002E43F1">
        <w:rPr>
          <w:rFonts w:ascii="Times New Roman" w:hAnsi="Times New Roman" w:cs="Times New Roman"/>
          <w:noProof w:val="0"/>
          <w:sz w:val="24"/>
          <w:szCs w:val="24"/>
        </w:rPr>
        <w:t>typ</w:t>
      </w:r>
      <w:r w:rsidR="003A6072"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zariaden</w:t>
      </w:r>
      <w:r w:rsidR="003A6072" w:rsidRPr="002E43F1">
        <w:rPr>
          <w:rFonts w:ascii="Times New Roman" w:hAnsi="Times New Roman" w:cs="Times New Roman"/>
          <w:noProof w:val="0"/>
          <w:sz w:val="24"/>
          <w:szCs w:val="24"/>
        </w:rPr>
        <w:t>ia</w:t>
      </w:r>
      <w:r w:rsidRPr="002E43F1">
        <w:rPr>
          <w:rFonts w:ascii="Times New Roman" w:hAnsi="Times New Roman" w:cs="Times New Roman"/>
          <w:noProof w:val="0"/>
          <w:sz w:val="24"/>
          <w:szCs w:val="24"/>
        </w:rPr>
        <w:t xml:space="preserve"> môže výrobca alebo splnomocnen</w:t>
      </w:r>
      <w:r w:rsidR="00A15F3C" w:rsidRPr="002E43F1">
        <w:rPr>
          <w:rFonts w:ascii="Times New Roman" w:hAnsi="Times New Roman" w:cs="Times New Roman"/>
          <w:noProof w:val="0"/>
          <w:sz w:val="24"/>
          <w:szCs w:val="24"/>
        </w:rPr>
        <w:t>ý zástupca výrobcu</w:t>
      </w:r>
      <w:r w:rsidRPr="002E43F1">
        <w:rPr>
          <w:rFonts w:ascii="Times New Roman" w:hAnsi="Times New Roman" w:cs="Times New Roman"/>
          <w:noProof w:val="0"/>
          <w:sz w:val="24"/>
          <w:szCs w:val="24"/>
        </w:rPr>
        <w:t xml:space="preserve"> vybrať jednu zo základných</w:t>
      </w:r>
      <w:r w:rsidR="00050F1A" w:rsidRPr="002E43F1">
        <w:rPr>
          <w:rFonts w:ascii="Times New Roman" w:hAnsi="Times New Roman" w:cs="Times New Roman"/>
          <w:noProof w:val="0"/>
        </w:rPr>
        <w:t xml:space="preserve"> </w:t>
      </w:r>
      <w:r w:rsidR="00D9211F" w:rsidRPr="002E43F1">
        <w:rPr>
          <w:rFonts w:ascii="Times New Roman" w:hAnsi="Times New Roman" w:cs="Times New Roman"/>
          <w:noProof w:val="0"/>
          <w:sz w:val="24"/>
          <w:szCs w:val="24"/>
        </w:rPr>
        <w:t>slov</w:t>
      </w:r>
      <w:r w:rsidR="00050F1A" w:rsidRPr="002E43F1">
        <w:rPr>
          <w:rFonts w:ascii="Times New Roman" w:hAnsi="Times New Roman" w:cs="Times New Roman"/>
          <w:noProof w:val="0"/>
          <w:sz w:val="24"/>
          <w:szCs w:val="24"/>
        </w:rPr>
        <w:t>e</w:t>
      </w:r>
      <w:r w:rsidR="00D9211F" w:rsidRPr="002E43F1">
        <w:rPr>
          <w:rFonts w:ascii="Times New Roman" w:hAnsi="Times New Roman" w:cs="Times New Roman"/>
          <w:noProof w:val="0"/>
          <w:sz w:val="24"/>
          <w:szCs w:val="24"/>
        </w:rPr>
        <w:t>n</w:t>
      </w:r>
      <w:r w:rsidR="00050F1A" w:rsidRPr="002E43F1">
        <w:rPr>
          <w:rFonts w:ascii="Times New Roman" w:hAnsi="Times New Roman" w:cs="Times New Roman"/>
          <w:noProof w:val="0"/>
          <w:sz w:val="24"/>
          <w:szCs w:val="24"/>
        </w:rPr>
        <w:t>ských technických</w:t>
      </w:r>
      <w:r w:rsidRPr="002E43F1">
        <w:rPr>
          <w:rFonts w:ascii="Times New Roman" w:hAnsi="Times New Roman" w:cs="Times New Roman"/>
          <w:noProof w:val="0"/>
          <w:sz w:val="24"/>
          <w:szCs w:val="24"/>
        </w:rPr>
        <w:t xml:space="preserve"> noriem o emisii hluku z časti A </w:t>
      </w:r>
      <w:proofErr w:type="spellStart"/>
      <w:r w:rsidRPr="002E43F1">
        <w:rPr>
          <w:rFonts w:ascii="Times New Roman" w:hAnsi="Times New Roman" w:cs="Times New Roman"/>
          <w:noProof w:val="0"/>
          <w:sz w:val="24"/>
          <w:szCs w:val="24"/>
        </w:rPr>
        <w:t>a</w:t>
      </w:r>
      <w:proofErr w:type="spellEnd"/>
      <w:r w:rsidRPr="002E43F1">
        <w:rPr>
          <w:rFonts w:ascii="Times New Roman" w:hAnsi="Times New Roman" w:cs="Times New Roman"/>
          <w:noProof w:val="0"/>
          <w:sz w:val="24"/>
          <w:szCs w:val="24"/>
        </w:rPr>
        <w:t xml:space="preserve"> uplatniť prevádzkové podmienky </w:t>
      </w:r>
      <w:r w:rsidR="00AE5F84" w:rsidRPr="002E43F1">
        <w:rPr>
          <w:rFonts w:ascii="Times New Roman" w:hAnsi="Times New Roman" w:cs="Times New Roman"/>
          <w:noProof w:val="0"/>
          <w:sz w:val="24"/>
          <w:szCs w:val="24"/>
        </w:rPr>
        <w:t xml:space="preserve">podľa </w:t>
      </w:r>
      <w:r w:rsidRPr="002E43F1">
        <w:rPr>
          <w:rFonts w:ascii="Times New Roman" w:hAnsi="Times New Roman" w:cs="Times New Roman"/>
          <w:noProof w:val="0"/>
          <w:sz w:val="24"/>
          <w:szCs w:val="24"/>
        </w:rPr>
        <w:t xml:space="preserve">časti B na tento špecifický druh zariadenia. </w:t>
      </w:r>
      <w:r w:rsidR="00AE5F84" w:rsidRPr="002E43F1">
        <w:rPr>
          <w:rFonts w:ascii="Times New Roman" w:hAnsi="Times New Roman" w:cs="Times New Roman"/>
          <w:noProof w:val="0"/>
          <w:sz w:val="24"/>
          <w:szCs w:val="24"/>
        </w:rPr>
        <w:t> Ak sú</w:t>
      </w:r>
      <w:r w:rsidRPr="002E43F1">
        <w:rPr>
          <w:rFonts w:ascii="Times New Roman" w:hAnsi="Times New Roman" w:cs="Times New Roman"/>
          <w:noProof w:val="0"/>
          <w:sz w:val="24"/>
          <w:szCs w:val="24"/>
        </w:rPr>
        <w:t xml:space="preserve"> nejasnosti</w:t>
      </w:r>
      <w:r w:rsidR="001F6E0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odporúčaná základná</w:t>
      </w:r>
      <w:r w:rsidR="00050F1A" w:rsidRPr="002E43F1">
        <w:rPr>
          <w:rFonts w:ascii="Times New Roman" w:hAnsi="Times New Roman" w:cs="Times New Roman"/>
          <w:noProof w:val="0"/>
        </w:rPr>
        <w:t xml:space="preserve"> </w:t>
      </w:r>
      <w:r w:rsidR="00D9211F" w:rsidRPr="002E43F1">
        <w:rPr>
          <w:rFonts w:ascii="Times New Roman" w:hAnsi="Times New Roman" w:cs="Times New Roman"/>
          <w:noProof w:val="0"/>
          <w:sz w:val="24"/>
          <w:szCs w:val="24"/>
        </w:rPr>
        <w:t>slov</w:t>
      </w:r>
      <w:r w:rsidR="00050F1A" w:rsidRPr="002E43F1">
        <w:rPr>
          <w:rFonts w:ascii="Times New Roman" w:hAnsi="Times New Roman" w:cs="Times New Roman"/>
          <w:noProof w:val="0"/>
          <w:sz w:val="24"/>
          <w:szCs w:val="24"/>
        </w:rPr>
        <w:t>e</w:t>
      </w:r>
      <w:r w:rsidR="00D9211F" w:rsidRPr="002E43F1">
        <w:rPr>
          <w:rFonts w:ascii="Times New Roman" w:hAnsi="Times New Roman" w:cs="Times New Roman"/>
          <w:noProof w:val="0"/>
          <w:sz w:val="24"/>
          <w:szCs w:val="24"/>
        </w:rPr>
        <w:t>n</w:t>
      </w:r>
      <w:r w:rsidR="00050F1A" w:rsidRPr="002E43F1">
        <w:rPr>
          <w:rFonts w:ascii="Times New Roman" w:hAnsi="Times New Roman" w:cs="Times New Roman"/>
          <w:noProof w:val="0"/>
          <w:sz w:val="24"/>
          <w:szCs w:val="24"/>
        </w:rPr>
        <w:t>ská technická</w:t>
      </w:r>
      <w:r w:rsidRPr="002E43F1">
        <w:rPr>
          <w:rFonts w:ascii="Times New Roman" w:hAnsi="Times New Roman" w:cs="Times New Roman"/>
          <w:noProof w:val="0"/>
          <w:sz w:val="24"/>
          <w:szCs w:val="24"/>
        </w:rPr>
        <w:t xml:space="preserve"> norma o emisii hluku uvedená v časti B </w:t>
      </w:r>
      <w:r w:rsidR="003A6072" w:rsidRPr="002E43F1">
        <w:rPr>
          <w:rFonts w:ascii="Times New Roman" w:hAnsi="Times New Roman" w:cs="Times New Roman"/>
          <w:noProof w:val="0"/>
          <w:sz w:val="24"/>
          <w:szCs w:val="24"/>
        </w:rPr>
        <w:t xml:space="preserve">sa použije </w:t>
      </w:r>
      <w:r w:rsidRPr="002E43F1">
        <w:rPr>
          <w:rFonts w:ascii="Times New Roman" w:hAnsi="Times New Roman" w:cs="Times New Roman"/>
          <w:noProof w:val="0"/>
          <w:sz w:val="24"/>
          <w:szCs w:val="24"/>
        </w:rPr>
        <w:t>spolu s prevádzkovými podmienkami časti</w:t>
      </w:r>
      <w:r w:rsidR="00050F1A"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B.</w:t>
      </w:r>
    </w:p>
    <w:p w:rsidR="008B10BA" w:rsidRPr="002E43F1" w:rsidRDefault="008B10BA" w:rsidP="00C27286">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4002EB" w:rsidRPr="002E43F1" w:rsidRDefault="004002EB" w:rsidP="00195AC9">
      <w:pPr>
        <w:spacing w:after="0"/>
        <w:jc w:val="both"/>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Časť A</w:t>
      </w:r>
      <w:r w:rsidR="0040724D" w:rsidRPr="002E43F1">
        <w:rPr>
          <w:rFonts w:ascii="Times New Roman" w:hAnsi="Times New Roman" w:cs="Times New Roman"/>
          <w:b/>
          <w:bCs/>
          <w:noProof w:val="0"/>
          <w:sz w:val="24"/>
          <w:szCs w:val="24"/>
        </w:rPr>
        <w:t xml:space="preserve"> </w:t>
      </w:r>
      <w:r w:rsidRPr="002E43F1">
        <w:rPr>
          <w:rFonts w:ascii="Times New Roman" w:hAnsi="Times New Roman" w:cs="Times New Roman"/>
          <w:b/>
          <w:bCs/>
          <w:noProof w:val="0"/>
          <w:sz w:val="24"/>
          <w:szCs w:val="24"/>
        </w:rPr>
        <w:t xml:space="preserve">Základná </w:t>
      </w:r>
      <w:r w:rsidR="00425D13" w:rsidRPr="002E43F1">
        <w:rPr>
          <w:rFonts w:ascii="Times New Roman" w:hAnsi="Times New Roman" w:cs="Times New Roman"/>
          <w:b/>
          <w:bCs/>
          <w:noProof w:val="0"/>
          <w:sz w:val="24"/>
          <w:szCs w:val="24"/>
        </w:rPr>
        <w:t xml:space="preserve">slovenská technická </w:t>
      </w:r>
      <w:r w:rsidRPr="002E43F1">
        <w:rPr>
          <w:rFonts w:ascii="Times New Roman" w:hAnsi="Times New Roman" w:cs="Times New Roman"/>
          <w:b/>
          <w:bCs/>
          <w:noProof w:val="0"/>
          <w:sz w:val="24"/>
          <w:szCs w:val="24"/>
        </w:rPr>
        <w:t>norma o emisii hluku</w:t>
      </w:r>
    </w:p>
    <w:p w:rsidR="00195AC9" w:rsidRPr="002E43F1" w:rsidRDefault="00195AC9" w:rsidP="00410774">
      <w:pPr>
        <w:spacing w:after="0"/>
        <w:jc w:val="both"/>
        <w:rPr>
          <w:rFonts w:ascii="Times New Roman" w:hAnsi="Times New Roman" w:cs="Times New Roman"/>
          <w:b/>
          <w:bCs/>
          <w:noProof w:val="0"/>
          <w:sz w:val="24"/>
          <w:szCs w:val="24"/>
        </w:rPr>
      </w:pPr>
    </w:p>
    <w:p w:rsidR="004002EB" w:rsidRPr="002E43F1" w:rsidRDefault="004002EB" w:rsidP="00410774">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 určenie hladiny akustického výkonu </w:t>
      </w:r>
      <w:r w:rsidR="00756CD8" w:rsidRPr="002E43F1">
        <w:rPr>
          <w:rFonts w:ascii="Times New Roman" w:hAnsi="Times New Roman" w:cs="Times New Roman"/>
          <w:noProof w:val="0"/>
          <w:sz w:val="24"/>
          <w:szCs w:val="24"/>
        </w:rPr>
        <w:t>podľa § 2 písm. b)</w:t>
      </w:r>
      <w:r w:rsidR="00B94257">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zariadenia používaného vo vonkajšom priestore</w:t>
      </w:r>
      <w:r w:rsidR="00CD2BA1"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sa </w:t>
      </w:r>
      <w:r w:rsidR="003A6072" w:rsidRPr="002E43F1">
        <w:rPr>
          <w:rFonts w:ascii="Times New Roman" w:hAnsi="Times New Roman" w:cs="Times New Roman"/>
          <w:noProof w:val="0"/>
          <w:sz w:val="24"/>
          <w:szCs w:val="24"/>
        </w:rPr>
        <w:t xml:space="preserve">môže </w:t>
      </w:r>
      <w:r w:rsidR="00B446FF" w:rsidRPr="002E43F1">
        <w:rPr>
          <w:rFonts w:ascii="Times New Roman" w:hAnsi="Times New Roman" w:cs="Times New Roman"/>
          <w:noProof w:val="0"/>
          <w:sz w:val="24"/>
          <w:szCs w:val="24"/>
        </w:rPr>
        <w:t xml:space="preserve">použiť </w:t>
      </w:r>
      <w:r w:rsidR="003A6072" w:rsidRPr="002E43F1">
        <w:rPr>
          <w:rFonts w:ascii="Times New Roman" w:hAnsi="Times New Roman" w:cs="Times New Roman"/>
          <w:noProof w:val="0"/>
          <w:sz w:val="24"/>
          <w:szCs w:val="24"/>
        </w:rPr>
        <w:t xml:space="preserve">základná slovenská technická norma </w:t>
      </w:r>
      <w:r w:rsidRPr="002E43F1">
        <w:rPr>
          <w:rFonts w:ascii="Times New Roman" w:hAnsi="Times New Roman" w:cs="Times New Roman"/>
          <w:noProof w:val="0"/>
          <w:sz w:val="24"/>
          <w:szCs w:val="24"/>
        </w:rPr>
        <w:t>o emisii hluku</w:t>
      </w:r>
      <w:r w:rsidR="00B446FF" w:rsidRPr="002E43F1">
        <w:rPr>
          <w:rStyle w:val="Odkaznapoznmkupodiarou"/>
          <w:rFonts w:ascii="Times New Roman" w:hAnsi="Times New Roman" w:cs="Times New Roman"/>
          <w:noProof w:val="0"/>
          <w:sz w:val="24"/>
          <w:szCs w:val="24"/>
        </w:rPr>
        <w:footnoteReference w:id="14"/>
      </w:r>
      <w:r w:rsidR="00B446FF"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6268C7" w:rsidRPr="002E43F1">
        <w:rPr>
          <w:rFonts w:ascii="Times New Roman" w:hAnsi="Times New Roman" w:cs="Times New Roman"/>
          <w:noProof w:val="0"/>
          <w:sz w:val="24"/>
          <w:szCs w:val="24"/>
        </w:rPr>
        <w:t>a</w:t>
      </w:r>
      <w:r w:rsidRPr="002E43F1">
        <w:rPr>
          <w:rFonts w:ascii="Times New Roman" w:hAnsi="Times New Roman" w:cs="Times New Roman"/>
          <w:sz w:val="24"/>
          <w:szCs w:val="24"/>
        </w:rPr>
        <w:t xml:space="preserve"> všeobecné </w:t>
      </w:r>
      <w:r w:rsidR="009772CA" w:rsidRPr="002E43F1">
        <w:rPr>
          <w:rFonts w:ascii="Times New Roman" w:hAnsi="Times New Roman" w:cs="Times New Roman"/>
          <w:noProof w:val="0"/>
          <w:sz w:val="24"/>
          <w:szCs w:val="24"/>
        </w:rPr>
        <w:t>požiadavky</w:t>
      </w:r>
      <w:r w:rsidRPr="002E43F1">
        <w:rPr>
          <w:rFonts w:ascii="Times New Roman" w:hAnsi="Times New Roman" w:cs="Times New Roman"/>
          <w:noProof w:val="0"/>
          <w:sz w:val="24"/>
          <w:szCs w:val="24"/>
        </w:rPr>
        <w:t>:</w:t>
      </w:r>
    </w:p>
    <w:p w:rsidR="00195AC9" w:rsidRPr="002E43F1" w:rsidRDefault="00195AC9" w:rsidP="00410774">
      <w:pPr>
        <w:spacing w:after="0"/>
        <w:jc w:val="both"/>
        <w:rPr>
          <w:rFonts w:ascii="Times New Roman" w:hAnsi="Times New Roman" w:cs="Times New Roman"/>
          <w:noProof w:val="0"/>
          <w:sz w:val="24"/>
          <w:szCs w:val="24"/>
        </w:rPr>
      </w:pPr>
    </w:p>
    <w:p w:rsidR="004002EB" w:rsidRPr="002E43F1" w:rsidRDefault="004002EB" w:rsidP="000C48C3">
      <w:pPr>
        <w:pStyle w:val="Odsekzoznamu"/>
        <w:numPr>
          <w:ilvl w:val="0"/>
          <w:numId w:val="42"/>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Neistota merania</w:t>
      </w:r>
    </w:p>
    <w:p w:rsidR="004002EB" w:rsidRPr="002E43F1" w:rsidRDefault="001F6E00"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Neistota </w:t>
      </w:r>
      <w:r w:rsidR="004002EB" w:rsidRPr="002E43F1">
        <w:rPr>
          <w:rFonts w:ascii="Times New Roman" w:hAnsi="Times New Roman" w:cs="Times New Roman"/>
          <w:noProof w:val="0"/>
          <w:sz w:val="24"/>
          <w:szCs w:val="24"/>
        </w:rPr>
        <w:t>merania sa neber</w:t>
      </w:r>
      <w:r w:rsidRPr="002E43F1">
        <w:rPr>
          <w:rFonts w:ascii="Times New Roman" w:hAnsi="Times New Roman" w:cs="Times New Roman"/>
          <w:noProof w:val="0"/>
          <w:sz w:val="24"/>
          <w:szCs w:val="24"/>
        </w:rPr>
        <w:t>ie</w:t>
      </w:r>
      <w:r w:rsidR="004002EB" w:rsidRPr="002E43F1">
        <w:rPr>
          <w:rFonts w:ascii="Times New Roman" w:hAnsi="Times New Roman" w:cs="Times New Roman"/>
          <w:noProof w:val="0"/>
          <w:sz w:val="24"/>
          <w:szCs w:val="24"/>
        </w:rPr>
        <w:t xml:space="preserve"> do úvahy </w:t>
      </w:r>
      <w:r w:rsidRPr="002E43F1">
        <w:rPr>
          <w:rFonts w:ascii="Times New Roman" w:hAnsi="Times New Roman" w:cs="Times New Roman"/>
          <w:noProof w:val="0"/>
          <w:sz w:val="24"/>
          <w:szCs w:val="24"/>
        </w:rPr>
        <w:t>pri</w:t>
      </w:r>
      <w:r w:rsidR="004002EB"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postupe </w:t>
      </w:r>
      <w:r w:rsidR="004002EB" w:rsidRPr="002E43F1">
        <w:rPr>
          <w:rFonts w:ascii="Times New Roman" w:hAnsi="Times New Roman" w:cs="Times New Roman"/>
          <w:noProof w:val="0"/>
          <w:sz w:val="24"/>
          <w:szCs w:val="24"/>
        </w:rPr>
        <w:t>posudzovania zhody vo fáze návrhu</w:t>
      </w:r>
      <w:r w:rsidR="00B446FF"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zariadenia.</w:t>
      </w:r>
    </w:p>
    <w:p w:rsidR="004002EB" w:rsidRPr="002E43F1" w:rsidRDefault="004002EB" w:rsidP="000C48C3">
      <w:pPr>
        <w:pStyle w:val="Odsekzoznamu"/>
        <w:numPr>
          <w:ilvl w:val="0"/>
          <w:numId w:val="42"/>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Prevádzka zdroja počas skúšky</w:t>
      </w:r>
    </w:p>
    <w:p w:rsidR="004002EB" w:rsidRPr="002E43F1" w:rsidRDefault="004002EB"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Otáčky ventilátora</w:t>
      </w:r>
    </w:p>
    <w:p w:rsidR="004002EB" w:rsidRPr="002E43F1" w:rsidRDefault="004002EB"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w:t>
      </w:r>
      <w:r w:rsidR="00A672D0" w:rsidRPr="002E43F1">
        <w:rPr>
          <w:rFonts w:ascii="Times New Roman" w:hAnsi="Times New Roman" w:cs="Times New Roman"/>
          <w:noProof w:val="0"/>
          <w:sz w:val="24"/>
          <w:szCs w:val="24"/>
        </w:rPr>
        <w:t xml:space="preserve">má </w:t>
      </w:r>
      <w:r w:rsidRPr="002E43F1">
        <w:rPr>
          <w:rFonts w:ascii="Times New Roman" w:hAnsi="Times New Roman" w:cs="Times New Roman"/>
          <w:noProof w:val="0"/>
          <w:sz w:val="24"/>
          <w:szCs w:val="24"/>
        </w:rPr>
        <w:t xml:space="preserve">motor zariadenia alebo jeho hydraulický systém </w:t>
      </w:r>
      <w:r w:rsidR="00B86435"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ventilátor, </w:t>
      </w:r>
      <w:r w:rsidR="00FE456C" w:rsidRPr="002E43F1">
        <w:rPr>
          <w:rFonts w:ascii="Times New Roman" w:hAnsi="Times New Roman" w:cs="Times New Roman"/>
          <w:noProof w:val="0"/>
          <w:sz w:val="24"/>
          <w:szCs w:val="24"/>
        </w:rPr>
        <w:t>je</w:t>
      </w:r>
      <w:r w:rsidR="00B446FF" w:rsidRPr="002E43F1">
        <w:rPr>
          <w:rFonts w:ascii="Times New Roman" w:hAnsi="Times New Roman" w:cs="Times New Roman"/>
          <w:noProof w:val="0"/>
          <w:sz w:val="24"/>
          <w:szCs w:val="24"/>
        </w:rPr>
        <w:t xml:space="preserve"> p</w:t>
      </w:r>
      <w:r w:rsidRPr="002E43F1">
        <w:rPr>
          <w:rFonts w:ascii="Times New Roman" w:hAnsi="Times New Roman" w:cs="Times New Roman"/>
          <w:noProof w:val="0"/>
          <w:sz w:val="24"/>
          <w:szCs w:val="24"/>
        </w:rPr>
        <w:t>očas skúšky v chode. Otáčky ventilátora</w:t>
      </w:r>
      <w:r w:rsidR="00E50B6E"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w:t>
      </w:r>
      <w:r w:rsidR="00E50B6E" w:rsidRPr="002E43F1">
        <w:rPr>
          <w:rFonts w:ascii="Times New Roman" w:hAnsi="Times New Roman" w:cs="Times New Roman"/>
          <w:noProof w:val="0"/>
          <w:sz w:val="24"/>
          <w:szCs w:val="24"/>
        </w:rPr>
        <w:t xml:space="preserve">sa následne používajú pri ďalších meraniach, sú </w:t>
      </w:r>
      <w:r w:rsidRPr="002E43F1">
        <w:rPr>
          <w:rFonts w:ascii="Times New Roman" w:hAnsi="Times New Roman" w:cs="Times New Roman"/>
          <w:noProof w:val="0"/>
          <w:sz w:val="24"/>
          <w:szCs w:val="24"/>
        </w:rPr>
        <w:t>určené výrobcom</w:t>
      </w:r>
      <w:r w:rsidR="001F6E0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A672D0" w:rsidRPr="002E43F1">
        <w:rPr>
          <w:rFonts w:ascii="Times New Roman" w:hAnsi="Times New Roman" w:cs="Times New Roman"/>
          <w:noProof w:val="0"/>
          <w:sz w:val="24"/>
          <w:szCs w:val="24"/>
        </w:rPr>
        <w:t xml:space="preserve">sú uvedené v skúšobnom protokole a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zvolené</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jedným z nasledujúcich postupov</w:t>
      </w:r>
      <w:r w:rsidR="00E50B6E"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43"/>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Ventilátor pripojený priamo k motoru</w:t>
      </w:r>
    </w:p>
    <w:p w:rsidR="004002EB" w:rsidRPr="002E43F1" w:rsidRDefault="004002EB" w:rsidP="00410774">
      <w:pPr>
        <w:spacing w:after="0"/>
        <w:ind w:left="2268"/>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je ventilátor priamo</w:t>
      </w:r>
      <w:r w:rsidR="00E50B6E" w:rsidRPr="002E43F1">
        <w:rPr>
          <w:rFonts w:ascii="Times New Roman" w:hAnsi="Times New Roman" w:cs="Times New Roman"/>
          <w:noProof w:val="0"/>
          <w:sz w:val="24"/>
          <w:szCs w:val="24"/>
        </w:rPr>
        <w:t xml:space="preserve"> pripojený k</w:t>
      </w:r>
      <w:r w:rsidRPr="002E43F1">
        <w:rPr>
          <w:rFonts w:ascii="Times New Roman" w:hAnsi="Times New Roman" w:cs="Times New Roman"/>
          <w:noProof w:val="0"/>
          <w:sz w:val="24"/>
          <w:szCs w:val="24"/>
        </w:rPr>
        <w:t xml:space="preserve"> motor</w:t>
      </w:r>
      <w:r w:rsidR="00E50B6E"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alebo </w:t>
      </w:r>
      <w:r w:rsidR="00634382" w:rsidRPr="002E43F1">
        <w:rPr>
          <w:rFonts w:ascii="Times New Roman" w:hAnsi="Times New Roman" w:cs="Times New Roman"/>
          <w:noProof w:val="0"/>
          <w:sz w:val="24"/>
          <w:szCs w:val="24"/>
        </w:rPr>
        <w:t xml:space="preserve">k </w:t>
      </w:r>
      <w:r w:rsidRPr="002E43F1">
        <w:rPr>
          <w:rFonts w:ascii="Times New Roman" w:hAnsi="Times New Roman" w:cs="Times New Roman"/>
          <w:noProof w:val="0"/>
          <w:sz w:val="24"/>
          <w:szCs w:val="24"/>
        </w:rPr>
        <w:t>hydraulick</w:t>
      </w:r>
      <w:r w:rsidR="00634382" w:rsidRPr="002E43F1">
        <w:rPr>
          <w:rFonts w:ascii="Times New Roman" w:hAnsi="Times New Roman" w:cs="Times New Roman"/>
          <w:noProof w:val="0"/>
          <w:sz w:val="24"/>
          <w:szCs w:val="24"/>
        </w:rPr>
        <w:t>ému</w:t>
      </w:r>
      <w:r w:rsidRPr="002E43F1">
        <w:rPr>
          <w:rFonts w:ascii="Times New Roman" w:hAnsi="Times New Roman" w:cs="Times New Roman"/>
          <w:noProof w:val="0"/>
          <w:sz w:val="24"/>
          <w:szCs w:val="24"/>
        </w:rPr>
        <w:t xml:space="preserve"> zariaden</w:t>
      </w:r>
      <w:r w:rsidR="00634382" w:rsidRPr="002E43F1">
        <w:rPr>
          <w:rFonts w:ascii="Times New Roman" w:hAnsi="Times New Roman" w:cs="Times New Roman"/>
          <w:noProof w:val="0"/>
          <w:sz w:val="24"/>
          <w:szCs w:val="24"/>
        </w:rPr>
        <w:t>iu</w:t>
      </w:r>
      <w:r w:rsidR="00E50B6E"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614C85" w:rsidRPr="002E43F1">
        <w:rPr>
          <w:rFonts w:ascii="Times New Roman" w:hAnsi="Times New Roman" w:cs="Times New Roman"/>
          <w:noProof w:val="0"/>
          <w:sz w:val="24"/>
          <w:szCs w:val="24"/>
        </w:rPr>
        <w:t>najmä</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pomocou remeňového prevodu, </w:t>
      </w:r>
      <w:r w:rsidR="00FE456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počas skúšky v chode.</w:t>
      </w:r>
    </w:p>
    <w:p w:rsidR="004002EB" w:rsidRPr="002E43F1" w:rsidRDefault="004002EB" w:rsidP="000C48C3">
      <w:pPr>
        <w:pStyle w:val="Odsekzoznamu"/>
        <w:numPr>
          <w:ilvl w:val="0"/>
          <w:numId w:val="43"/>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Ventilátor s viacerými rýchlostnými stupňami</w:t>
      </w:r>
    </w:p>
    <w:p w:rsidR="004002EB" w:rsidRPr="002E43F1" w:rsidRDefault="004002EB" w:rsidP="00410774">
      <w:pPr>
        <w:spacing w:after="0"/>
        <w:ind w:left="2268"/>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ventilátor môže pracovať pri rôznych otáčkach, skúška sa vykon</w:t>
      </w:r>
      <w:r w:rsidR="00FE456C" w:rsidRPr="002E43F1">
        <w:rPr>
          <w:rFonts w:ascii="Times New Roman" w:hAnsi="Times New Roman" w:cs="Times New Roman"/>
          <w:noProof w:val="0"/>
          <w:sz w:val="24"/>
          <w:szCs w:val="24"/>
        </w:rPr>
        <w:t>á</w:t>
      </w:r>
    </w:p>
    <w:p w:rsidR="004002EB" w:rsidRPr="002E43F1" w:rsidRDefault="004002EB" w:rsidP="000C48C3">
      <w:pPr>
        <w:pStyle w:val="Odsekzoznamu"/>
        <w:numPr>
          <w:ilvl w:val="0"/>
          <w:numId w:val="60"/>
        </w:numPr>
        <w:spacing w:after="0"/>
        <w:ind w:left="2835"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pri jeho maximálnych otáčkach alebo</w:t>
      </w:r>
    </w:p>
    <w:p w:rsidR="004002EB" w:rsidRPr="002E43F1" w:rsidRDefault="004002EB" w:rsidP="000C48C3">
      <w:pPr>
        <w:pStyle w:val="Odsekzoznamu"/>
        <w:numPr>
          <w:ilvl w:val="0"/>
          <w:numId w:val="60"/>
        </w:numPr>
        <w:spacing w:after="0"/>
        <w:ind w:left="2835"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pri prvej skúške s ventilátorom v pokoji pri nulových otáčkach a pri druhej skúške s</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ventilátorom </w:t>
      </w:r>
      <w:r w:rsidR="001F6E00" w:rsidRPr="002E43F1">
        <w:rPr>
          <w:rFonts w:ascii="Times New Roman" w:hAnsi="Times New Roman" w:cs="Times New Roman"/>
          <w:noProof w:val="0"/>
          <w:sz w:val="24"/>
          <w:szCs w:val="24"/>
        </w:rPr>
        <w:t>pri</w:t>
      </w:r>
      <w:r w:rsidRPr="002E43F1">
        <w:rPr>
          <w:rFonts w:ascii="Times New Roman" w:hAnsi="Times New Roman" w:cs="Times New Roman"/>
          <w:noProof w:val="0"/>
          <w:sz w:val="24"/>
          <w:szCs w:val="24"/>
        </w:rPr>
        <w:t xml:space="preserve"> maximáln</w:t>
      </w:r>
      <w:r w:rsidR="001F6E00" w:rsidRPr="002E43F1">
        <w:rPr>
          <w:rFonts w:ascii="Times New Roman" w:hAnsi="Times New Roman" w:cs="Times New Roman"/>
          <w:noProof w:val="0"/>
          <w:sz w:val="24"/>
          <w:szCs w:val="24"/>
        </w:rPr>
        <w:t>ych</w:t>
      </w:r>
      <w:r w:rsidRPr="002E43F1">
        <w:rPr>
          <w:rFonts w:ascii="Times New Roman" w:hAnsi="Times New Roman" w:cs="Times New Roman"/>
          <w:noProof w:val="0"/>
          <w:sz w:val="24"/>
          <w:szCs w:val="24"/>
        </w:rPr>
        <w:t xml:space="preserve"> otáčk</w:t>
      </w:r>
      <w:r w:rsidR="001F6E00" w:rsidRPr="002E43F1">
        <w:rPr>
          <w:rFonts w:ascii="Times New Roman" w:hAnsi="Times New Roman" w:cs="Times New Roman"/>
          <w:noProof w:val="0"/>
          <w:sz w:val="24"/>
          <w:szCs w:val="24"/>
        </w:rPr>
        <w:t>ach;</w:t>
      </w:r>
      <w:r w:rsidRPr="002E43F1">
        <w:rPr>
          <w:rFonts w:ascii="Times New Roman" w:hAnsi="Times New Roman" w:cs="Times New Roman"/>
          <w:noProof w:val="0"/>
          <w:sz w:val="24"/>
          <w:szCs w:val="24"/>
        </w:rPr>
        <w:t xml:space="preserve"> </w:t>
      </w:r>
      <w:r w:rsidR="001F6E00" w:rsidRPr="002E43F1">
        <w:rPr>
          <w:rFonts w:ascii="Times New Roman" w:hAnsi="Times New Roman" w:cs="Times New Roman"/>
          <w:noProof w:val="0"/>
          <w:sz w:val="24"/>
          <w:szCs w:val="24"/>
        </w:rPr>
        <w:t>v</w:t>
      </w:r>
      <w:r w:rsidRPr="002E43F1">
        <w:rPr>
          <w:rFonts w:ascii="Times New Roman" w:hAnsi="Times New Roman" w:cs="Times New Roman"/>
          <w:noProof w:val="0"/>
          <w:sz w:val="24"/>
          <w:szCs w:val="24"/>
        </w:rPr>
        <w:t xml:space="preserve">ýsledná hladina akustického tlaku </w:t>
      </w: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pA</w:t>
      </w:r>
      <w:proofErr w:type="spellEnd"/>
      <w:r w:rsidR="00B446FF" w:rsidRPr="002E43F1">
        <w:rPr>
          <w:rFonts w:ascii="Times New Roman" w:hAnsi="Times New Roman" w:cs="Times New Roman"/>
          <w:noProof w:val="0"/>
          <w:sz w:val="24"/>
          <w:szCs w:val="24"/>
        </w:rPr>
        <w:t xml:space="preserve"> </w:t>
      </w:r>
      <w:r w:rsidR="00FE456C" w:rsidRPr="002E43F1">
        <w:rPr>
          <w:rFonts w:ascii="Times New Roman" w:hAnsi="Times New Roman" w:cs="Times New Roman"/>
          <w:noProof w:val="0"/>
          <w:sz w:val="24"/>
          <w:szCs w:val="24"/>
        </w:rPr>
        <w:t>sa</w:t>
      </w:r>
      <w:r w:rsidRPr="002E43F1">
        <w:rPr>
          <w:rFonts w:ascii="Times New Roman" w:hAnsi="Times New Roman" w:cs="Times New Roman"/>
          <w:noProof w:val="0"/>
          <w:sz w:val="24"/>
          <w:szCs w:val="24"/>
        </w:rPr>
        <w:t xml:space="preserve"> vypočíta z kombinácie výsledkov oboch skúšok použitím </w:t>
      </w:r>
      <w:r w:rsidR="00B446FF" w:rsidRPr="002E43F1">
        <w:rPr>
          <w:rFonts w:ascii="Times New Roman" w:hAnsi="Times New Roman" w:cs="Times New Roman"/>
          <w:noProof w:val="0"/>
          <w:sz w:val="24"/>
          <w:szCs w:val="24"/>
        </w:rPr>
        <w:t>n</w:t>
      </w:r>
      <w:r w:rsidRPr="002E43F1">
        <w:rPr>
          <w:rFonts w:ascii="Times New Roman" w:hAnsi="Times New Roman" w:cs="Times New Roman"/>
          <w:noProof w:val="0"/>
          <w:sz w:val="24"/>
          <w:szCs w:val="24"/>
        </w:rPr>
        <w:t>asledujúceho</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vzťahu:</w:t>
      </w:r>
    </w:p>
    <w:p w:rsidR="004002EB" w:rsidRPr="002E43F1" w:rsidRDefault="004002EB" w:rsidP="00410774">
      <w:pPr>
        <w:spacing w:after="0"/>
        <w:ind w:left="2832"/>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pA</w:t>
      </w:r>
      <w:proofErr w:type="spellEnd"/>
      <w:r w:rsidRPr="002E43F1">
        <w:rPr>
          <w:rFonts w:ascii="Times New Roman" w:hAnsi="Times New Roman" w:cs="Times New Roman"/>
          <w:noProof w:val="0"/>
          <w:sz w:val="24"/>
          <w:szCs w:val="24"/>
        </w:rPr>
        <w:t xml:space="preserve"> = 10 </w:t>
      </w:r>
      <w:proofErr w:type="spellStart"/>
      <w:r w:rsidRPr="002E43F1">
        <w:rPr>
          <w:rFonts w:ascii="Times New Roman" w:hAnsi="Times New Roman" w:cs="Times New Roman"/>
          <w:noProof w:val="0"/>
          <w:sz w:val="24"/>
          <w:szCs w:val="24"/>
        </w:rPr>
        <w:t>lg</w:t>
      </w:r>
      <w:proofErr w:type="spellEnd"/>
      <w:r w:rsidRPr="002E43F1">
        <w:rPr>
          <w:rFonts w:ascii="Times New Roman" w:hAnsi="Times New Roman" w:cs="Times New Roman"/>
          <w:noProof w:val="0"/>
          <w:sz w:val="24"/>
          <w:szCs w:val="24"/>
        </w:rPr>
        <w:t xml:space="preserve"> {0,3 × 10</w:t>
      </w:r>
      <w:r w:rsidRPr="002E43F1">
        <w:rPr>
          <w:rFonts w:ascii="Times New Roman" w:hAnsi="Times New Roman" w:cs="Times New Roman"/>
          <w:noProof w:val="0"/>
          <w:sz w:val="24"/>
          <w:szCs w:val="24"/>
          <w:vertAlign w:val="superscript"/>
        </w:rPr>
        <w:t>0,1 LpA0</w:t>
      </w:r>
      <w:r w:rsidR="00AB71E1"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vertAlign w:val="superscript"/>
        </w:rPr>
        <w:t>% + 0,7</w:t>
      </w:r>
      <w:r w:rsidRPr="002E43F1">
        <w:rPr>
          <w:rFonts w:ascii="Times New Roman" w:hAnsi="Times New Roman" w:cs="Times New Roman"/>
          <w:noProof w:val="0"/>
          <w:sz w:val="24"/>
          <w:szCs w:val="24"/>
        </w:rPr>
        <w:t xml:space="preserve"> × 10</w:t>
      </w:r>
      <w:r w:rsidRPr="002E43F1">
        <w:rPr>
          <w:rFonts w:ascii="Times New Roman" w:hAnsi="Times New Roman" w:cs="Times New Roman"/>
          <w:noProof w:val="0"/>
          <w:sz w:val="24"/>
          <w:szCs w:val="24"/>
          <w:vertAlign w:val="superscript"/>
        </w:rPr>
        <w:t>0,1 LpA.100 %</w:t>
      </w:r>
      <w:r w:rsidRPr="002E43F1">
        <w:rPr>
          <w:rFonts w:ascii="Times New Roman" w:hAnsi="Times New Roman" w:cs="Times New Roman"/>
          <w:noProof w:val="0"/>
          <w:sz w:val="24"/>
          <w:szCs w:val="24"/>
        </w:rPr>
        <w:t>},</w:t>
      </w:r>
    </w:p>
    <w:p w:rsidR="004002EB" w:rsidRPr="002E43F1" w:rsidRDefault="004002EB" w:rsidP="00410774">
      <w:pPr>
        <w:spacing w:after="0"/>
        <w:ind w:left="283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kde</w:t>
      </w:r>
    </w:p>
    <w:p w:rsidR="004002EB" w:rsidRPr="002E43F1" w:rsidRDefault="004002EB" w:rsidP="00410774">
      <w:pPr>
        <w:spacing w:after="0"/>
        <w:ind w:left="3686"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pA.0 %</w:t>
      </w:r>
      <w:r w:rsidRPr="002E43F1">
        <w:rPr>
          <w:rFonts w:ascii="Times New Roman" w:hAnsi="Times New Roman" w:cs="Times New Roman"/>
          <w:noProof w:val="0"/>
          <w:sz w:val="24"/>
          <w:szCs w:val="24"/>
        </w:rPr>
        <w:t xml:space="preserve"> je hladina akustického tlaku určená pri nulových otáčkach ventilátora,</w:t>
      </w:r>
    </w:p>
    <w:p w:rsidR="004002EB" w:rsidRPr="002E43F1" w:rsidRDefault="004002EB" w:rsidP="00410774">
      <w:pPr>
        <w:spacing w:after="0"/>
        <w:ind w:left="3686"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pA.100 %</w:t>
      </w:r>
      <w:r w:rsidRPr="002E43F1">
        <w:rPr>
          <w:rFonts w:ascii="Times New Roman" w:hAnsi="Times New Roman" w:cs="Times New Roman"/>
          <w:noProof w:val="0"/>
          <w:sz w:val="24"/>
          <w:szCs w:val="24"/>
        </w:rPr>
        <w:t xml:space="preserve"> je hladina akustického tlaku určená pri maximálnych otáčkach ventilátora.</w:t>
      </w:r>
    </w:p>
    <w:p w:rsidR="004002EB" w:rsidRPr="002E43F1" w:rsidRDefault="004002EB" w:rsidP="000C48C3">
      <w:pPr>
        <w:pStyle w:val="Odsekzoznamu"/>
        <w:numPr>
          <w:ilvl w:val="0"/>
          <w:numId w:val="43"/>
        </w:numPr>
        <w:spacing w:after="0"/>
        <w:ind w:left="2268"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Ventilátor s plynulo premennými otáčkami</w:t>
      </w:r>
    </w:p>
    <w:p w:rsidR="004002EB" w:rsidRPr="002E43F1" w:rsidRDefault="004002EB" w:rsidP="00410774">
      <w:pPr>
        <w:spacing w:after="0"/>
        <w:ind w:left="2268"/>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ventilátor môže pracovať pri plynulo sa meniacich otáčkach, skúšky </w:t>
      </w:r>
      <w:r w:rsidR="00FE456C" w:rsidRPr="002E43F1">
        <w:rPr>
          <w:rFonts w:ascii="Times New Roman" w:hAnsi="Times New Roman" w:cs="Times New Roman"/>
          <w:noProof w:val="0"/>
          <w:sz w:val="24"/>
          <w:szCs w:val="24"/>
        </w:rPr>
        <w:t>sa</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vykona</w:t>
      </w:r>
      <w:r w:rsidR="00FE456C" w:rsidRPr="002E43F1">
        <w:rPr>
          <w:rFonts w:ascii="Times New Roman" w:hAnsi="Times New Roman" w:cs="Times New Roman"/>
          <w:noProof w:val="0"/>
          <w:sz w:val="24"/>
          <w:szCs w:val="24"/>
        </w:rPr>
        <w:t>jú</w:t>
      </w:r>
      <w:r w:rsidRPr="002E43F1">
        <w:rPr>
          <w:rFonts w:ascii="Times New Roman" w:hAnsi="Times New Roman" w:cs="Times New Roman"/>
          <w:noProof w:val="0"/>
          <w:sz w:val="24"/>
          <w:szCs w:val="24"/>
        </w:rPr>
        <w:t xml:space="preserve"> podľa </w:t>
      </w:r>
      <w:proofErr w:type="spellStart"/>
      <w:r w:rsidR="00B3602C"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bodu</w:t>
      </w:r>
      <w:proofErr w:type="spellEnd"/>
      <w:r w:rsidRPr="002E43F1">
        <w:rPr>
          <w:rFonts w:ascii="Times New Roman" w:hAnsi="Times New Roman" w:cs="Times New Roman"/>
          <w:noProof w:val="0"/>
          <w:sz w:val="24"/>
          <w:szCs w:val="24"/>
        </w:rPr>
        <w:t xml:space="preserve"> 2.1 písm. b), alebo pri otáčkach nastavených výrobcom na</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najmenej 70 % hodnoty maximálnych otáčok.</w:t>
      </w:r>
    </w:p>
    <w:p w:rsidR="004002EB" w:rsidRPr="002E43F1" w:rsidRDefault="004002EB"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Skúška zariadenia bez zaťaženia</w:t>
      </w:r>
    </w:p>
    <w:p w:rsidR="004002EB" w:rsidRPr="002E43F1" w:rsidRDefault="004002EB"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Pri týchto meraniach sa motor a hydraulický systém zariadenia nahr</w:t>
      </w:r>
      <w:r w:rsidR="00FE456C" w:rsidRPr="002E43F1">
        <w:rPr>
          <w:rFonts w:ascii="Times New Roman" w:hAnsi="Times New Roman" w:cs="Times New Roman"/>
          <w:noProof w:val="0"/>
          <w:sz w:val="24"/>
          <w:szCs w:val="24"/>
        </w:rPr>
        <w:t>ejú</w:t>
      </w:r>
      <w:r w:rsidRPr="002E43F1">
        <w:rPr>
          <w:rFonts w:ascii="Times New Roman" w:hAnsi="Times New Roman" w:cs="Times New Roman"/>
          <w:noProof w:val="0"/>
          <w:sz w:val="24"/>
          <w:szCs w:val="24"/>
        </w:rPr>
        <w:t xml:space="preserve"> na</w:t>
      </w:r>
      <w:r w:rsidR="00B446FF"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 xml:space="preserve">prevádzkovú teplotu podľa prevádzkových pokynov a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dodržané bezpečnostné</w:t>
      </w:r>
      <w:r w:rsidR="00B446FF"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požiadavky.</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Skúška sa vykonáva so zariadením v stacionárnej polohe bez prevádzky pracovného</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zariadenia alebo pojazdného mechanizmu. Pri tejto skúške beží motor naprázdno pri</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menovitých alebo vyšších otáčkach, ktoré </w:t>
      </w:r>
      <w:r w:rsidR="00B3602C" w:rsidRPr="002E43F1">
        <w:rPr>
          <w:rFonts w:ascii="Times New Roman" w:hAnsi="Times New Roman" w:cs="Times New Roman"/>
          <w:noProof w:val="0"/>
          <w:sz w:val="24"/>
          <w:szCs w:val="24"/>
        </w:rPr>
        <w:t>z</w:t>
      </w:r>
      <w:r w:rsidRPr="002E43F1">
        <w:rPr>
          <w:rFonts w:ascii="Times New Roman" w:hAnsi="Times New Roman" w:cs="Times New Roman"/>
          <w:noProof w:val="0"/>
          <w:sz w:val="24"/>
          <w:szCs w:val="24"/>
        </w:rPr>
        <w:t>odpovedajú užitočnému výkonu.</w:t>
      </w:r>
      <w:r w:rsidR="00C530FB" w:rsidRPr="002E43F1">
        <w:rPr>
          <w:rFonts w:ascii="Times New Roman" w:hAnsi="Times New Roman" w:cs="Times New Roman"/>
          <w:noProof w:val="0"/>
          <w:sz w:val="24"/>
          <w:szCs w:val="24"/>
        </w:rPr>
        <w:t xml:space="preserve"> Užitočným výkonom v „EC </w:t>
      </w:r>
      <w:proofErr w:type="spellStart"/>
      <w:r w:rsidR="00C530FB" w:rsidRPr="002E43F1">
        <w:rPr>
          <w:rFonts w:ascii="Times New Roman" w:hAnsi="Times New Roman" w:cs="Times New Roman"/>
          <w:noProof w:val="0"/>
          <w:sz w:val="24"/>
          <w:szCs w:val="24"/>
        </w:rPr>
        <w:t>kW</w:t>
      </w:r>
      <w:proofErr w:type="spellEnd"/>
      <w:r w:rsidR="00C530FB" w:rsidRPr="002E43F1">
        <w:rPr>
          <w:rFonts w:ascii="Times New Roman" w:hAnsi="Times New Roman" w:cs="Times New Roman"/>
          <w:noProof w:val="0"/>
          <w:sz w:val="24"/>
          <w:szCs w:val="24"/>
        </w:rPr>
        <w:t>“ sa rozumie výkon zistený na skúšobnej stolici</w:t>
      </w:r>
      <w:r w:rsidR="00FD7BD0" w:rsidRPr="002E43F1">
        <w:rPr>
          <w:rFonts w:ascii="Times New Roman" w:hAnsi="Times New Roman" w:cs="Times New Roman"/>
          <w:noProof w:val="0"/>
          <w:sz w:val="24"/>
          <w:szCs w:val="24"/>
        </w:rPr>
        <w:t>,</w:t>
      </w:r>
      <w:r w:rsidR="00C530FB" w:rsidRPr="002E43F1">
        <w:rPr>
          <w:rFonts w:ascii="Times New Roman" w:hAnsi="Times New Roman" w:cs="Times New Roman"/>
          <w:noProof w:val="0"/>
          <w:sz w:val="24"/>
          <w:szCs w:val="24"/>
        </w:rPr>
        <w:t xml:space="preserve"> brzde</w:t>
      </w:r>
      <w:r w:rsidR="00FD7BD0" w:rsidRPr="002E43F1">
        <w:rPr>
          <w:rFonts w:ascii="Times New Roman" w:hAnsi="Times New Roman" w:cs="Times New Roman"/>
          <w:noProof w:val="0"/>
          <w:sz w:val="24"/>
          <w:szCs w:val="24"/>
        </w:rPr>
        <w:t>,</w:t>
      </w:r>
      <w:r w:rsidR="00C530FB" w:rsidRPr="002E43F1">
        <w:rPr>
          <w:rFonts w:ascii="Times New Roman" w:hAnsi="Times New Roman" w:cs="Times New Roman"/>
          <w:noProof w:val="0"/>
          <w:sz w:val="24"/>
          <w:szCs w:val="24"/>
        </w:rPr>
        <w:t xml:space="preserve"> na konci kľukového hriadeľa alebo jeho ekvivalentu, meraný EC metód</w:t>
      </w:r>
      <w:r w:rsidR="00920655" w:rsidRPr="002E43F1">
        <w:rPr>
          <w:rFonts w:ascii="Times New Roman" w:hAnsi="Times New Roman" w:cs="Times New Roman"/>
          <w:noProof w:val="0"/>
          <w:sz w:val="24"/>
          <w:szCs w:val="24"/>
        </w:rPr>
        <w:t>ou</w:t>
      </w:r>
      <w:r w:rsidR="00C530FB" w:rsidRPr="002E43F1">
        <w:rPr>
          <w:rFonts w:ascii="Times New Roman" w:hAnsi="Times New Roman" w:cs="Times New Roman"/>
          <w:noProof w:val="0"/>
          <w:sz w:val="24"/>
          <w:szCs w:val="24"/>
        </w:rPr>
        <w:t xml:space="preserve"> na meranie výkonu spaľovacích motorov pre cestné vozidlá a zmenšený o príkon ventilátora chladenia motora.</w:t>
      </w:r>
    </w:p>
    <w:p w:rsidR="004002EB" w:rsidRPr="002E43F1" w:rsidRDefault="004002EB"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stroj poháňaný generátorom alebo zo siete, </w:t>
      </w:r>
      <w:r w:rsidR="00FE456C"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frekvencia dodávaného prúdu</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špecifikovaná výrobcom pri stroji vybavenom indukčným motorom stabilná v rozmedzí ±1 Hz</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a pri stroji vybavenom </w:t>
      </w:r>
      <w:proofErr w:type="spellStart"/>
      <w:r w:rsidRPr="002E43F1">
        <w:rPr>
          <w:rFonts w:ascii="Times New Roman" w:hAnsi="Times New Roman" w:cs="Times New Roman"/>
          <w:noProof w:val="0"/>
          <w:sz w:val="24"/>
          <w:szCs w:val="24"/>
        </w:rPr>
        <w:t>komutátorovým</w:t>
      </w:r>
      <w:proofErr w:type="spellEnd"/>
      <w:r w:rsidRPr="002E43F1">
        <w:rPr>
          <w:rFonts w:ascii="Times New Roman" w:hAnsi="Times New Roman" w:cs="Times New Roman"/>
          <w:noProof w:val="0"/>
          <w:sz w:val="24"/>
          <w:szCs w:val="24"/>
        </w:rPr>
        <w:t xml:space="preserve"> motorom </w:t>
      </w:r>
      <w:r w:rsidR="00FE456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dodávané napätie v rozmedzí ±1 %</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menovitého napätia. Napájacie napätie sa meria na vidlici kábla alebo prívodu pevne</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spojeného so zariadením alebo na svorkovnici stroja, ak je kábel odpojiteľný. Tvar priebehu</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vlny prúdu dodávaného generátorom </w:t>
      </w:r>
      <w:r w:rsidR="00FE456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podobný tvaru vlny prúdu dodávaného zo</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siete.</w:t>
      </w:r>
    </w:p>
    <w:p w:rsidR="00B446FF" w:rsidRPr="002E43F1" w:rsidRDefault="004002EB"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stroj poháňaný batériou, </w:t>
      </w:r>
      <w:r w:rsidR="00FE456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batéria úplne nabitá.</w:t>
      </w:r>
      <w:r w:rsidR="00B446FF" w:rsidRPr="002E43F1">
        <w:rPr>
          <w:rFonts w:ascii="Times New Roman" w:hAnsi="Times New Roman" w:cs="Times New Roman"/>
          <w:noProof w:val="0"/>
          <w:sz w:val="24"/>
          <w:szCs w:val="24"/>
        </w:rPr>
        <w:t xml:space="preserve"> </w:t>
      </w:r>
    </w:p>
    <w:p w:rsidR="004002EB" w:rsidRPr="002E43F1" w:rsidRDefault="004002EB"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Použité otáčky a príslušný užitočný výkon určuje výrobca zariadenia a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uvedené v</w:t>
      </w:r>
      <w:r w:rsidR="00B446FF"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skúšobnej správe.</w:t>
      </w:r>
    </w:p>
    <w:p w:rsidR="004002EB" w:rsidRPr="002E43F1" w:rsidRDefault="004002EB"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zariadenie vybavené viacerými motormi,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počas skúšok v chode súčasne. Ak</w:t>
      </w:r>
      <w:r w:rsidR="00B446F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to nie je možné, preskúša</w:t>
      </w:r>
      <w:r w:rsidR="00FE456C" w:rsidRPr="002E43F1">
        <w:rPr>
          <w:rFonts w:ascii="Times New Roman" w:hAnsi="Times New Roman" w:cs="Times New Roman"/>
          <w:noProof w:val="0"/>
          <w:sz w:val="24"/>
          <w:szCs w:val="24"/>
        </w:rPr>
        <w:t>jú sa</w:t>
      </w:r>
      <w:r w:rsidRPr="002E43F1">
        <w:rPr>
          <w:rFonts w:ascii="Times New Roman" w:hAnsi="Times New Roman" w:cs="Times New Roman"/>
          <w:noProof w:val="0"/>
          <w:sz w:val="24"/>
          <w:szCs w:val="24"/>
        </w:rPr>
        <w:t xml:space="preserve"> všetky možné kombinácie motorov.</w:t>
      </w:r>
    </w:p>
    <w:p w:rsidR="004002EB" w:rsidRPr="002E43F1" w:rsidRDefault="004002EB"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zariadenia s vlastným pohonom pri zaťažení</w:t>
      </w:r>
      <w:r w:rsidR="00B446FF" w:rsidRPr="002E43F1">
        <w:rPr>
          <w:rFonts w:ascii="Times New Roman" w:hAnsi="Times New Roman" w:cs="Times New Roman"/>
          <w:noProof w:val="0"/>
          <w:sz w:val="24"/>
          <w:szCs w:val="24"/>
        </w:rPr>
        <w:t xml:space="preserve"> </w:t>
      </w:r>
    </w:p>
    <w:p w:rsidR="00B446FF" w:rsidRPr="002E43F1" w:rsidRDefault="00B446FF"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tieto merania </w:t>
      </w:r>
      <w:r w:rsidR="00AB71E1" w:rsidRPr="002E43F1">
        <w:rPr>
          <w:rFonts w:ascii="Times New Roman" w:hAnsi="Times New Roman" w:cs="Times New Roman"/>
          <w:noProof w:val="0"/>
          <w:sz w:val="24"/>
          <w:szCs w:val="24"/>
        </w:rPr>
        <w:t xml:space="preserve">sú </w:t>
      </w:r>
      <w:r w:rsidRPr="002E43F1">
        <w:rPr>
          <w:rFonts w:ascii="Times New Roman" w:hAnsi="Times New Roman" w:cs="Times New Roman"/>
          <w:noProof w:val="0"/>
          <w:sz w:val="24"/>
          <w:szCs w:val="24"/>
        </w:rPr>
        <w:t xml:space="preserve">motor </w:t>
      </w:r>
      <w:r w:rsidR="0017237C" w:rsidRPr="002E43F1">
        <w:rPr>
          <w:rFonts w:ascii="Times New Roman" w:hAnsi="Times New Roman" w:cs="Times New Roman"/>
          <w:noProof w:val="0"/>
          <w:sz w:val="24"/>
          <w:szCs w:val="24"/>
        </w:rPr>
        <w:t xml:space="preserve">alebo </w:t>
      </w:r>
      <w:r w:rsidRPr="002E43F1">
        <w:rPr>
          <w:rFonts w:ascii="Times New Roman" w:hAnsi="Times New Roman" w:cs="Times New Roman"/>
          <w:noProof w:val="0"/>
          <w:sz w:val="24"/>
          <w:szCs w:val="24"/>
        </w:rPr>
        <w:t xml:space="preserve">pohonný mechanizmus a hydraulický systém zariadenia nahriate </w:t>
      </w:r>
      <w:r w:rsidR="00B3602C" w:rsidRPr="002E43F1">
        <w:rPr>
          <w:rFonts w:ascii="Times New Roman" w:hAnsi="Times New Roman" w:cs="Times New Roman"/>
          <w:noProof w:val="0"/>
          <w:sz w:val="24"/>
          <w:szCs w:val="24"/>
        </w:rPr>
        <w:t>podľa</w:t>
      </w:r>
      <w:r w:rsidRPr="002E43F1">
        <w:rPr>
          <w:rFonts w:ascii="Times New Roman" w:hAnsi="Times New Roman" w:cs="Times New Roman"/>
          <w:noProof w:val="0"/>
          <w:sz w:val="24"/>
          <w:szCs w:val="24"/>
        </w:rPr>
        <w:t xml:space="preserve"> prevádzkový</w:t>
      </w:r>
      <w:r w:rsidR="00B3602C" w:rsidRPr="002E43F1">
        <w:rPr>
          <w:rFonts w:ascii="Times New Roman" w:hAnsi="Times New Roman" w:cs="Times New Roman"/>
          <w:noProof w:val="0"/>
          <w:sz w:val="24"/>
          <w:szCs w:val="24"/>
        </w:rPr>
        <w:t>ch</w:t>
      </w:r>
      <w:r w:rsidRPr="002E43F1">
        <w:rPr>
          <w:rFonts w:ascii="Times New Roman" w:hAnsi="Times New Roman" w:cs="Times New Roman"/>
          <w:noProof w:val="0"/>
          <w:sz w:val="24"/>
          <w:szCs w:val="24"/>
        </w:rPr>
        <w:t xml:space="preserve"> pokyn</w:t>
      </w:r>
      <w:r w:rsidR="00B3602C" w:rsidRPr="002E43F1">
        <w:rPr>
          <w:rFonts w:ascii="Times New Roman" w:hAnsi="Times New Roman" w:cs="Times New Roman"/>
          <w:noProof w:val="0"/>
          <w:sz w:val="24"/>
          <w:szCs w:val="24"/>
        </w:rPr>
        <w:t>ov</w:t>
      </w:r>
      <w:r w:rsidRPr="002E43F1">
        <w:rPr>
          <w:rFonts w:ascii="Times New Roman" w:hAnsi="Times New Roman" w:cs="Times New Roman"/>
          <w:noProof w:val="0"/>
          <w:sz w:val="24"/>
          <w:szCs w:val="24"/>
        </w:rPr>
        <w:t xml:space="preserve"> a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dodržané bezpečnostné požiadavky. Žiadne signálne zariadenia, </w:t>
      </w:r>
      <w:r w:rsidR="000E5609" w:rsidRPr="002E43F1">
        <w:rPr>
          <w:rFonts w:ascii="Times New Roman" w:hAnsi="Times New Roman" w:cs="Times New Roman"/>
          <w:noProof w:val="0"/>
          <w:sz w:val="24"/>
          <w:szCs w:val="24"/>
        </w:rPr>
        <w:t xml:space="preserve">najmä </w:t>
      </w:r>
      <w:r w:rsidRPr="002E43F1">
        <w:rPr>
          <w:rFonts w:ascii="Times New Roman" w:hAnsi="Times New Roman" w:cs="Times New Roman"/>
          <w:noProof w:val="0"/>
          <w:sz w:val="24"/>
          <w:szCs w:val="24"/>
        </w:rPr>
        <w:t xml:space="preserve">výstražný klaksón alebo výstražný signál pri spätnom chode, </w:t>
      </w:r>
      <w:r w:rsidR="00FE456C" w:rsidRPr="002E43F1">
        <w:rPr>
          <w:rFonts w:ascii="Times New Roman" w:hAnsi="Times New Roman" w:cs="Times New Roman"/>
          <w:noProof w:val="0"/>
          <w:sz w:val="24"/>
          <w:szCs w:val="24"/>
        </w:rPr>
        <w:t>nie sú</w:t>
      </w:r>
      <w:r w:rsidRPr="002E43F1">
        <w:rPr>
          <w:rFonts w:ascii="Times New Roman" w:hAnsi="Times New Roman" w:cs="Times New Roman"/>
          <w:noProof w:val="0"/>
          <w:sz w:val="24"/>
          <w:szCs w:val="24"/>
        </w:rPr>
        <w:t xml:space="preserve"> počas skúšky v prevádzke.</w:t>
      </w:r>
    </w:p>
    <w:p w:rsidR="00B446FF" w:rsidRPr="002E43F1" w:rsidRDefault="00B446FF"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Otáčky alebo rýchlosť zariadenia počas skúšky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zaznamenané a uvedené v skúšobnom protokole.</w:t>
      </w:r>
    </w:p>
    <w:p w:rsidR="00B446FF" w:rsidRPr="002E43F1" w:rsidRDefault="00B446FF"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zariadenie vybavené viacerými motormi alebo agregátmi,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počas skúšok v chode súčasne. Ak to nie je možné,  preskúša</w:t>
      </w:r>
      <w:r w:rsidR="00FE456C" w:rsidRPr="002E43F1">
        <w:rPr>
          <w:rFonts w:ascii="Times New Roman" w:hAnsi="Times New Roman" w:cs="Times New Roman"/>
          <w:noProof w:val="0"/>
          <w:sz w:val="24"/>
          <w:szCs w:val="24"/>
        </w:rPr>
        <w:t>jú sa</w:t>
      </w:r>
      <w:r w:rsidRPr="002E43F1">
        <w:rPr>
          <w:rFonts w:ascii="Times New Roman" w:hAnsi="Times New Roman" w:cs="Times New Roman"/>
          <w:noProof w:val="0"/>
          <w:sz w:val="24"/>
          <w:szCs w:val="24"/>
        </w:rPr>
        <w:t xml:space="preserve"> všetky možné kombinácie motora alebo agregátov.</w:t>
      </w:r>
    </w:p>
    <w:p w:rsidR="00B446FF" w:rsidRPr="002E43F1" w:rsidRDefault="00B446FF"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každý typ zariadenia, ktoré sa má skúšať pri zaťažení,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w:t>
      </w:r>
      <w:r w:rsidR="00FE456C"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stanovené špecifické prevádzkové podmienky, ktoré majú čo najviac napodobňovať účinky a</w:t>
      </w:r>
      <w:r w:rsidR="004B496F"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namáhanie</w:t>
      </w:r>
      <w:r w:rsidR="004B496F" w:rsidRPr="002E43F1">
        <w:rPr>
          <w:rFonts w:ascii="Times New Roman" w:hAnsi="Times New Roman" w:cs="Times New Roman"/>
          <w:noProof w:val="0"/>
          <w:sz w:val="24"/>
          <w:szCs w:val="24"/>
        </w:rPr>
        <w:t>, ktoré sa</w:t>
      </w:r>
      <w:r w:rsidRPr="002E43F1">
        <w:rPr>
          <w:rFonts w:ascii="Times New Roman" w:hAnsi="Times New Roman" w:cs="Times New Roman"/>
          <w:noProof w:val="0"/>
          <w:sz w:val="24"/>
          <w:szCs w:val="24"/>
        </w:rPr>
        <w:t xml:space="preserve"> vyskytuje pri skutočných prevádzkových podmienkach.</w:t>
      </w:r>
    </w:p>
    <w:p w:rsidR="004002EB" w:rsidRPr="002E43F1" w:rsidRDefault="004002EB"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ručného zariadenia</w:t>
      </w:r>
    </w:p>
    <w:p w:rsidR="001164E6" w:rsidRPr="002E43F1" w:rsidRDefault="001164E6" w:rsidP="000C48C3">
      <w:pPr>
        <w:pStyle w:val="Odsekzoznamu"/>
        <w:numPr>
          <w:ilvl w:val="2"/>
          <w:numId w:val="4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každý typ ručného zariadenia </w:t>
      </w:r>
      <w:r w:rsidR="00FE456C"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w:t>
      </w:r>
      <w:r w:rsidR="00FE456C"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stanovené </w:t>
      </w:r>
      <w:r w:rsidR="00EE7441" w:rsidRPr="002E43F1">
        <w:rPr>
          <w:rFonts w:ascii="Times New Roman" w:hAnsi="Times New Roman" w:cs="Times New Roman"/>
          <w:noProof w:val="0"/>
          <w:sz w:val="24"/>
          <w:szCs w:val="24"/>
        </w:rPr>
        <w:t xml:space="preserve">obvyklé </w:t>
      </w:r>
      <w:r w:rsidRPr="002E43F1">
        <w:rPr>
          <w:rFonts w:ascii="Times New Roman" w:hAnsi="Times New Roman" w:cs="Times New Roman"/>
          <w:noProof w:val="0"/>
          <w:sz w:val="24"/>
          <w:szCs w:val="24"/>
        </w:rPr>
        <w:t xml:space="preserve">prevádzkové podmienky, ktoré majú podobný </w:t>
      </w:r>
      <w:r w:rsidR="003567E2" w:rsidRPr="002E43F1">
        <w:rPr>
          <w:rFonts w:ascii="Times New Roman" w:hAnsi="Times New Roman" w:cs="Times New Roman"/>
          <w:noProof w:val="0"/>
          <w:sz w:val="24"/>
          <w:szCs w:val="24"/>
        </w:rPr>
        <w:t xml:space="preserve">vplyv </w:t>
      </w:r>
      <w:r w:rsidRPr="002E43F1">
        <w:rPr>
          <w:rFonts w:ascii="Times New Roman" w:hAnsi="Times New Roman" w:cs="Times New Roman"/>
          <w:noProof w:val="0"/>
          <w:sz w:val="24"/>
          <w:szCs w:val="24"/>
        </w:rPr>
        <w:t>a spôsobujú podobné namáhanie, aké sa vyskytuje za skutočných prevádzkových podmienok.</w:t>
      </w:r>
    </w:p>
    <w:p w:rsidR="004002EB" w:rsidRPr="002E43F1" w:rsidRDefault="004002EB" w:rsidP="000C48C3">
      <w:pPr>
        <w:pStyle w:val="Odsekzoznamu"/>
        <w:numPr>
          <w:ilvl w:val="0"/>
          <w:numId w:val="42"/>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Výpočet hladiny akustického tlaku na meracej ploche</w:t>
      </w:r>
    </w:p>
    <w:p w:rsidR="001164E6" w:rsidRPr="002E43F1" w:rsidRDefault="001164E6"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Hladina akustického tlaku na meracej ploche </w:t>
      </w:r>
      <w:r w:rsidR="00FE456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w:t>
      </w:r>
      <w:r w:rsidR="00FE456C" w:rsidRPr="002E43F1">
        <w:rPr>
          <w:rFonts w:ascii="Times New Roman" w:hAnsi="Times New Roman" w:cs="Times New Roman"/>
          <w:noProof w:val="0"/>
          <w:sz w:val="24"/>
          <w:szCs w:val="24"/>
        </w:rPr>
        <w:t>určená</w:t>
      </w:r>
      <w:r w:rsidRPr="002E43F1">
        <w:rPr>
          <w:rFonts w:ascii="Times New Roman" w:hAnsi="Times New Roman" w:cs="Times New Roman"/>
          <w:noProof w:val="0"/>
          <w:sz w:val="24"/>
          <w:szCs w:val="24"/>
        </w:rPr>
        <w:t xml:space="preserve"> najmenej trikrát. Ak sa najmenej dve z určených hodnôt nelíšia o viac ako 1 dB, ďalšie merania </w:t>
      </w:r>
      <w:r w:rsidR="00B3602C" w:rsidRPr="002E43F1">
        <w:rPr>
          <w:rFonts w:ascii="Times New Roman" w:hAnsi="Times New Roman" w:cs="Times New Roman"/>
          <w:noProof w:val="0"/>
          <w:sz w:val="24"/>
          <w:szCs w:val="24"/>
        </w:rPr>
        <w:t xml:space="preserve">nie sú </w:t>
      </w:r>
      <w:r w:rsidRPr="002E43F1">
        <w:rPr>
          <w:rFonts w:ascii="Times New Roman" w:hAnsi="Times New Roman" w:cs="Times New Roman"/>
          <w:noProof w:val="0"/>
          <w:sz w:val="24"/>
          <w:szCs w:val="24"/>
        </w:rPr>
        <w:t xml:space="preserve">potrebné; </w:t>
      </w:r>
      <w:r w:rsidR="00B3602C" w:rsidRPr="002E43F1">
        <w:rPr>
          <w:rFonts w:ascii="Times New Roman" w:hAnsi="Times New Roman" w:cs="Times New Roman"/>
          <w:noProof w:val="0"/>
          <w:sz w:val="24"/>
          <w:szCs w:val="24"/>
        </w:rPr>
        <w:t>inak sa</w:t>
      </w:r>
      <w:r w:rsidRPr="002E43F1">
        <w:rPr>
          <w:rFonts w:ascii="Times New Roman" w:hAnsi="Times New Roman" w:cs="Times New Roman"/>
          <w:noProof w:val="0"/>
          <w:sz w:val="24"/>
          <w:szCs w:val="24"/>
        </w:rPr>
        <w:t xml:space="preserve"> </w:t>
      </w:r>
      <w:r w:rsidR="00B3602C"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v meraniach pokrač</w:t>
      </w:r>
      <w:r w:rsidR="00B3602C"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w:t>
      </w:r>
      <w:r w:rsidR="00B3602C" w:rsidRPr="002E43F1">
        <w:rPr>
          <w:rFonts w:ascii="Times New Roman" w:hAnsi="Times New Roman" w:cs="Times New Roman"/>
          <w:noProof w:val="0"/>
          <w:sz w:val="24"/>
          <w:szCs w:val="24"/>
        </w:rPr>
        <w:t xml:space="preserve">kým </w:t>
      </w:r>
      <w:r w:rsidRPr="002E43F1">
        <w:rPr>
          <w:rFonts w:ascii="Times New Roman" w:hAnsi="Times New Roman" w:cs="Times New Roman"/>
          <w:noProof w:val="0"/>
          <w:sz w:val="24"/>
          <w:szCs w:val="24"/>
        </w:rPr>
        <w:t>nebudú získané dve hodnoty, ktoré sa nelíšia o viac ako 1 dB. Hladina akustického tlaku A na meracej ploche, ktorá sa použije na výpočet hladiny akustického výkonu, je aritmetickým priemerom dvoch najvyšších hodnôt, ktoré sa navzájom nelíšia o viac ako 1 dB.</w:t>
      </w:r>
    </w:p>
    <w:p w:rsidR="004002EB" w:rsidRPr="002E43F1" w:rsidRDefault="004002EB" w:rsidP="000C48C3">
      <w:pPr>
        <w:pStyle w:val="Odsekzoznamu"/>
        <w:numPr>
          <w:ilvl w:val="0"/>
          <w:numId w:val="42"/>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Informácie </w:t>
      </w:r>
      <w:r w:rsidR="00E75302" w:rsidRPr="002E43F1">
        <w:rPr>
          <w:rFonts w:ascii="Times New Roman" w:hAnsi="Times New Roman" w:cs="Times New Roman"/>
          <w:noProof w:val="0"/>
          <w:sz w:val="24"/>
          <w:szCs w:val="24"/>
        </w:rPr>
        <w:t xml:space="preserve">uvedené </w:t>
      </w:r>
      <w:r w:rsidRPr="002E43F1">
        <w:rPr>
          <w:rFonts w:ascii="Times New Roman" w:hAnsi="Times New Roman" w:cs="Times New Roman"/>
          <w:noProof w:val="0"/>
          <w:sz w:val="24"/>
          <w:szCs w:val="24"/>
        </w:rPr>
        <w:t>v protokole o meraní</w:t>
      </w:r>
    </w:p>
    <w:p w:rsidR="001164E6" w:rsidRPr="002E43F1" w:rsidRDefault="001164E6"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Hladina A akustického výkonu skúšaného zariadenia sa </w:t>
      </w:r>
      <w:r w:rsidR="00E75302" w:rsidRPr="002E43F1">
        <w:rPr>
          <w:rFonts w:ascii="Times New Roman" w:hAnsi="Times New Roman" w:cs="Times New Roman"/>
          <w:noProof w:val="0"/>
          <w:sz w:val="24"/>
          <w:szCs w:val="24"/>
        </w:rPr>
        <w:t xml:space="preserve">uvedie </w:t>
      </w:r>
      <w:r w:rsidRPr="002E43F1">
        <w:rPr>
          <w:rFonts w:ascii="Times New Roman" w:hAnsi="Times New Roman" w:cs="Times New Roman"/>
          <w:noProof w:val="0"/>
          <w:sz w:val="24"/>
          <w:szCs w:val="24"/>
        </w:rPr>
        <w:t>ako údaj zaokrúhlený na najbližšie celé číslo</w:t>
      </w:r>
      <w:r w:rsidR="0017237C"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ak sa líši od najbližšieho menšieho čísla o menej ako 0,5 dB, uvedie sa toto najbližšie nižšie celé číslo; ak sa líši o 0,5 dB alebo viac, uvedie sa najbližšie vyššie celé číslo.</w:t>
      </w:r>
    </w:p>
    <w:p w:rsidR="001164E6" w:rsidRPr="002E43F1" w:rsidRDefault="001164E6"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Protokol obsah</w:t>
      </w:r>
      <w:r w:rsidR="00B3602C"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technické údaje na identifikáciu skúšaného zariadenia, ako aj skúšobný predpis na meranie hluku a akustické údaje.</w:t>
      </w:r>
    </w:p>
    <w:p w:rsidR="004002EB" w:rsidRPr="002E43F1" w:rsidRDefault="004002EB" w:rsidP="000C48C3">
      <w:pPr>
        <w:pStyle w:val="Odsekzoznamu"/>
        <w:numPr>
          <w:ilvl w:val="0"/>
          <w:numId w:val="42"/>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Polohy prídavných mikrofónov na </w:t>
      </w:r>
      <w:proofErr w:type="spellStart"/>
      <w:r w:rsidRPr="002E43F1">
        <w:rPr>
          <w:rFonts w:ascii="Times New Roman" w:hAnsi="Times New Roman" w:cs="Times New Roman"/>
          <w:noProof w:val="0"/>
          <w:sz w:val="24"/>
          <w:szCs w:val="24"/>
        </w:rPr>
        <w:t>polguľovej</w:t>
      </w:r>
      <w:proofErr w:type="spellEnd"/>
      <w:r w:rsidRPr="002E43F1">
        <w:rPr>
          <w:rFonts w:ascii="Times New Roman" w:hAnsi="Times New Roman" w:cs="Times New Roman"/>
          <w:noProof w:val="0"/>
          <w:sz w:val="24"/>
          <w:szCs w:val="24"/>
        </w:rPr>
        <w:t xml:space="preserve"> meracej ploche</w:t>
      </w:r>
      <w:r w:rsidR="007C6128" w:rsidRPr="002E43F1">
        <w:rPr>
          <w:rFonts w:ascii="Times New Roman" w:hAnsi="Times New Roman" w:cs="Times New Roman"/>
          <w:noProof w:val="0"/>
          <w:sz w:val="24"/>
          <w:szCs w:val="24"/>
        </w:rPr>
        <w:t xml:space="preserve"> sa určia najmä podľa slovenskej technickej normy</w:t>
      </w:r>
      <w:r w:rsidR="001A447F" w:rsidRPr="002E43F1">
        <w:rPr>
          <w:rFonts w:ascii="Times New Roman" w:hAnsi="Times New Roman" w:cs="Times New Roman"/>
          <w:noProof w:val="0"/>
          <w:sz w:val="24"/>
          <w:szCs w:val="24"/>
        </w:rPr>
        <w:t>.</w:t>
      </w:r>
      <w:r w:rsidR="00120454" w:rsidRPr="002E43F1">
        <w:rPr>
          <w:rStyle w:val="Odkaznapoznmkupodiarou"/>
          <w:rFonts w:ascii="Times New Roman" w:hAnsi="Times New Roman" w:cs="Times New Roman"/>
          <w:noProof w:val="0"/>
          <w:sz w:val="24"/>
          <w:szCs w:val="24"/>
        </w:rPr>
        <w:footnoteReference w:id="15"/>
      </w:r>
      <w:r w:rsidR="007B1799" w:rsidRPr="002E43F1">
        <w:rPr>
          <w:rFonts w:ascii="Times New Roman" w:hAnsi="Times New Roman" w:cs="Times New Roman"/>
          <w:noProof w:val="0"/>
          <w:sz w:val="24"/>
          <w:szCs w:val="24"/>
        </w:rPr>
        <w:t>)</w:t>
      </w:r>
    </w:p>
    <w:p w:rsidR="001164E6" w:rsidRPr="002E43F1" w:rsidRDefault="002A1C05"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Nad rámec požiadaviek </w:t>
      </w:r>
      <w:r w:rsidR="005754CE" w:rsidRPr="002E43F1">
        <w:rPr>
          <w:rFonts w:ascii="Times New Roman" w:hAnsi="Times New Roman" w:cs="Times New Roman"/>
          <w:noProof w:val="0"/>
          <w:sz w:val="24"/>
          <w:szCs w:val="24"/>
        </w:rPr>
        <w:t>základnej slovenskej technickej norm</w:t>
      </w:r>
      <w:r w:rsidRPr="002E43F1">
        <w:rPr>
          <w:rFonts w:ascii="Times New Roman" w:hAnsi="Times New Roman" w:cs="Times New Roman"/>
          <w:noProof w:val="0"/>
          <w:sz w:val="24"/>
          <w:szCs w:val="24"/>
        </w:rPr>
        <w:t>y</w:t>
      </w:r>
      <w:r w:rsidR="005754CE" w:rsidRPr="002E43F1">
        <w:rPr>
          <w:rStyle w:val="Odkaznapoznmkupodiarou"/>
          <w:rFonts w:ascii="Times New Roman" w:hAnsi="Times New Roman" w:cs="Times New Roman"/>
          <w:noProof w:val="0"/>
          <w:sz w:val="24"/>
          <w:szCs w:val="24"/>
        </w:rPr>
        <w:footnoteReference w:id="16"/>
      </w:r>
      <w:r w:rsidR="005754CE" w:rsidRPr="002E43F1">
        <w:rPr>
          <w:rFonts w:ascii="Times New Roman" w:hAnsi="Times New Roman" w:cs="Times New Roman"/>
          <w:noProof w:val="0"/>
          <w:sz w:val="24"/>
          <w:szCs w:val="24"/>
        </w:rPr>
        <w:t xml:space="preserve">) </w:t>
      </w:r>
      <w:r w:rsidR="001164E6" w:rsidRPr="002E43F1">
        <w:rPr>
          <w:rFonts w:ascii="Times New Roman" w:hAnsi="Times New Roman" w:cs="Times New Roman"/>
          <w:noProof w:val="0"/>
          <w:sz w:val="24"/>
          <w:szCs w:val="24"/>
        </w:rPr>
        <w:t>sa môže</w:t>
      </w:r>
      <w:r w:rsidR="00747653" w:rsidRPr="002E43F1">
        <w:rPr>
          <w:rFonts w:ascii="Times New Roman" w:hAnsi="Times New Roman" w:cs="Times New Roman"/>
          <w:noProof w:val="0"/>
          <w:sz w:val="24"/>
          <w:szCs w:val="24"/>
        </w:rPr>
        <w:t xml:space="preserve"> </w:t>
      </w:r>
      <w:r w:rsidR="001164E6" w:rsidRPr="002E43F1">
        <w:rPr>
          <w:rFonts w:ascii="Times New Roman" w:hAnsi="Times New Roman" w:cs="Times New Roman"/>
          <w:noProof w:val="0"/>
          <w:sz w:val="24"/>
          <w:szCs w:val="24"/>
        </w:rPr>
        <w:t xml:space="preserve">použiť sústava ďalších </w:t>
      </w:r>
      <w:r w:rsidR="00B3602C" w:rsidRPr="002E43F1">
        <w:rPr>
          <w:rFonts w:ascii="Times New Roman" w:hAnsi="Times New Roman" w:cs="Times New Roman"/>
          <w:noProof w:val="0"/>
          <w:sz w:val="24"/>
          <w:szCs w:val="24"/>
        </w:rPr>
        <w:t xml:space="preserve">dvanástich </w:t>
      </w:r>
      <w:r w:rsidR="001164E6" w:rsidRPr="002E43F1">
        <w:rPr>
          <w:rFonts w:ascii="Times New Roman" w:hAnsi="Times New Roman" w:cs="Times New Roman"/>
          <w:noProof w:val="0"/>
          <w:sz w:val="24"/>
          <w:szCs w:val="24"/>
        </w:rPr>
        <w:t xml:space="preserve">mikrofónov na </w:t>
      </w:r>
      <w:proofErr w:type="spellStart"/>
      <w:r w:rsidR="001164E6" w:rsidRPr="002E43F1">
        <w:rPr>
          <w:rFonts w:ascii="Times New Roman" w:hAnsi="Times New Roman" w:cs="Times New Roman"/>
          <w:noProof w:val="0"/>
          <w:sz w:val="24"/>
          <w:szCs w:val="24"/>
        </w:rPr>
        <w:t>polguľovej</w:t>
      </w:r>
      <w:proofErr w:type="spellEnd"/>
      <w:r w:rsidR="001164E6" w:rsidRPr="002E43F1">
        <w:rPr>
          <w:rFonts w:ascii="Times New Roman" w:hAnsi="Times New Roman" w:cs="Times New Roman"/>
          <w:noProof w:val="0"/>
          <w:sz w:val="24"/>
          <w:szCs w:val="24"/>
        </w:rPr>
        <w:t xml:space="preserve"> meracej ploche. </w:t>
      </w:r>
      <w:r w:rsidRPr="002E43F1">
        <w:rPr>
          <w:rFonts w:ascii="Times New Roman" w:hAnsi="Times New Roman" w:cs="Times New Roman"/>
          <w:noProof w:val="0"/>
          <w:sz w:val="24"/>
          <w:szCs w:val="24"/>
        </w:rPr>
        <w:t>Poloha u</w:t>
      </w:r>
      <w:r w:rsidR="001164E6" w:rsidRPr="002E43F1">
        <w:rPr>
          <w:rFonts w:ascii="Times New Roman" w:hAnsi="Times New Roman" w:cs="Times New Roman"/>
          <w:noProof w:val="0"/>
          <w:sz w:val="24"/>
          <w:szCs w:val="24"/>
        </w:rPr>
        <w:t>miestneni</w:t>
      </w:r>
      <w:r w:rsidRPr="002E43F1">
        <w:rPr>
          <w:rFonts w:ascii="Times New Roman" w:hAnsi="Times New Roman" w:cs="Times New Roman"/>
          <w:noProof w:val="0"/>
          <w:sz w:val="24"/>
          <w:szCs w:val="24"/>
        </w:rPr>
        <w:t>a</w:t>
      </w:r>
      <w:r w:rsidR="001164E6" w:rsidRPr="002E43F1">
        <w:rPr>
          <w:rFonts w:ascii="Times New Roman" w:hAnsi="Times New Roman" w:cs="Times New Roman"/>
          <w:noProof w:val="0"/>
          <w:sz w:val="24"/>
          <w:szCs w:val="24"/>
        </w:rPr>
        <w:t xml:space="preserve"> </w:t>
      </w:r>
      <w:r w:rsidR="00B3602C" w:rsidRPr="002E43F1">
        <w:rPr>
          <w:rFonts w:ascii="Times New Roman" w:hAnsi="Times New Roman" w:cs="Times New Roman"/>
          <w:noProof w:val="0"/>
          <w:sz w:val="24"/>
          <w:szCs w:val="24"/>
        </w:rPr>
        <w:t>dvanástich</w:t>
      </w:r>
      <w:r w:rsidR="001164E6" w:rsidRPr="002E43F1">
        <w:rPr>
          <w:rFonts w:ascii="Times New Roman" w:hAnsi="Times New Roman" w:cs="Times New Roman"/>
          <w:noProof w:val="0"/>
          <w:sz w:val="24"/>
          <w:szCs w:val="24"/>
        </w:rPr>
        <w:t xml:space="preserve"> mikrofónov na povrchu polgule s polomerom r je uveden</w:t>
      </w:r>
      <w:r w:rsidRPr="002E43F1">
        <w:rPr>
          <w:rFonts w:ascii="Times New Roman" w:hAnsi="Times New Roman" w:cs="Times New Roman"/>
          <w:noProof w:val="0"/>
          <w:sz w:val="24"/>
          <w:szCs w:val="24"/>
        </w:rPr>
        <w:t>á</w:t>
      </w:r>
      <w:r w:rsidR="001164E6" w:rsidRPr="002E43F1">
        <w:rPr>
          <w:rFonts w:ascii="Times New Roman" w:hAnsi="Times New Roman" w:cs="Times New Roman"/>
          <w:noProof w:val="0"/>
          <w:sz w:val="24"/>
          <w:szCs w:val="24"/>
        </w:rPr>
        <w:t xml:space="preserve"> vo forme </w:t>
      </w:r>
      <w:proofErr w:type="spellStart"/>
      <w:r w:rsidR="001164E6" w:rsidRPr="002E43F1">
        <w:rPr>
          <w:rFonts w:ascii="Times New Roman" w:hAnsi="Times New Roman" w:cs="Times New Roman"/>
          <w:noProof w:val="0"/>
          <w:sz w:val="24"/>
          <w:szCs w:val="24"/>
        </w:rPr>
        <w:t>kartézskych</w:t>
      </w:r>
      <w:proofErr w:type="spellEnd"/>
      <w:r w:rsidR="001164E6" w:rsidRPr="002E43F1">
        <w:rPr>
          <w:rFonts w:ascii="Times New Roman" w:hAnsi="Times New Roman" w:cs="Times New Roman"/>
          <w:noProof w:val="0"/>
          <w:sz w:val="24"/>
          <w:szCs w:val="24"/>
        </w:rPr>
        <w:t xml:space="preserve"> pravouhlých súradníc v</w:t>
      </w:r>
      <w:r w:rsidRPr="002E43F1">
        <w:rPr>
          <w:rFonts w:ascii="Times New Roman" w:hAnsi="Times New Roman" w:cs="Times New Roman"/>
          <w:noProof w:val="0"/>
          <w:sz w:val="24"/>
          <w:szCs w:val="24"/>
        </w:rPr>
        <w:t> </w:t>
      </w:r>
      <w:r w:rsidR="001164E6" w:rsidRPr="002E43F1">
        <w:rPr>
          <w:rFonts w:ascii="Times New Roman" w:hAnsi="Times New Roman" w:cs="Times New Roman"/>
          <w:noProof w:val="0"/>
          <w:sz w:val="24"/>
          <w:szCs w:val="24"/>
        </w:rPr>
        <w:t>tabuľke</w:t>
      </w:r>
      <w:r w:rsidRPr="002E43F1">
        <w:rPr>
          <w:rFonts w:ascii="Times New Roman" w:hAnsi="Times New Roman" w:cs="Times New Roman"/>
          <w:noProof w:val="0"/>
          <w:sz w:val="24"/>
          <w:szCs w:val="24"/>
        </w:rPr>
        <w:t xml:space="preserve"> v </w:t>
      </w:r>
      <w:r w:rsidR="00B3602C"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bode 5.4</w:t>
      </w:r>
      <w:r w:rsidR="001164E6" w:rsidRPr="002E43F1">
        <w:rPr>
          <w:rFonts w:ascii="Times New Roman" w:hAnsi="Times New Roman" w:cs="Times New Roman"/>
          <w:noProof w:val="0"/>
          <w:sz w:val="24"/>
          <w:szCs w:val="24"/>
        </w:rPr>
        <w:t>. Polomer r polgule musí byť rovný alebo väčší ako dvojnásobok najväčšieho rozmeru referenčného kvádra. Referenčný kváder je najmenší možný obdĺžnikový kváder</w:t>
      </w:r>
      <w:r w:rsidR="00B3602C" w:rsidRPr="002E43F1">
        <w:rPr>
          <w:rFonts w:ascii="Times New Roman" w:hAnsi="Times New Roman" w:cs="Times New Roman"/>
          <w:noProof w:val="0"/>
          <w:sz w:val="24"/>
          <w:szCs w:val="24"/>
        </w:rPr>
        <w:t>, ktorý</w:t>
      </w:r>
      <w:r w:rsidR="001164E6" w:rsidRPr="002E43F1">
        <w:rPr>
          <w:rFonts w:ascii="Times New Roman" w:hAnsi="Times New Roman" w:cs="Times New Roman"/>
          <w:noProof w:val="0"/>
          <w:sz w:val="24"/>
          <w:szCs w:val="24"/>
        </w:rPr>
        <w:t xml:space="preserve"> úplne obklopuj</w:t>
      </w:r>
      <w:r w:rsidR="00B3602C" w:rsidRPr="002E43F1">
        <w:rPr>
          <w:rFonts w:ascii="Times New Roman" w:hAnsi="Times New Roman" w:cs="Times New Roman"/>
          <w:noProof w:val="0"/>
          <w:sz w:val="24"/>
          <w:szCs w:val="24"/>
        </w:rPr>
        <w:t>e</w:t>
      </w:r>
      <w:r w:rsidR="001164E6" w:rsidRPr="002E43F1">
        <w:rPr>
          <w:rFonts w:ascii="Times New Roman" w:hAnsi="Times New Roman" w:cs="Times New Roman"/>
          <w:noProof w:val="0"/>
          <w:sz w:val="24"/>
          <w:szCs w:val="24"/>
        </w:rPr>
        <w:t xml:space="preserve"> zariadenie bez príslušenstva a konč</w:t>
      </w:r>
      <w:r w:rsidR="00B3602C" w:rsidRPr="002E43F1">
        <w:rPr>
          <w:rFonts w:ascii="Times New Roman" w:hAnsi="Times New Roman" w:cs="Times New Roman"/>
          <w:noProof w:val="0"/>
          <w:sz w:val="24"/>
          <w:szCs w:val="24"/>
        </w:rPr>
        <w:t>í</w:t>
      </w:r>
      <w:r w:rsidR="001164E6" w:rsidRPr="002E43F1">
        <w:rPr>
          <w:rFonts w:ascii="Times New Roman" w:hAnsi="Times New Roman" w:cs="Times New Roman"/>
          <w:noProof w:val="0"/>
          <w:sz w:val="24"/>
          <w:szCs w:val="24"/>
        </w:rPr>
        <w:t xml:space="preserve"> na odrážajúcej ploche. Polomer polgule </w:t>
      </w:r>
      <w:r w:rsidR="00B3602C" w:rsidRPr="002E43F1">
        <w:rPr>
          <w:rFonts w:ascii="Times New Roman" w:hAnsi="Times New Roman" w:cs="Times New Roman"/>
          <w:noProof w:val="0"/>
          <w:sz w:val="24"/>
          <w:szCs w:val="24"/>
        </w:rPr>
        <w:t>je</w:t>
      </w:r>
      <w:r w:rsidR="001164E6" w:rsidRPr="002E43F1">
        <w:rPr>
          <w:rFonts w:ascii="Times New Roman" w:hAnsi="Times New Roman" w:cs="Times New Roman"/>
          <w:noProof w:val="0"/>
          <w:sz w:val="24"/>
          <w:szCs w:val="24"/>
        </w:rPr>
        <w:t xml:space="preserve"> zaokrúhlený na najbližšiu vyššiu</w:t>
      </w:r>
      <w:r w:rsidRPr="002E43F1">
        <w:rPr>
          <w:rFonts w:ascii="Times New Roman" w:hAnsi="Times New Roman" w:cs="Times New Roman"/>
          <w:noProof w:val="0"/>
          <w:sz w:val="24"/>
          <w:szCs w:val="24"/>
        </w:rPr>
        <w:t xml:space="preserve"> hodn</w:t>
      </w:r>
      <w:r w:rsidR="00211DAF"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tu</w:t>
      </w:r>
      <w:r w:rsidR="001164E6" w:rsidRPr="002E43F1">
        <w:rPr>
          <w:rFonts w:ascii="Times New Roman" w:hAnsi="Times New Roman" w:cs="Times New Roman"/>
          <w:noProof w:val="0"/>
          <w:sz w:val="24"/>
          <w:szCs w:val="24"/>
        </w:rPr>
        <w:t xml:space="preserve"> z hodnôt 4</w:t>
      </w:r>
      <w:r w:rsidR="000B28C5" w:rsidRPr="002E43F1">
        <w:rPr>
          <w:rFonts w:ascii="Times New Roman" w:hAnsi="Times New Roman" w:cs="Times New Roman"/>
          <w:noProof w:val="0"/>
          <w:sz w:val="24"/>
          <w:szCs w:val="24"/>
        </w:rPr>
        <w:t xml:space="preserve"> m</w:t>
      </w:r>
      <w:r w:rsidR="001164E6" w:rsidRPr="002E43F1">
        <w:rPr>
          <w:rFonts w:ascii="Times New Roman" w:hAnsi="Times New Roman" w:cs="Times New Roman"/>
          <w:noProof w:val="0"/>
          <w:sz w:val="24"/>
          <w:szCs w:val="24"/>
        </w:rPr>
        <w:t>, 10</w:t>
      </w:r>
      <w:r w:rsidR="000B28C5" w:rsidRPr="002E43F1">
        <w:rPr>
          <w:rFonts w:ascii="Times New Roman" w:hAnsi="Times New Roman" w:cs="Times New Roman"/>
          <w:noProof w:val="0"/>
          <w:sz w:val="24"/>
          <w:szCs w:val="24"/>
        </w:rPr>
        <w:t xml:space="preserve"> m</w:t>
      </w:r>
      <w:r w:rsidR="00B3602C" w:rsidRPr="002E43F1">
        <w:rPr>
          <w:rFonts w:ascii="Times New Roman" w:hAnsi="Times New Roman" w:cs="Times New Roman"/>
          <w:noProof w:val="0"/>
          <w:sz w:val="24"/>
          <w:szCs w:val="24"/>
        </w:rPr>
        <w:t xml:space="preserve"> alebo</w:t>
      </w:r>
      <w:r w:rsidR="001164E6" w:rsidRPr="002E43F1">
        <w:rPr>
          <w:rFonts w:ascii="Times New Roman" w:hAnsi="Times New Roman" w:cs="Times New Roman"/>
          <w:noProof w:val="0"/>
          <w:sz w:val="24"/>
          <w:szCs w:val="24"/>
        </w:rPr>
        <w:t xml:space="preserve"> 16 m.</w:t>
      </w:r>
    </w:p>
    <w:p w:rsidR="001164E6" w:rsidRPr="002E43F1" w:rsidRDefault="001164E6"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Počet mikrofónov </w:t>
      </w:r>
      <w:r w:rsidR="007C6128" w:rsidRPr="002E43F1">
        <w:rPr>
          <w:rFonts w:ascii="Times New Roman" w:hAnsi="Times New Roman" w:cs="Times New Roman"/>
          <w:noProof w:val="0"/>
          <w:sz w:val="24"/>
          <w:szCs w:val="24"/>
        </w:rPr>
        <w:t xml:space="preserve">z určených </w:t>
      </w:r>
      <w:r w:rsidR="000B28C5" w:rsidRPr="002E43F1">
        <w:rPr>
          <w:rFonts w:ascii="Times New Roman" w:hAnsi="Times New Roman" w:cs="Times New Roman"/>
          <w:noProof w:val="0"/>
          <w:sz w:val="24"/>
          <w:szCs w:val="24"/>
        </w:rPr>
        <w:t xml:space="preserve">12 </w:t>
      </w:r>
      <w:r w:rsidR="00B3602C" w:rsidRPr="002E43F1">
        <w:rPr>
          <w:rFonts w:ascii="Times New Roman" w:hAnsi="Times New Roman" w:cs="Times New Roman"/>
          <w:noProof w:val="0"/>
          <w:sz w:val="24"/>
          <w:szCs w:val="24"/>
        </w:rPr>
        <w:t>kusov</w:t>
      </w:r>
      <w:r w:rsidRPr="002E43F1">
        <w:rPr>
          <w:rFonts w:ascii="Times New Roman" w:hAnsi="Times New Roman" w:cs="Times New Roman"/>
          <w:noProof w:val="0"/>
          <w:sz w:val="24"/>
          <w:szCs w:val="24"/>
        </w:rPr>
        <w:t xml:space="preserve"> sa môže zmenšiť na 6</w:t>
      </w:r>
      <w:r w:rsidR="007C6128" w:rsidRPr="002E43F1">
        <w:rPr>
          <w:rFonts w:ascii="Times New Roman" w:hAnsi="Times New Roman" w:cs="Times New Roman"/>
          <w:noProof w:val="0"/>
          <w:sz w:val="24"/>
          <w:szCs w:val="24"/>
        </w:rPr>
        <w:t xml:space="preserve"> </w:t>
      </w:r>
      <w:r w:rsidR="00B3602C" w:rsidRPr="002E43F1">
        <w:rPr>
          <w:rFonts w:ascii="Times New Roman" w:hAnsi="Times New Roman" w:cs="Times New Roman"/>
          <w:noProof w:val="0"/>
          <w:sz w:val="24"/>
          <w:szCs w:val="24"/>
        </w:rPr>
        <w:t>kusov</w:t>
      </w:r>
      <w:r w:rsidRPr="002E43F1">
        <w:rPr>
          <w:rFonts w:ascii="Times New Roman" w:hAnsi="Times New Roman" w:cs="Times New Roman"/>
          <w:noProof w:val="0"/>
          <w:sz w:val="24"/>
          <w:szCs w:val="24"/>
        </w:rPr>
        <w:t xml:space="preserve">, </w:t>
      </w:r>
      <w:r w:rsidR="00747653" w:rsidRPr="002E43F1">
        <w:rPr>
          <w:rFonts w:ascii="Times New Roman" w:hAnsi="Times New Roman" w:cs="Times New Roman"/>
          <w:noProof w:val="0"/>
          <w:sz w:val="24"/>
          <w:szCs w:val="24"/>
        </w:rPr>
        <w:t>ale</w:t>
      </w:r>
      <w:r w:rsidRPr="002E43F1">
        <w:rPr>
          <w:rFonts w:ascii="Times New Roman" w:hAnsi="Times New Roman" w:cs="Times New Roman"/>
          <w:noProof w:val="0"/>
          <w:sz w:val="24"/>
          <w:szCs w:val="24"/>
        </w:rPr>
        <w:t xml:space="preserve"> polohy mikrofónov 2, 4, 6, 8, 10 a 12 sa </w:t>
      </w:r>
      <w:r w:rsidR="00747653" w:rsidRPr="002E43F1">
        <w:rPr>
          <w:rFonts w:ascii="Times New Roman" w:hAnsi="Times New Roman" w:cs="Times New Roman"/>
          <w:noProof w:val="0"/>
          <w:sz w:val="24"/>
          <w:szCs w:val="24"/>
        </w:rPr>
        <w:t xml:space="preserve">použijú </w:t>
      </w:r>
      <w:r w:rsidRPr="002E43F1">
        <w:rPr>
          <w:rFonts w:ascii="Times New Roman" w:hAnsi="Times New Roman" w:cs="Times New Roman"/>
          <w:noProof w:val="0"/>
          <w:sz w:val="24"/>
          <w:szCs w:val="24"/>
        </w:rPr>
        <w:t xml:space="preserve">podľa požiadaviek </w:t>
      </w:r>
      <w:r w:rsidR="007C6128" w:rsidRPr="002E43F1">
        <w:rPr>
          <w:rFonts w:ascii="Times New Roman" w:hAnsi="Times New Roman" w:cs="Times New Roman"/>
          <w:noProof w:val="0"/>
          <w:sz w:val="24"/>
          <w:szCs w:val="24"/>
        </w:rPr>
        <w:t>slove</w:t>
      </w:r>
      <w:r w:rsidR="00B161D4" w:rsidRPr="002E43F1">
        <w:rPr>
          <w:rFonts w:ascii="Times New Roman" w:hAnsi="Times New Roman" w:cs="Times New Roman"/>
          <w:noProof w:val="0"/>
          <w:sz w:val="24"/>
          <w:szCs w:val="24"/>
        </w:rPr>
        <w:t>n</w:t>
      </w:r>
      <w:r w:rsidR="007C6128" w:rsidRPr="002E43F1">
        <w:rPr>
          <w:rFonts w:ascii="Times New Roman" w:hAnsi="Times New Roman" w:cs="Times New Roman"/>
          <w:noProof w:val="0"/>
          <w:sz w:val="24"/>
          <w:szCs w:val="24"/>
        </w:rPr>
        <w:t>skej technickej normy</w:t>
      </w:r>
      <w:r w:rsidRPr="002E43F1">
        <w:rPr>
          <w:rFonts w:ascii="Times New Roman" w:hAnsi="Times New Roman" w:cs="Times New Roman"/>
          <w:noProof w:val="0"/>
          <w:sz w:val="24"/>
          <w:szCs w:val="24"/>
        </w:rPr>
        <w:t>.</w:t>
      </w:r>
      <w:r w:rsidR="00B76F10" w:rsidRPr="002E43F1">
        <w:rPr>
          <w:rStyle w:val="Odkaznapoznmkupodiarou"/>
          <w:rFonts w:ascii="Times New Roman" w:hAnsi="Times New Roman" w:cs="Times New Roman"/>
          <w:noProof w:val="0"/>
          <w:sz w:val="24"/>
          <w:szCs w:val="24"/>
        </w:rPr>
        <w:footnoteReference w:id="17"/>
      </w:r>
      <w:r w:rsidR="00B76F10" w:rsidRPr="002E43F1">
        <w:rPr>
          <w:rFonts w:ascii="Times New Roman" w:hAnsi="Times New Roman" w:cs="Times New Roman"/>
          <w:noProof w:val="0"/>
          <w:sz w:val="24"/>
          <w:szCs w:val="24"/>
        </w:rPr>
        <w:t>)</w:t>
      </w:r>
    </w:p>
    <w:p w:rsidR="001164E6" w:rsidRPr="002E43F1" w:rsidRDefault="009D3D69"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w:t>
      </w:r>
      <w:r w:rsidR="00744AB9" w:rsidRPr="002E43F1">
        <w:rPr>
          <w:rFonts w:ascii="Times New Roman" w:hAnsi="Times New Roman" w:cs="Times New Roman"/>
          <w:noProof w:val="0"/>
          <w:sz w:val="24"/>
          <w:szCs w:val="24"/>
        </w:rPr>
        <w:t xml:space="preserve">Obvykle </w:t>
      </w:r>
      <w:r w:rsidR="001164E6" w:rsidRPr="002E43F1">
        <w:rPr>
          <w:rFonts w:ascii="Times New Roman" w:hAnsi="Times New Roman" w:cs="Times New Roman"/>
          <w:noProof w:val="0"/>
          <w:sz w:val="24"/>
          <w:szCs w:val="24"/>
        </w:rPr>
        <w:t xml:space="preserve">sa má použiť usporiadanie so </w:t>
      </w:r>
      <w:r w:rsidR="00B3602C" w:rsidRPr="002E43F1">
        <w:rPr>
          <w:rFonts w:ascii="Times New Roman" w:hAnsi="Times New Roman" w:cs="Times New Roman"/>
          <w:noProof w:val="0"/>
          <w:sz w:val="24"/>
          <w:szCs w:val="24"/>
        </w:rPr>
        <w:t xml:space="preserve">šiestimi </w:t>
      </w:r>
      <w:r w:rsidR="001164E6" w:rsidRPr="002E43F1">
        <w:rPr>
          <w:rFonts w:ascii="Times New Roman" w:hAnsi="Times New Roman" w:cs="Times New Roman"/>
          <w:noProof w:val="0"/>
          <w:sz w:val="24"/>
          <w:szCs w:val="24"/>
        </w:rPr>
        <w:t xml:space="preserve">polohami mikrofónov na </w:t>
      </w:r>
      <w:proofErr w:type="spellStart"/>
      <w:r w:rsidR="001164E6" w:rsidRPr="002E43F1">
        <w:rPr>
          <w:rFonts w:ascii="Times New Roman" w:hAnsi="Times New Roman" w:cs="Times New Roman"/>
          <w:noProof w:val="0"/>
          <w:sz w:val="24"/>
          <w:szCs w:val="24"/>
        </w:rPr>
        <w:t>polguľovej</w:t>
      </w:r>
      <w:proofErr w:type="spellEnd"/>
      <w:r w:rsidR="001164E6" w:rsidRPr="002E43F1">
        <w:rPr>
          <w:rFonts w:ascii="Times New Roman" w:hAnsi="Times New Roman" w:cs="Times New Roman"/>
          <w:noProof w:val="0"/>
          <w:sz w:val="24"/>
          <w:szCs w:val="24"/>
        </w:rPr>
        <w:t xml:space="preserve"> meracej ploche. Ak sú v skúšobných postupoch na meranie hluku podľa tohto nariadenia </w:t>
      </w:r>
      <w:r w:rsidR="00B76F10" w:rsidRPr="002E43F1">
        <w:rPr>
          <w:rFonts w:ascii="Times New Roman" w:hAnsi="Times New Roman" w:cs="Times New Roman"/>
          <w:noProof w:val="0"/>
          <w:sz w:val="24"/>
          <w:szCs w:val="24"/>
        </w:rPr>
        <w:t xml:space="preserve">vlády </w:t>
      </w:r>
      <w:r w:rsidR="001164E6" w:rsidRPr="002E43F1">
        <w:rPr>
          <w:rFonts w:ascii="Times New Roman" w:hAnsi="Times New Roman" w:cs="Times New Roman"/>
          <w:noProof w:val="0"/>
          <w:sz w:val="24"/>
          <w:szCs w:val="24"/>
        </w:rPr>
        <w:t>pre špecifické zariadenia uvedené iné požiadavky, použi</w:t>
      </w:r>
      <w:r w:rsidR="00B3602C" w:rsidRPr="002E43F1">
        <w:rPr>
          <w:rFonts w:ascii="Times New Roman" w:hAnsi="Times New Roman" w:cs="Times New Roman"/>
          <w:noProof w:val="0"/>
          <w:sz w:val="24"/>
          <w:szCs w:val="24"/>
        </w:rPr>
        <w:t>jú sa tieto iné požiadavky</w:t>
      </w:r>
      <w:r w:rsidR="001164E6" w:rsidRPr="002E43F1">
        <w:rPr>
          <w:rFonts w:ascii="Times New Roman" w:hAnsi="Times New Roman" w:cs="Times New Roman"/>
          <w:noProof w:val="0"/>
          <w:sz w:val="24"/>
          <w:szCs w:val="24"/>
        </w:rPr>
        <w:t>.</w:t>
      </w:r>
    </w:p>
    <w:p w:rsidR="00A90AD8" w:rsidRPr="002E43F1" w:rsidRDefault="001164E6"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Tabuľka - súradnice </w:t>
      </w:r>
      <w:r w:rsidR="00B3602C" w:rsidRPr="002E43F1">
        <w:rPr>
          <w:rFonts w:ascii="Times New Roman" w:hAnsi="Times New Roman" w:cs="Times New Roman"/>
          <w:noProof w:val="0"/>
          <w:sz w:val="24"/>
          <w:szCs w:val="24"/>
        </w:rPr>
        <w:t xml:space="preserve">dvanástich </w:t>
      </w:r>
      <w:r w:rsidRPr="002E43F1">
        <w:rPr>
          <w:rFonts w:ascii="Times New Roman" w:hAnsi="Times New Roman" w:cs="Times New Roman"/>
          <w:noProof w:val="0"/>
          <w:sz w:val="24"/>
          <w:szCs w:val="24"/>
        </w:rPr>
        <w:t>polôh mikrofónov</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12"/>
        <w:gridCol w:w="1512"/>
        <w:gridCol w:w="1512"/>
      </w:tblGrid>
      <w:tr w:rsidR="00A90AD8" w:rsidRPr="002E43F1" w:rsidTr="00410774">
        <w:trPr>
          <w:trHeight w:val="320"/>
        </w:trPr>
        <w:tc>
          <w:tcPr>
            <w:tcW w:w="3402" w:type="dxa"/>
            <w:tcBorders>
              <w:left w:val="single" w:sz="4" w:space="0" w:color="auto"/>
              <w:bottom w:val="single" w:sz="4" w:space="0" w:color="auto"/>
            </w:tcBorders>
          </w:tcPr>
          <w:p w:rsidR="00A90AD8" w:rsidRPr="002E43F1" w:rsidRDefault="00A90AD8"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Poradové číslo mikrofónu</w:t>
            </w:r>
          </w:p>
        </w:tc>
        <w:tc>
          <w:tcPr>
            <w:tcW w:w="1512" w:type="dxa"/>
            <w:tcBorders>
              <w:bottom w:val="single" w:sz="4" w:space="0" w:color="auto"/>
            </w:tcBorders>
          </w:tcPr>
          <w:p w:rsidR="00A90AD8" w:rsidRPr="002E43F1" w:rsidRDefault="00A90AD8"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x/r</w:t>
            </w:r>
          </w:p>
        </w:tc>
        <w:tc>
          <w:tcPr>
            <w:tcW w:w="1512" w:type="dxa"/>
            <w:tcBorders>
              <w:bottom w:val="single" w:sz="4" w:space="0" w:color="auto"/>
            </w:tcBorders>
          </w:tcPr>
          <w:p w:rsidR="00A90AD8" w:rsidRPr="002E43F1" w:rsidRDefault="00A90AD8"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y/r</w:t>
            </w:r>
          </w:p>
        </w:tc>
        <w:tc>
          <w:tcPr>
            <w:tcW w:w="1512" w:type="dxa"/>
            <w:tcBorders>
              <w:bottom w:val="single" w:sz="4" w:space="0" w:color="auto"/>
              <w:right w:val="single" w:sz="4" w:space="0" w:color="auto"/>
            </w:tcBorders>
          </w:tcPr>
          <w:p w:rsidR="00A90AD8" w:rsidRPr="002E43F1" w:rsidRDefault="00A90AD8"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z</w:t>
            </w:r>
          </w:p>
        </w:tc>
      </w:tr>
      <w:tr w:rsidR="00A90AD8" w:rsidRPr="002E43F1" w:rsidTr="00410774">
        <w:trPr>
          <w:trHeight w:val="294"/>
        </w:trPr>
        <w:tc>
          <w:tcPr>
            <w:tcW w:w="3402" w:type="dxa"/>
            <w:tcBorders>
              <w:left w:val="single" w:sz="4" w:space="0" w:color="auto"/>
              <w:bottom w:val="nil"/>
            </w:tcBorders>
            <w:vAlign w:val="center"/>
          </w:tcPr>
          <w:p w:rsidR="00A90AD8" w:rsidRPr="002E43F1" w:rsidRDefault="00A90AD8"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w:t>
            </w:r>
          </w:p>
        </w:tc>
        <w:tc>
          <w:tcPr>
            <w:tcW w:w="1512" w:type="dxa"/>
            <w:tcBorders>
              <w:bottom w:val="nil"/>
            </w:tcBorders>
          </w:tcPr>
          <w:p w:rsidR="00A90AD8"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A90AD8" w:rsidRPr="002E43F1">
              <w:rPr>
                <w:rFonts w:ascii="Times New Roman" w:hAnsi="Times New Roman" w:cs="Times New Roman"/>
                <w:sz w:val="24"/>
                <w:szCs w:val="24"/>
              </w:rPr>
              <w:t>1</w:t>
            </w:r>
          </w:p>
        </w:tc>
        <w:tc>
          <w:tcPr>
            <w:tcW w:w="1512" w:type="dxa"/>
            <w:tcBorders>
              <w:bottom w:val="nil"/>
            </w:tcBorders>
          </w:tcPr>
          <w:p w:rsidR="00A90AD8"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A90AD8" w:rsidRPr="002E43F1">
              <w:rPr>
                <w:rFonts w:ascii="Times New Roman" w:hAnsi="Times New Roman" w:cs="Times New Roman"/>
                <w:sz w:val="24"/>
                <w:szCs w:val="24"/>
              </w:rPr>
              <w:t>0</w:t>
            </w:r>
          </w:p>
        </w:tc>
        <w:tc>
          <w:tcPr>
            <w:tcW w:w="1512" w:type="dxa"/>
            <w:tcBorders>
              <w:bottom w:val="nil"/>
              <w:right w:val="single" w:sz="4" w:space="0" w:color="auto"/>
            </w:tcBorders>
          </w:tcPr>
          <w:p w:rsidR="00A90AD8" w:rsidRPr="002E43F1" w:rsidRDefault="00A90AD8"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280"/>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2</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0,7</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0,7</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254"/>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3</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0</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1</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294"/>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4</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- 0,7</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0,7</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294"/>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5</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- 1</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0</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280"/>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6</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- 0,7</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- 0,7</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307"/>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7</w:t>
            </w:r>
          </w:p>
        </w:tc>
        <w:tc>
          <w:tcPr>
            <w:tcW w:w="1512" w:type="dxa"/>
            <w:tcBorders>
              <w:top w:val="nil"/>
              <w:bottom w:val="nil"/>
            </w:tcBorders>
          </w:tcPr>
          <w:p w:rsidR="00195AC9" w:rsidRPr="002E43F1" w:rsidRDefault="00410774"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xml:space="preserve">  </w:t>
            </w:r>
            <w:r w:rsidR="00195AC9" w:rsidRPr="002E43F1">
              <w:rPr>
                <w:rFonts w:ascii="Times New Roman" w:hAnsi="Times New Roman" w:cs="Times New Roman"/>
                <w:sz w:val="24"/>
                <w:szCs w:val="24"/>
              </w:rPr>
              <w:t>0</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- 1</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347"/>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8</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0,7</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- 0,7</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1,5 m</w:t>
            </w:r>
          </w:p>
        </w:tc>
      </w:tr>
      <w:tr w:rsidR="00195AC9" w:rsidRPr="002E43F1" w:rsidTr="00410774">
        <w:trPr>
          <w:trHeight w:val="334"/>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9</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0,65</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0,27</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0,71 r</w:t>
            </w:r>
          </w:p>
        </w:tc>
      </w:tr>
      <w:tr w:rsidR="00195AC9" w:rsidRPr="002E43F1" w:rsidTr="00410774">
        <w:trPr>
          <w:trHeight w:val="240"/>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10</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- 0,27</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0,65</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0,71 r</w:t>
            </w:r>
          </w:p>
        </w:tc>
      </w:tr>
      <w:tr w:rsidR="00195AC9" w:rsidRPr="002E43F1" w:rsidTr="00410774">
        <w:trPr>
          <w:trHeight w:val="334"/>
        </w:trPr>
        <w:tc>
          <w:tcPr>
            <w:tcW w:w="3402" w:type="dxa"/>
            <w:tcBorders>
              <w:top w:val="nil"/>
              <w:left w:val="single" w:sz="4" w:space="0" w:color="auto"/>
              <w:bottom w:val="nil"/>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11</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- 0,65</w:t>
            </w:r>
          </w:p>
        </w:tc>
        <w:tc>
          <w:tcPr>
            <w:tcW w:w="1512" w:type="dxa"/>
            <w:tcBorders>
              <w:top w:val="nil"/>
              <w:bottom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- 0,27</w:t>
            </w:r>
          </w:p>
        </w:tc>
        <w:tc>
          <w:tcPr>
            <w:tcW w:w="1512" w:type="dxa"/>
            <w:tcBorders>
              <w:top w:val="nil"/>
              <w:bottom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0,71 r</w:t>
            </w:r>
          </w:p>
        </w:tc>
      </w:tr>
      <w:tr w:rsidR="00195AC9" w:rsidRPr="002E43F1" w:rsidTr="00410774">
        <w:trPr>
          <w:trHeight w:val="400"/>
        </w:trPr>
        <w:tc>
          <w:tcPr>
            <w:tcW w:w="3402" w:type="dxa"/>
            <w:tcBorders>
              <w:top w:val="nil"/>
              <w:left w:val="single" w:sz="4" w:space="0" w:color="auto"/>
            </w:tcBorders>
            <w:vAlign w:val="center"/>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12</w:t>
            </w:r>
          </w:p>
        </w:tc>
        <w:tc>
          <w:tcPr>
            <w:tcW w:w="1512" w:type="dxa"/>
            <w:tcBorders>
              <w:top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0,27</w:t>
            </w:r>
          </w:p>
        </w:tc>
        <w:tc>
          <w:tcPr>
            <w:tcW w:w="1512" w:type="dxa"/>
            <w:tcBorders>
              <w:top w:val="nil"/>
            </w:tcBorders>
          </w:tcPr>
          <w:p w:rsidR="00195AC9" w:rsidRPr="002E43F1" w:rsidRDefault="00195AC9" w:rsidP="00410774">
            <w:pPr>
              <w:tabs>
                <w:tab w:val="left" w:pos="634"/>
              </w:tabs>
              <w:spacing w:after="0"/>
              <w:ind w:left="634" w:right="57"/>
              <w:rPr>
                <w:rFonts w:ascii="Times New Roman" w:hAnsi="Times New Roman" w:cs="Times New Roman"/>
                <w:sz w:val="24"/>
                <w:szCs w:val="24"/>
              </w:rPr>
            </w:pPr>
            <w:r w:rsidRPr="002E43F1">
              <w:rPr>
                <w:rFonts w:ascii="Times New Roman" w:hAnsi="Times New Roman" w:cs="Times New Roman"/>
                <w:sz w:val="24"/>
                <w:szCs w:val="24"/>
              </w:rPr>
              <w:t>- 0,65</w:t>
            </w:r>
          </w:p>
        </w:tc>
        <w:tc>
          <w:tcPr>
            <w:tcW w:w="1512" w:type="dxa"/>
            <w:tcBorders>
              <w:top w:val="nil"/>
              <w:right w:val="single" w:sz="4" w:space="0" w:color="auto"/>
            </w:tcBorders>
          </w:tcPr>
          <w:p w:rsidR="00195AC9" w:rsidRPr="002E43F1" w:rsidRDefault="00195AC9" w:rsidP="00410774">
            <w:pPr>
              <w:spacing w:after="0"/>
              <w:ind w:left="57" w:right="57"/>
              <w:jc w:val="center"/>
              <w:rPr>
                <w:rFonts w:ascii="Times New Roman" w:hAnsi="Times New Roman" w:cs="Times New Roman"/>
                <w:sz w:val="24"/>
                <w:szCs w:val="24"/>
              </w:rPr>
            </w:pPr>
            <w:r w:rsidRPr="002E43F1">
              <w:rPr>
                <w:rFonts w:ascii="Times New Roman" w:hAnsi="Times New Roman" w:cs="Times New Roman"/>
                <w:sz w:val="24"/>
                <w:szCs w:val="24"/>
              </w:rPr>
              <w:t>0,71 r</w:t>
            </w:r>
          </w:p>
        </w:tc>
      </w:tr>
    </w:tbl>
    <w:p w:rsidR="00195AC9" w:rsidRPr="002E43F1" w:rsidRDefault="00195AC9" w:rsidP="00410774">
      <w:pPr>
        <w:spacing w:after="0"/>
        <w:jc w:val="both"/>
        <w:rPr>
          <w:rFonts w:ascii="Times New Roman" w:hAnsi="Times New Roman" w:cs="Times New Roman"/>
          <w:noProof w:val="0"/>
          <w:sz w:val="24"/>
          <w:szCs w:val="24"/>
        </w:rPr>
      </w:pPr>
    </w:p>
    <w:p w:rsidR="004002EB" w:rsidRPr="002E43F1" w:rsidRDefault="004002EB" w:rsidP="000C48C3">
      <w:pPr>
        <w:pStyle w:val="Odsekzoznamu"/>
        <w:numPr>
          <w:ilvl w:val="0"/>
          <w:numId w:val="42"/>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Korekcia vplyv</w:t>
      </w:r>
      <w:r w:rsidR="009B11CB"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prostredia K</w:t>
      </w:r>
      <w:r w:rsidRPr="002E43F1">
        <w:rPr>
          <w:rFonts w:ascii="Times New Roman" w:hAnsi="Times New Roman" w:cs="Times New Roman"/>
          <w:noProof w:val="0"/>
          <w:sz w:val="24"/>
          <w:szCs w:val="24"/>
          <w:vertAlign w:val="subscript"/>
        </w:rPr>
        <w:t>2A</w:t>
      </w:r>
    </w:p>
    <w:p w:rsidR="004002EB" w:rsidRPr="002E43F1" w:rsidRDefault="004002EB"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Zariadenie sa mer</w:t>
      </w:r>
      <w:r w:rsidR="00FE456C" w:rsidRPr="002E43F1">
        <w:rPr>
          <w:rFonts w:ascii="Times New Roman" w:hAnsi="Times New Roman" w:cs="Times New Roman"/>
          <w:noProof w:val="0"/>
          <w:sz w:val="24"/>
          <w:szCs w:val="24"/>
        </w:rPr>
        <w:t>ia</w:t>
      </w:r>
      <w:r w:rsidRPr="002E43F1">
        <w:rPr>
          <w:rFonts w:ascii="Times New Roman" w:hAnsi="Times New Roman" w:cs="Times New Roman"/>
          <w:noProof w:val="0"/>
          <w:sz w:val="24"/>
          <w:szCs w:val="24"/>
        </w:rPr>
        <w:t xml:space="preserve"> na odrážajúcej rovine z betónu alebo nepórovitého asfaltu, potom</w:t>
      </w:r>
      <w:r w:rsidR="001164E6"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korekcia na vplyv prostredia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sa volí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Ak sú v skúšobnom postupe na meranie</w:t>
      </w:r>
      <w:r w:rsidR="001164E6"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hluku podľa tohto nariadenia</w:t>
      </w:r>
      <w:r w:rsidR="009B11CB" w:rsidRPr="002E43F1">
        <w:rPr>
          <w:rFonts w:ascii="Times New Roman" w:hAnsi="Times New Roman" w:cs="Times New Roman"/>
          <w:noProof w:val="0"/>
          <w:sz w:val="24"/>
          <w:szCs w:val="24"/>
        </w:rPr>
        <w:t xml:space="preserve"> vlády</w:t>
      </w:r>
      <w:r w:rsidRPr="002E43F1">
        <w:rPr>
          <w:rFonts w:ascii="Times New Roman" w:hAnsi="Times New Roman" w:cs="Times New Roman"/>
          <w:noProof w:val="0"/>
          <w:sz w:val="24"/>
          <w:szCs w:val="24"/>
        </w:rPr>
        <w:t xml:space="preserve"> uvedené iné špecifikácie, použi</w:t>
      </w:r>
      <w:r w:rsidR="00FE456C" w:rsidRPr="002E43F1">
        <w:rPr>
          <w:rFonts w:ascii="Times New Roman" w:hAnsi="Times New Roman" w:cs="Times New Roman"/>
          <w:noProof w:val="0"/>
          <w:sz w:val="24"/>
          <w:szCs w:val="24"/>
        </w:rPr>
        <w:t>jú sa tieto iné špecifikácie</w:t>
      </w:r>
      <w:r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42"/>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Obrázok</w:t>
      </w:r>
      <w:r w:rsidR="00A90AD8"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Usporiadanie prídavných mikrofónov na polguli</w:t>
      </w:r>
      <w:r w:rsidR="00B161D4"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xml:space="preserve"> poloh</w:t>
      </w:r>
      <w:r w:rsidR="00B161D4" w:rsidRPr="002E43F1">
        <w:rPr>
          <w:rFonts w:ascii="Times New Roman" w:hAnsi="Times New Roman" w:cs="Times New Roman"/>
          <w:noProof w:val="0"/>
          <w:sz w:val="24"/>
          <w:szCs w:val="24"/>
        </w:rPr>
        <w:t>a</w:t>
      </w:r>
      <w:r w:rsidRPr="002E43F1">
        <w:rPr>
          <w:rFonts w:ascii="Times New Roman" w:hAnsi="Times New Roman" w:cs="Times New Roman"/>
          <w:noProof w:val="0"/>
          <w:sz w:val="24"/>
          <w:szCs w:val="24"/>
        </w:rPr>
        <w:t xml:space="preserve"> </w:t>
      </w:r>
      <w:r w:rsidR="00FE456C" w:rsidRPr="002E43F1">
        <w:rPr>
          <w:rFonts w:ascii="Times New Roman" w:hAnsi="Times New Roman" w:cs="Times New Roman"/>
          <w:noProof w:val="0"/>
          <w:sz w:val="24"/>
          <w:szCs w:val="24"/>
        </w:rPr>
        <w:t xml:space="preserve">dvanástich </w:t>
      </w:r>
      <w:r w:rsidRPr="002E43F1">
        <w:rPr>
          <w:rFonts w:ascii="Times New Roman" w:hAnsi="Times New Roman" w:cs="Times New Roman"/>
          <w:noProof w:val="0"/>
          <w:sz w:val="24"/>
          <w:szCs w:val="24"/>
        </w:rPr>
        <w:t>mikrofónov</w:t>
      </w:r>
    </w:p>
    <w:p w:rsidR="001164E6" w:rsidRPr="002E43F1" w:rsidRDefault="0081217C" w:rsidP="00410774">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60288" behindDoc="1" locked="0" layoutInCell="1" allowOverlap="1" wp14:anchorId="7AE538C2" wp14:editId="46BF752B">
            <wp:simplePos x="0" y="0"/>
            <wp:positionH relativeFrom="column">
              <wp:posOffset>751205</wp:posOffset>
            </wp:positionH>
            <wp:positionV relativeFrom="paragraph">
              <wp:posOffset>109220</wp:posOffset>
            </wp:positionV>
            <wp:extent cx="4449107" cy="6477000"/>
            <wp:effectExtent l="0" t="0" r="8890" b="0"/>
            <wp:wrapNone/>
            <wp:docPr id="4" name="Obrázok 4" descr="01-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sl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248" cy="6475750"/>
                    </a:xfrm>
                    <a:prstGeom prst="rect">
                      <a:avLst/>
                    </a:prstGeom>
                    <a:noFill/>
                  </pic:spPr>
                </pic:pic>
              </a:graphicData>
            </a:graphic>
            <wp14:sizeRelH relativeFrom="page">
              <wp14:pctWidth>0</wp14:pctWidth>
            </wp14:sizeRelH>
            <wp14:sizeRelV relativeFrom="page">
              <wp14:pctHeight>0</wp14:pctHeight>
            </wp14:sizeRelV>
          </wp:anchor>
        </w:drawing>
      </w:r>
    </w:p>
    <w:p w:rsidR="0081217C" w:rsidRPr="002E43F1" w:rsidRDefault="0081217C" w:rsidP="007B1799">
      <w:pPr>
        <w:jc w:val="both"/>
        <w:rPr>
          <w:rFonts w:ascii="Times New Roman" w:hAnsi="Times New Roman" w:cs="Times New Roman"/>
          <w:b/>
          <w:noProof w:val="0"/>
          <w:sz w:val="24"/>
          <w:szCs w:val="24"/>
        </w:rPr>
      </w:pPr>
      <w:r w:rsidRPr="002E43F1">
        <w:rPr>
          <w:rFonts w:ascii="Times New Roman" w:hAnsi="Times New Roman" w:cs="Times New Roman"/>
          <w:b/>
          <w:noProof w:val="0"/>
          <w:sz w:val="24"/>
          <w:szCs w:val="24"/>
        </w:rPr>
        <w:br w:type="page"/>
      </w:r>
    </w:p>
    <w:p w:rsidR="004002EB" w:rsidRPr="002E43F1" w:rsidRDefault="004002EB" w:rsidP="007B1799">
      <w:pPr>
        <w:spacing w:after="0"/>
        <w:jc w:val="both"/>
        <w:rPr>
          <w:rFonts w:ascii="Times New Roman" w:hAnsi="Times New Roman" w:cs="Times New Roman"/>
          <w:b/>
          <w:noProof w:val="0"/>
          <w:sz w:val="24"/>
          <w:szCs w:val="24"/>
        </w:rPr>
      </w:pPr>
      <w:r w:rsidRPr="002E43F1">
        <w:rPr>
          <w:rFonts w:ascii="Times New Roman" w:hAnsi="Times New Roman" w:cs="Times New Roman"/>
          <w:b/>
          <w:noProof w:val="0"/>
          <w:sz w:val="24"/>
          <w:szCs w:val="24"/>
        </w:rPr>
        <w:t>Časť B</w:t>
      </w:r>
      <w:r w:rsidR="00BB0B87" w:rsidRPr="002E43F1">
        <w:rPr>
          <w:rFonts w:ascii="Times New Roman" w:hAnsi="Times New Roman" w:cs="Times New Roman"/>
          <w:b/>
          <w:noProof w:val="0"/>
          <w:sz w:val="24"/>
          <w:szCs w:val="24"/>
        </w:rPr>
        <w:t xml:space="preserve"> </w:t>
      </w:r>
      <w:r w:rsidRPr="002E43F1">
        <w:rPr>
          <w:rFonts w:ascii="Times New Roman" w:hAnsi="Times New Roman" w:cs="Times New Roman"/>
          <w:b/>
          <w:noProof w:val="0"/>
          <w:sz w:val="24"/>
          <w:szCs w:val="24"/>
        </w:rPr>
        <w:t>Skúšobné predpisy pre hluk pre jednotlivé zariadenia</w:t>
      </w:r>
    </w:p>
    <w:p w:rsidR="00195AC9" w:rsidRPr="002E43F1" w:rsidRDefault="00195AC9" w:rsidP="007B1799">
      <w:pPr>
        <w:spacing w:after="0"/>
        <w:jc w:val="both"/>
        <w:rPr>
          <w:rFonts w:ascii="Times New Roman" w:hAnsi="Times New Roman" w:cs="Times New Roman"/>
          <w:b/>
          <w:noProof w:val="0"/>
          <w:sz w:val="24"/>
          <w:szCs w:val="24"/>
        </w:rPr>
      </w:pP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B90CC5" w:rsidRPr="002E43F1">
        <w:rPr>
          <w:rFonts w:ascii="Times New Roman" w:hAnsi="Times New Roman" w:cs="Times New Roman"/>
          <w:noProof w:val="0"/>
          <w:sz w:val="24"/>
          <w:szCs w:val="24"/>
        </w:rPr>
        <w:t>ariadenie, ktoré je skúšané bez záťaže</w:t>
      </w:r>
    </w:p>
    <w:p w:rsidR="004002EB" w:rsidRPr="002E43F1" w:rsidRDefault="00E84CED"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w:t>
      </w:r>
      <w:r w:rsidR="004002EB" w:rsidRPr="002E43F1">
        <w:rPr>
          <w:rFonts w:ascii="Times New Roman" w:hAnsi="Times New Roman" w:cs="Times New Roman"/>
          <w:noProof w:val="0"/>
          <w:sz w:val="24"/>
          <w:szCs w:val="24"/>
        </w:rPr>
        <w:t xml:space="preserve">ákladná </w:t>
      </w:r>
      <w:r w:rsidRPr="002E43F1">
        <w:rPr>
          <w:rFonts w:ascii="Times New Roman" w:hAnsi="Times New Roman" w:cs="Times New Roman"/>
          <w:noProof w:val="0"/>
          <w:sz w:val="24"/>
          <w:szCs w:val="24"/>
        </w:rPr>
        <w:t xml:space="preserve">slovenská </w:t>
      </w:r>
      <w:r w:rsidR="001164E6" w:rsidRPr="002E43F1">
        <w:rPr>
          <w:rFonts w:ascii="Times New Roman" w:hAnsi="Times New Roman" w:cs="Times New Roman"/>
          <w:noProof w:val="0"/>
          <w:sz w:val="24"/>
          <w:szCs w:val="24"/>
        </w:rPr>
        <w:t xml:space="preserve">technická </w:t>
      </w:r>
      <w:r w:rsidR="004002EB" w:rsidRPr="002E43F1">
        <w:rPr>
          <w:rFonts w:ascii="Times New Roman" w:hAnsi="Times New Roman" w:cs="Times New Roman"/>
          <w:noProof w:val="0"/>
          <w:sz w:val="24"/>
          <w:szCs w:val="24"/>
        </w:rPr>
        <w:t>norma o emisii hluku</w:t>
      </w:r>
      <w:r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1A447F"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pre s</w:t>
      </w:r>
      <w:r w:rsidR="004002EB" w:rsidRPr="002E43F1">
        <w:rPr>
          <w:rFonts w:ascii="Times New Roman" w:hAnsi="Times New Roman" w:cs="Times New Roman"/>
          <w:noProof w:val="0"/>
          <w:sz w:val="24"/>
          <w:szCs w:val="24"/>
        </w:rPr>
        <w:t>kúšobn</w:t>
      </w:r>
      <w:r w:rsidRPr="002E43F1">
        <w:rPr>
          <w:rFonts w:ascii="Times New Roman" w:hAnsi="Times New Roman" w:cs="Times New Roman"/>
          <w:noProof w:val="0"/>
          <w:sz w:val="24"/>
          <w:szCs w:val="24"/>
        </w:rPr>
        <w:t>ú</w:t>
      </w:r>
      <w:r w:rsidR="008D273E" w:rsidRPr="002E43F1">
        <w:rPr>
          <w:rFonts w:ascii="Times New Roman" w:hAnsi="Times New Roman" w:cs="Times New Roman"/>
          <w:noProof w:val="0"/>
          <w:sz w:val="24"/>
          <w:szCs w:val="24"/>
        </w:rPr>
        <w:t xml:space="preserve"> </w:t>
      </w:r>
      <w:r w:rsidR="004D2078" w:rsidRPr="002E43F1">
        <w:rPr>
          <w:rFonts w:ascii="Times New Roman" w:hAnsi="Times New Roman" w:cs="Times New Roman"/>
          <w:noProof w:val="0"/>
          <w:sz w:val="24"/>
          <w:szCs w:val="24"/>
        </w:rPr>
        <w:t>oblasť</w:t>
      </w:r>
      <w:r w:rsidR="00271E7A" w:rsidRPr="002E43F1">
        <w:rPr>
          <w:rFonts w:ascii="Times New Roman" w:hAnsi="Times New Roman" w:cs="Times New Roman"/>
          <w:noProof w:val="0"/>
          <w:sz w:val="24"/>
          <w:szCs w:val="24"/>
        </w:rPr>
        <w:t xml:space="preserve"> je</w:t>
      </w:r>
      <w:r w:rsidR="00C44BD5" w:rsidRPr="002E43F1">
        <w:rPr>
          <w:rFonts w:ascii="Times New Roman" w:hAnsi="Times New Roman" w:cs="Times New Roman"/>
          <w:noProof w:val="0"/>
          <w:sz w:val="24"/>
          <w:szCs w:val="24"/>
        </w:rPr>
        <w:t xml:space="preserve"> odrazový povrch z betónu alebo </w:t>
      </w:r>
      <w:r w:rsidR="00FE456C" w:rsidRPr="002E43F1">
        <w:rPr>
          <w:rFonts w:ascii="Times New Roman" w:hAnsi="Times New Roman" w:cs="Times New Roman"/>
          <w:noProof w:val="0"/>
          <w:sz w:val="24"/>
          <w:szCs w:val="24"/>
        </w:rPr>
        <w:t xml:space="preserve">z </w:t>
      </w:r>
      <w:r w:rsidR="00C44BD5" w:rsidRPr="002E43F1">
        <w:rPr>
          <w:rFonts w:ascii="Times New Roman" w:hAnsi="Times New Roman" w:cs="Times New Roman"/>
          <w:noProof w:val="0"/>
          <w:sz w:val="24"/>
          <w:szCs w:val="24"/>
        </w:rPr>
        <w:t xml:space="preserve">nepórovitého asfaltu, hodnota </w:t>
      </w:r>
      <w:r w:rsidR="00FE456C" w:rsidRPr="002E43F1">
        <w:rPr>
          <w:rFonts w:ascii="Times New Roman" w:hAnsi="Times New Roman" w:cs="Times New Roman"/>
          <w:noProof w:val="0"/>
          <w:sz w:val="24"/>
          <w:szCs w:val="24"/>
        </w:rPr>
        <w:t xml:space="preserve">korekcie </w:t>
      </w:r>
      <w:r w:rsidR="00C44BD5" w:rsidRPr="002E43F1">
        <w:rPr>
          <w:rFonts w:ascii="Times New Roman" w:hAnsi="Times New Roman" w:cs="Times New Roman"/>
          <w:noProof w:val="0"/>
          <w:sz w:val="24"/>
          <w:szCs w:val="24"/>
        </w:rPr>
        <w:t>na prostredie K</w:t>
      </w:r>
      <w:r w:rsidR="00C44BD5" w:rsidRPr="002E43F1">
        <w:rPr>
          <w:rFonts w:ascii="Times New Roman" w:hAnsi="Times New Roman" w:cs="Times New Roman"/>
          <w:noProof w:val="0"/>
          <w:sz w:val="24"/>
          <w:szCs w:val="24"/>
          <w:vertAlign w:val="subscript"/>
        </w:rPr>
        <w:t>2A</w:t>
      </w:r>
      <w:r w:rsidR="00C44BD5" w:rsidRPr="002E43F1">
        <w:rPr>
          <w:rFonts w:ascii="Times New Roman" w:hAnsi="Times New Roman" w:cs="Times New Roman"/>
          <w:noProof w:val="0"/>
          <w:sz w:val="24"/>
          <w:szCs w:val="24"/>
        </w:rPr>
        <w:t xml:space="preserve"> = 0 a</w:t>
      </w:r>
      <w:r w:rsidR="00565BC9" w:rsidRPr="002E43F1">
        <w:rPr>
          <w:rFonts w:ascii="Times New Roman" w:hAnsi="Times New Roman" w:cs="Times New Roman"/>
          <w:noProof w:val="0"/>
          <w:sz w:val="24"/>
          <w:szCs w:val="24"/>
        </w:rPr>
        <w:t> v rámci</w:t>
      </w:r>
      <w:r w:rsidR="00C44BD5" w:rsidRPr="002E43F1">
        <w:rPr>
          <w:rFonts w:ascii="Times New Roman" w:hAnsi="Times New Roman" w:cs="Times New Roman"/>
          <w:noProof w:val="0"/>
          <w:sz w:val="24"/>
          <w:szCs w:val="24"/>
        </w:rPr>
        <w:t xml:space="preserve"> m</w:t>
      </w:r>
      <w:r w:rsidR="00565BC9" w:rsidRPr="002E43F1">
        <w:rPr>
          <w:rFonts w:ascii="Times New Roman" w:hAnsi="Times New Roman" w:cs="Times New Roman"/>
          <w:noProof w:val="0"/>
          <w:sz w:val="24"/>
          <w:szCs w:val="24"/>
        </w:rPr>
        <w:t>eracej</w:t>
      </w:r>
      <w:r w:rsidR="00C44BD5" w:rsidRPr="002E43F1">
        <w:rPr>
          <w:rFonts w:ascii="Times New Roman" w:hAnsi="Times New Roman" w:cs="Times New Roman"/>
          <w:noProof w:val="0"/>
          <w:sz w:val="24"/>
          <w:szCs w:val="24"/>
        </w:rPr>
        <w:t xml:space="preserve"> ploch</w:t>
      </w:r>
      <w:r w:rsidR="00565BC9" w:rsidRPr="002E43F1">
        <w:rPr>
          <w:rFonts w:ascii="Times New Roman" w:hAnsi="Times New Roman" w:cs="Times New Roman"/>
          <w:noProof w:val="0"/>
          <w:sz w:val="24"/>
          <w:szCs w:val="24"/>
        </w:rPr>
        <w:t>y</w:t>
      </w:r>
      <w:r w:rsidR="00C44BD5" w:rsidRPr="002E43F1">
        <w:rPr>
          <w:rFonts w:ascii="Times New Roman" w:hAnsi="Times New Roman" w:cs="Times New Roman"/>
          <w:noProof w:val="0"/>
          <w:sz w:val="24"/>
          <w:szCs w:val="24"/>
        </w:rPr>
        <w:t>, počt</w:t>
      </w:r>
      <w:r w:rsidR="00565BC9" w:rsidRPr="002E43F1">
        <w:rPr>
          <w:rFonts w:ascii="Times New Roman" w:hAnsi="Times New Roman" w:cs="Times New Roman"/>
          <w:noProof w:val="0"/>
          <w:sz w:val="24"/>
          <w:szCs w:val="24"/>
        </w:rPr>
        <w:t>u</w:t>
      </w:r>
      <w:r w:rsidR="00C44BD5" w:rsidRPr="002E43F1">
        <w:rPr>
          <w:rFonts w:ascii="Times New Roman" w:hAnsi="Times New Roman" w:cs="Times New Roman"/>
          <w:noProof w:val="0"/>
          <w:sz w:val="24"/>
          <w:szCs w:val="24"/>
        </w:rPr>
        <w:t xml:space="preserve"> polôh mikrofónov a </w:t>
      </w:r>
      <w:r w:rsidR="00565BC9" w:rsidRPr="002E43F1">
        <w:rPr>
          <w:rFonts w:ascii="Times New Roman" w:hAnsi="Times New Roman" w:cs="Times New Roman"/>
          <w:noProof w:val="0"/>
          <w:sz w:val="24"/>
          <w:szCs w:val="24"/>
        </w:rPr>
        <w:t>meracej</w:t>
      </w:r>
      <w:r w:rsidR="00CA6E57" w:rsidRPr="002E43F1">
        <w:rPr>
          <w:rFonts w:ascii="Times New Roman" w:hAnsi="Times New Roman" w:cs="Times New Roman"/>
          <w:noProof w:val="0"/>
          <w:sz w:val="24"/>
          <w:szCs w:val="24"/>
        </w:rPr>
        <w:t xml:space="preserve"> </w:t>
      </w:r>
      <w:r w:rsidR="00C44BD5" w:rsidRPr="002E43F1">
        <w:rPr>
          <w:rFonts w:ascii="Times New Roman" w:hAnsi="Times New Roman" w:cs="Times New Roman"/>
          <w:noProof w:val="0"/>
          <w:sz w:val="24"/>
          <w:szCs w:val="24"/>
        </w:rPr>
        <w:t>vzdialenos</w:t>
      </w:r>
      <w:r w:rsidR="00565BC9" w:rsidRPr="002E43F1">
        <w:rPr>
          <w:rFonts w:ascii="Times New Roman" w:hAnsi="Times New Roman" w:cs="Times New Roman"/>
          <w:noProof w:val="0"/>
          <w:sz w:val="24"/>
          <w:szCs w:val="24"/>
        </w:rPr>
        <w:t>ti</w:t>
      </w:r>
      <w:r w:rsidR="00C44BD5" w:rsidRPr="002E43F1">
        <w:rPr>
          <w:rFonts w:ascii="Times New Roman" w:hAnsi="Times New Roman" w:cs="Times New Roman"/>
          <w:noProof w:val="0"/>
          <w:sz w:val="24"/>
          <w:szCs w:val="24"/>
        </w:rPr>
        <w:t>, ak najväčší rozmer referenčného kvádra neprevyšuje 8 m</w:t>
      </w:r>
      <w:r w:rsidR="000B28C5" w:rsidRPr="002E43F1">
        <w:rPr>
          <w:rFonts w:ascii="Times New Roman" w:hAnsi="Times New Roman" w:cs="Times New Roman"/>
          <w:noProof w:val="0"/>
          <w:sz w:val="24"/>
          <w:szCs w:val="24"/>
        </w:rPr>
        <w:t>,</w:t>
      </w:r>
      <w:r w:rsidR="00C44BD5" w:rsidRPr="002E43F1">
        <w:rPr>
          <w:rFonts w:ascii="Times New Roman" w:hAnsi="Times New Roman" w:cs="Times New Roman"/>
          <w:noProof w:val="0"/>
          <w:sz w:val="24"/>
          <w:szCs w:val="24"/>
        </w:rPr>
        <w:t xml:space="preserve"> sa použije polguľa a </w:t>
      </w:r>
      <w:r w:rsidR="00FE456C" w:rsidRPr="002E43F1">
        <w:rPr>
          <w:rFonts w:ascii="Times New Roman" w:hAnsi="Times New Roman" w:cs="Times New Roman"/>
          <w:noProof w:val="0"/>
          <w:sz w:val="24"/>
          <w:szCs w:val="24"/>
        </w:rPr>
        <w:t xml:space="preserve">6 </w:t>
      </w:r>
      <w:r w:rsidR="00C44BD5" w:rsidRPr="002E43F1">
        <w:rPr>
          <w:rFonts w:ascii="Times New Roman" w:hAnsi="Times New Roman" w:cs="Times New Roman"/>
          <w:noProof w:val="0"/>
          <w:sz w:val="24"/>
          <w:szCs w:val="24"/>
        </w:rPr>
        <w:t>polôh mikrofónov podľa časti A bodu 5 a ak najväčší rozmer referenčného kvádra prevyšuje 8 m</w:t>
      </w:r>
      <w:r w:rsidR="00FE456C" w:rsidRPr="002E43F1">
        <w:rPr>
          <w:rFonts w:ascii="Times New Roman" w:hAnsi="Times New Roman" w:cs="Times New Roman"/>
          <w:noProof w:val="0"/>
          <w:sz w:val="24"/>
          <w:szCs w:val="24"/>
        </w:rPr>
        <w:t>,</w:t>
      </w:r>
      <w:r w:rsidR="00C44BD5" w:rsidRPr="002E43F1">
        <w:rPr>
          <w:rFonts w:ascii="Times New Roman" w:hAnsi="Times New Roman" w:cs="Times New Roman"/>
          <w:noProof w:val="0"/>
          <w:sz w:val="24"/>
          <w:szCs w:val="24"/>
        </w:rPr>
        <w:t xml:space="preserve"> použije </w:t>
      </w:r>
      <w:r w:rsidR="00FE456C" w:rsidRPr="002E43F1">
        <w:rPr>
          <w:rFonts w:ascii="Times New Roman" w:hAnsi="Times New Roman" w:cs="Times New Roman"/>
          <w:noProof w:val="0"/>
          <w:sz w:val="24"/>
          <w:szCs w:val="24"/>
        </w:rPr>
        <w:t xml:space="preserve">sa </w:t>
      </w:r>
      <w:r w:rsidR="00C44BD5" w:rsidRPr="002E43F1">
        <w:rPr>
          <w:rFonts w:ascii="Times New Roman" w:hAnsi="Times New Roman" w:cs="Times New Roman"/>
          <w:noProof w:val="0"/>
          <w:sz w:val="24"/>
          <w:szCs w:val="24"/>
        </w:rPr>
        <w:t>kváder podľa slovenskej technickej normy</w:t>
      </w:r>
      <w:r w:rsidR="00DD19FF" w:rsidRPr="002E43F1">
        <w:rPr>
          <w:rFonts w:ascii="Times New Roman" w:hAnsi="Times New Roman" w:cs="Times New Roman"/>
          <w:noProof w:val="0"/>
          <w:sz w:val="24"/>
          <w:szCs w:val="24"/>
          <w:vertAlign w:val="superscript"/>
        </w:rPr>
        <w:t>15</w:t>
      </w:r>
      <w:r w:rsidR="00C44BD5" w:rsidRPr="002E43F1">
        <w:rPr>
          <w:rFonts w:ascii="Times New Roman" w:hAnsi="Times New Roman" w:cs="Times New Roman"/>
          <w:noProof w:val="0"/>
          <w:sz w:val="24"/>
          <w:szCs w:val="24"/>
        </w:rPr>
        <w:t xml:space="preserve">) s meracou vzdialenosťou d = 1 m. </w:t>
      </w:r>
    </w:p>
    <w:p w:rsidR="00C44BD5" w:rsidRPr="002E43F1" w:rsidRDefault="00C44BD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Prevádzkovými podmienkami počas skúšky sú jej </w:t>
      </w:r>
      <w:r w:rsidR="00FE456C" w:rsidRPr="002E43F1">
        <w:rPr>
          <w:rFonts w:ascii="Times New Roman" w:hAnsi="Times New Roman" w:cs="Times New Roman"/>
          <w:noProof w:val="0"/>
          <w:sz w:val="24"/>
          <w:szCs w:val="24"/>
        </w:rPr>
        <w:t xml:space="preserve">vykonanie </w:t>
      </w:r>
      <w:r w:rsidRPr="002E43F1">
        <w:rPr>
          <w:rFonts w:ascii="Times New Roman" w:hAnsi="Times New Roman" w:cs="Times New Roman"/>
          <w:noProof w:val="0"/>
          <w:sz w:val="24"/>
          <w:szCs w:val="24"/>
        </w:rPr>
        <w:t xml:space="preserve">bez zaťaženia, pričom skúšky hluku </w:t>
      </w:r>
      <w:r w:rsidR="003D2CD8" w:rsidRPr="002E43F1">
        <w:rPr>
          <w:rFonts w:ascii="Times New Roman" w:hAnsi="Times New Roman" w:cs="Times New Roman"/>
          <w:noProof w:val="0"/>
          <w:sz w:val="24"/>
          <w:szCs w:val="24"/>
        </w:rPr>
        <w:t xml:space="preserve">sa </w:t>
      </w:r>
      <w:r w:rsidRPr="002E43F1">
        <w:rPr>
          <w:rFonts w:ascii="Times New Roman" w:hAnsi="Times New Roman" w:cs="Times New Roman"/>
          <w:noProof w:val="0"/>
          <w:sz w:val="24"/>
          <w:szCs w:val="24"/>
        </w:rPr>
        <w:t>vykona</w:t>
      </w:r>
      <w:r w:rsidR="0009693F" w:rsidRPr="002E43F1">
        <w:rPr>
          <w:rFonts w:ascii="Times New Roman" w:hAnsi="Times New Roman" w:cs="Times New Roman"/>
          <w:noProof w:val="0"/>
          <w:sz w:val="24"/>
          <w:szCs w:val="24"/>
        </w:rPr>
        <w:t>jú</w:t>
      </w:r>
      <w:r w:rsidRPr="002E43F1">
        <w:rPr>
          <w:rFonts w:ascii="Times New Roman" w:hAnsi="Times New Roman" w:cs="Times New Roman"/>
          <w:noProof w:val="0"/>
          <w:sz w:val="24"/>
          <w:szCs w:val="24"/>
        </w:rPr>
        <w:t xml:space="preserve"> podľa časti A </w:t>
      </w:r>
      <w:proofErr w:type="spellStart"/>
      <w:r w:rsidR="00FE456C"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bodu</w:t>
      </w:r>
      <w:proofErr w:type="spellEnd"/>
      <w:r w:rsidRPr="002E43F1">
        <w:rPr>
          <w:rFonts w:ascii="Times New Roman" w:hAnsi="Times New Roman" w:cs="Times New Roman"/>
          <w:noProof w:val="0"/>
          <w:sz w:val="24"/>
          <w:szCs w:val="24"/>
        </w:rPr>
        <w:t xml:space="preserve"> 2.2. a</w:t>
      </w:r>
      <w:r w:rsidR="00F860BB" w:rsidRPr="002E43F1">
        <w:rPr>
          <w:rFonts w:ascii="Times New Roman" w:hAnsi="Times New Roman" w:cs="Times New Roman"/>
          <w:noProof w:val="0"/>
          <w:sz w:val="24"/>
          <w:szCs w:val="24"/>
        </w:rPr>
        <w:t xml:space="preserve"> v rámci </w:t>
      </w:r>
      <w:r w:rsidRPr="002E43F1">
        <w:rPr>
          <w:rFonts w:ascii="Times New Roman" w:hAnsi="Times New Roman" w:cs="Times New Roman"/>
          <w:noProof w:val="0"/>
          <w:sz w:val="24"/>
          <w:szCs w:val="24"/>
        </w:rPr>
        <w:t>čas</w:t>
      </w:r>
      <w:r w:rsidR="00F860BB"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merania</w:t>
      </w:r>
      <w:r w:rsidR="00F860BB"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xml:space="preserve"> </w:t>
      </w:r>
      <w:r w:rsidR="00F860BB" w:rsidRPr="002E43F1">
        <w:rPr>
          <w:rFonts w:ascii="Times New Roman" w:hAnsi="Times New Roman" w:cs="Times New Roman"/>
          <w:noProof w:val="0"/>
          <w:sz w:val="24"/>
          <w:szCs w:val="24"/>
        </w:rPr>
        <w:t>určenia</w:t>
      </w:r>
      <w:r w:rsidRPr="002E43F1">
        <w:rPr>
          <w:rFonts w:ascii="Times New Roman" w:hAnsi="Times New Roman" w:cs="Times New Roman"/>
          <w:noProof w:val="0"/>
          <w:sz w:val="24"/>
          <w:szCs w:val="24"/>
        </w:rPr>
        <w:t xml:space="preserve"> výslednej hladiny akustického výkonu, ak sa použije viac ako </w:t>
      </w:r>
      <w:r w:rsidR="00FE456C" w:rsidRPr="002E43F1">
        <w:rPr>
          <w:rFonts w:ascii="Times New Roman" w:hAnsi="Times New Roman" w:cs="Times New Roman"/>
          <w:noProof w:val="0"/>
          <w:sz w:val="24"/>
          <w:szCs w:val="24"/>
        </w:rPr>
        <w:t xml:space="preserve">1 </w:t>
      </w:r>
      <w:r w:rsidRPr="002E43F1">
        <w:rPr>
          <w:rFonts w:ascii="Times New Roman" w:hAnsi="Times New Roman" w:cs="Times New Roman"/>
          <w:noProof w:val="0"/>
          <w:sz w:val="24"/>
          <w:szCs w:val="24"/>
        </w:rPr>
        <w:t xml:space="preserve">prevádzkový režim, </w:t>
      </w:r>
      <w:r w:rsidR="00F860BB"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čas merania najmenej 15 s.</w:t>
      </w:r>
    </w:p>
    <w:p w:rsidR="004002EB" w:rsidRPr="002E43F1" w:rsidRDefault="00FE456C"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B90CC5" w:rsidRPr="002E43F1">
        <w:rPr>
          <w:rFonts w:ascii="Times New Roman" w:hAnsi="Times New Roman" w:cs="Times New Roman"/>
          <w:noProof w:val="0"/>
          <w:sz w:val="24"/>
          <w:szCs w:val="24"/>
        </w:rPr>
        <w:t>dvižná pracovná plošina so spaľovacím motorom</w:t>
      </w:r>
    </w:p>
    <w:p w:rsidR="004002EB" w:rsidRPr="002E43F1" w:rsidRDefault="001A447F"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w:t>
      </w:r>
      <w:r w:rsidR="00FE456C" w:rsidRPr="002E43F1">
        <w:rPr>
          <w:rFonts w:ascii="Times New Roman" w:hAnsi="Times New Roman" w:cs="Times New Roman"/>
          <w:noProof w:val="0"/>
          <w:sz w:val="24"/>
          <w:szCs w:val="24"/>
        </w:rPr>
        <w:t xml:space="preserve">zdvižnú pracovnú plošinu </w:t>
      </w:r>
      <w:r w:rsidRPr="002E43F1">
        <w:rPr>
          <w:rFonts w:ascii="Times New Roman" w:hAnsi="Times New Roman" w:cs="Times New Roman"/>
          <w:noProof w:val="0"/>
          <w:sz w:val="24"/>
          <w:szCs w:val="24"/>
        </w:rPr>
        <w:t>so spaľovacím motor</w:t>
      </w:r>
      <w:r w:rsidR="00FE456C"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 xml:space="preserve">m sa použije metóda skúšania podľa </w:t>
      </w:r>
      <w:r w:rsidR="004002EB" w:rsidRPr="002E43F1">
        <w:rPr>
          <w:rFonts w:ascii="Times New Roman" w:hAnsi="Times New Roman" w:cs="Times New Roman"/>
          <w:noProof w:val="0"/>
          <w:sz w:val="24"/>
          <w:szCs w:val="24"/>
        </w:rPr>
        <w:t>bod</w:t>
      </w:r>
      <w:r w:rsidRPr="002E43F1">
        <w:rPr>
          <w:rFonts w:ascii="Times New Roman" w:hAnsi="Times New Roman" w:cs="Times New Roman"/>
          <w:noProof w:val="0"/>
          <w:sz w:val="24"/>
          <w:szCs w:val="24"/>
        </w:rPr>
        <w:t>u</w:t>
      </w:r>
      <w:r w:rsidR="004002EB" w:rsidRPr="002E43F1">
        <w:rPr>
          <w:rFonts w:ascii="Times New Roman" w:hAnsi="Times New Roman" w:cs="Times New Roman"/>
          <w:noProof w:val="0"/>
          <w:sz w:val="24"/>
          <w:szCs w:val="24"/>
        </w:rPr>
        <w:t xml:space="preserve"> </w:t>
      </w:r>
      <w:r w:rsidR="002446E4" w:rsidRPr="002E43F1">
        <w:rPr>
          <w:rFonts w:ascii="Times New Roman" w:hAnsi="Times New Roman" w:cs="Times New Roman"/>
          <w:noProof w:val="0"/>
          <w:sz w:val="24"/>
          <w:szCs w:val="24"/>
        </w:rPr>
        <w:t>1</w:t>
      </w:r>
      <w:r w:rsidR="00162AE0"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K</w:t>
      </w:r>
      <w:r w:rsidR="00B90CC5" w:rsidRPr="002E43F1">
        <w:rPr>
          <w:rFonts w:ascii="Times New Roman" w:hAnsi="Times New Roman" w:cs="Times New Roman"/>
          <w:noProof w:val="0"/>
          <w:sz w:val="24"/>
          <w:szCs w:val="24"/>
        </w:rPr>
        <w:t>rovinorez</w:t>
      </w:r>
      <w:proofErr w:type="spellEnd"/>
    </w:p>
    <w:p w:rsidR="00F52A7D" w:rsidRPr="002E43F1" w:rsidRDefault="00577063"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w:t>
      </w:r>
      <w:r w:rsidR="004002EB" w:rsidRPr="002E43F1">
        <w:rPr>
          <w:rFonts w:ascii="Times New Roman" w:hAnsi="Times New Roman" w:cs="Times New Roman"/>
          <w:noProof w:val="0"/>
          <w:sz w:val="24"/>
          <w:szCs w:val="24"/>
        </w:rPr>
        <w:t xml:space="preserve">ákladná </w:t>
      </w:r>
      <w:r w:rsidR="007C29E0" w:rsidRPr="002E43F1">
        <w:rPr>
          <w:rFonts w:ascii="Times New Roman" w:hAnsi="Times New Roman" w:cs="Times New Roman"/>
          <w:noProof w:val="0"/>
          <w:sz w:val="24"/>
          <w:szCs w:val="24"/>
        </w:rPr>
        <w:t xml:space="preserve">slovenská </w:t>
      </w:r>
      <w:r w:rsidR="002446E4" w:rsidRPr="002E43F1">
        <w:rPr>
          <w:rFonts w:ascii="Times New Roman" w:hAnsi="Times New Roman" w:cs="Times New Roman"/>
          <w:noProof w:val="0"/>
          <w:sz w:val="24"/>
          <w:szCs w:val="24"/>
        </w:rPr>
        <w:t xml:space="preserve">technická </w:t>
      </w:r>
      <w:r w:rsidR="004002EB" w:rsidRPr="002E43F1">
        <w:rPr>
          <w:rFonts w:ascii="Times New Roman" w:hAnsi="Times New Roman" w:cs="Times New Roman"/>
          <w:noProof w:val="0"/>
          <w:sz w:val="24"/>
          <w:szCs w:val="24"/>
        </w:rPr>
        <w:t>norma o emisii hluku</w:t>
      </w:r>
      <w:r w:rsidR="00E62C7E"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7C29E0" w:rsidRPr="002E43F1">
        <w:rPr>
          <w:rFonts w:ascii="Times New Roman" w:hAnsi="Times New Roman" w:cs="Times New Roman"/>
          <w:noProof w:val="0"/>
          <w:sz w:val="24"/>
          <w:szCs w:val="24"/>
        </w:rPr>
        <w:t>)</w:t>
      </w:r>
      <w:r w:rsidR="00F52A7D" w:rsidRPr="002E43F1">
        <w:rPr>
          <w:rFonts w:ascii="Times New Roman" w:hAnsi="Times New Roman" w:cs="Times New Roman"/>
          <w:noProof w:val="0"/>
          <w:sz w:val="24"/>
          <w:szCs w:val="24"/>
        </w:rPr>
        <w:t xml:space="preserve"> </w:t>
      </w:r>
      <w:r w:rsidR="00A35162" w:rsidRPr="002E43F1">
        <w:rPr>
          <w:rFonts w:ascii="Times New Roman" w:hAnsi="Times New Roman" w:cs="Times New Roman"/>
          <w:noProof w:val="0"/>
          <w:sz w:val="24"/>
          <w:szCs w:val="24"/>
        </w:rPr>
        <w:t xml:space="preserve">pre </w:t>
      </w:r>
      <w:r w:rsidR="00F36263" w:rsidRPr="002E43F1">
        <w:rPr>
          <w:rFonts w:ascii="Times New Roman" w:hAnsi="Times New Roman" w:cs="Times New Roman"/>
          <w:noProof w:val="0"/>
          <w:sz w:val="24"/>
          <w:szCs w:val="24"/>
        </w:rPr>
        <w:t>s</w:t>
      </w:r>
      <w:r w:rsidR="00F52A7D" w:rsidRPr="002E43F1">
        <w:rPr>
          <w:rFonts w:ascii="Times New Roman" w:hAnsi="Times New Roman" w:cs="Times New Roman"/>
          <w:noProof w:val="0"/>
          <w:sz w:val="24"/>
          <w:szCs w:val="24"/>
        </w:rPr>
        <w:t>kúšobn</w:t>
      </w:r>
      <w:r w:rsidR="00A35162" w:rsidRPr="002E43F1">
        <w:rPr>
          <w:rFonts w:ascii="Times New Roman" w:hAnsi="Times New Roman" w:cs="Times New Roman"/>
          <w:noProof w:val="0"/>
          <w:sz w:val="24"/>
          <w:szCs w:val="24"/>
        </w:rPr>
        <w:t>ú</w:t>
      </w:r>
      <w:r w:rsidR="00F52A7D"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oblasť </w:t>
      </w:r>
      <w:r w:rsidR="0084667F" w:rsidRPr="002E43F1">
        <w:rPr>
          <w:rFonts w:ascii="Times New Roman" w:hAnsi="Times New Roman" w:cs="Times New Roman"/>
          <w:noProof w:val="0"/>
          <w:sz w:val="24"/>
          <w:szCs w:val="24"/>
        </w:rPr>
        <w:t>a</w:t>
      </w:r>
      <w:r w:rsidR="007C29E0" w:rsidRPr="002E43F1">
        <w:rPr>
          <w:rFonts w:ascii="Times New Roman" w:hAnsi="Times New Roman" w:cs="Times New Roman"/>
          <w:noProof w:val="0"/>
          <w:sz w:val="24"/>
          <w:szCs w:val="24"/>
        </w:rPr>
        <w:t xml:space="preserve"> </w:t>
      </w:r>
      <w:r w:rsidR="00A35162" w:rsidRPr="002E43F1">
        <w:rPr>
          <w:rFonts w:ascii="Times New Roman" w:hAnsi="Times New Roman" w:cs="Times New Roman"/>
          <w:noProof w:val="0"/>
          <w:sz w:val="24"/>
          <w:szCs w:val="24"/>
        </w:rPr>
        <w:t xml:space="preserve">meraciu plochu, </w:t>
      </w:r>
      <w:r w:rsidR="0084667F" w:rsidRPr="002E43F1">
        <w:rPr>
          <w:rFonts w:ascii="Times New Roman" w:hAnsi="Times New Roman" w:cs="Times New Roman"/>
          <w:noProof w:val="0"/>
          <w:sz w:val="24"/>
          <w:szCs w:val="24"/>
        </w:rPr>
        <w:t>počet polôh mikrofónov</w:t>
      </w:r>
      <w:r w:rsidR="00A35162" w:rsidRPr="002E43F1">
        <w:rPr>
          <w:rFonts w:ascii="Times New Roman" w:hAnsi="Times New Roman" w:cs="Times New Roman"/>
          <w:noProof w:val="0"/>
          <w:sz w:val="24"/>
          <w:szCs w:val="24"/>
        </w:rPr>
        <w:t xml:space="preserve"> a pre </w:t>
      </w:r>
      <w:r w:rsidR="0084667F" w:rsidRPr="002E43F1">
        <w:rPr>
          <w:rFonts w:ascii="Times New Roman" w:hAnsi="Times New Roman" w:cs="Times New Roman"/>
          <w:noProof w:val="0"/>
          <w:sz w:val="24"/>
          <w:szCs w:val="24"/>
        </w:rPr>
        <w:t>meraci</w:t>
      </w:r>
      <w:r w:rsidR="00A35162" w:rsidRPr="002E43F1">
        <w:rPr>
          <w:rFonts w:ascii="Times New Roman" w:hAnsi="Times New Roman" w:cs="Times New Roman"/>
          <w:noProof w:val="0"/>
          <w:sz w:val="24"/>
          <w:szCs w:val="24"/>
        </w:rPr>
        <w:t>u</w:t>
      </w:r>
      <w:r w:rsidR="0084667F" w:rsidRPr="002E43F1">
        <w:rPr>
          <w:rFonts w:ascii="Times New Roman" w:hAnsi="Times New Roman" w:cs="Times New Roman"/>
          <w:noProof w:val="0"/>
          <w:sz w:val="24"/>
          <w:szCs w:val="24"/>
        </w:rPr>
        <w:t xml:space="preserve"> vzdialenosť </w:t>
      </w:r>
      <w:r w:rsidR="007934AC" w:rsidRPr="002E43F1">
        <w:rPr>
          <w:rFonts w:ascii="Times New Roman" w:hAnsi="Times New Roman" w:cs="Times New Roman"/>
          <w:noProof w:val="0"/>
          <w:sz w:val="24"/>
          <w:szCs w:val="24"/>
        </w:rPr>
        <w:t xml:space="preserve">sa </w:t>
      </w:r>
      <w:r w:rsidR="00A35162" w:rsidRPr="002E43F1">
        <w:rPr>
          <w:rFonts w:ascii="Times New Roman" w:hAnsi="Times New Roman" w:cs="Times New Roman"/>
          <w:noProof w:val="0"/>
          <w:sz w:val="24"/>
          <w:szCs w:val="24"/>
        </w:rPr>
        <w:t>použije</w:t>
      </w:r>
      <w:r w:rsidR="007934AC" w:rsidRPr="002E43F1">
        <w:rPr>
          <w:rFonts w:ascii="Times New Roman" w:hAnsi="Times New Roman" w:cs="Times New Roman"/>
          <w:noProof w:val="0"/>
          <w:sz w:val="24"/>
          <w:szCs w:val="24"/>
        </w:rPr>
        <w:t xml:space="preserve"> </w:t>
      </w:r>
      <w:r w:rsidR="0084667F" w:rsidRPr="002E43F1">
        <w:rPr>
          <w:rFonts w:ascii="Times New Roman" w:hAnsi="Times New Roman" w:cs="Times New Roman"/>
          <w:noProof w:val="0"/>
          <w:sz w:val="24"/>
          <w:szCs w:val="24"/>
        </w:rPr>
        <w:t>slovensk</w:t>
      </w:r>
      <w:r w:rsidR="00A35162" w:rsidRPr="002E43F1">
        <w:rPr>
          <w:rFonts w:ascii="Times New Roman" w:hAnsi="Times New Roman" w:cs="Times New Roman"/>
          <w:noProof w:val="0"/>
          <w:sz w:val="24"/>
          <w:szCs w:val="24"/>
        </w:rPr>
        <w:t>á</w:t>
      </w:r>
      <w:r w:rsidR="0084667F" w:rsidRPr="002E43F1">
        <w:rPr>
          <w:rFonts w:ascii="Times New Roman" w:hAnsi="Times New Roman" w:cs="Times New Roman"/>
          <w:noProof w:val="0"/>
          <w:sz w:val="24"/>
          <w:szCs w:val="24"/>
        </w:rPr>
        <w:t xml:space="preserve"> </w:t>
      </w:r>
      <w:r w:rsidR="00A35162" w:rsidRPr="002E43F1">
        <w:rPr>
          <w:rFonts w:ascii="Times New Roman" w:hAnsi="Times New Roman" w:cs="Times New Roman"/>
          <w:noProof w:val="0"/>
          <w:sz w:val="24"/>
          <w:szCs w:val="24"/>
        </w:rPr>
        <w:t>technická norma</w:t>
      </w:r>
      <w:r w:rsidR="0084667F" w:rsidRPr="002E43F1">
        <w:rPr>
          <w:rFonts w:ascii="Times New Roman" w:hAnsi="Times New Roman" w:cs="Times New Roman"/>
          <w:noProof w:val="0"/>
          <w:sz w:val="24"/>
          <w:szCs w:val="24"/>
        </w:rPr>
        <w:t>.</w:t>
      </w:r>
      <w:r w:rsidR="007C29E0" w:rsidRPr="002E43F1">
        <w:rPr>
          <w:rFonts w:ascii="Times New Roman" w:hAnsi="Times New Roman" w:cs="Times New Roman"/>
          <w:noProof w:val="0"/>
          <w:sz w:val="24"/>
          <w:szCs w:val="24"/>
          <w:vertAlign w:val="superscript"/>
        </w:rPr>
        <w:footnoteReference w:id="18"/>
      </w:r>
      <w:r w:rsidR="007C29E0" w:rsidRPr="002E43F1">
        <w:rPr>
          <w:rFonts w:ascii="Times New Roman" w:hAnsi="Times New Roman" w:cs="Times New Roman"/>
          <w:noProof w:val="0"/>
          <w:sz w:val="24"/>
          <w:szCs w:val="24"/>
        </w:rPr>
        <w:t>)</w:t>
      </w:r>
    </w:p>
    <w:p w:rsidR="0084667F" w:rsidRPr="002E43F1" w:rsidRDefault="00A35162"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Prevádzkovými </w:t>
      </w:r>
      <w:r w:rsidR="004002EB" w:rsidRPr="002E43F1">
        <w:rPr>
          <w:rFonts w:ascii="Times New Roman" w:hAnsi="Times New Roman" w:cs="Times New Roman"/>
          <w:noProof w:val="0"/>
          <w:sz w:val="24"/>
          <w:szCs w:val="24"/>
        </w:rPr>
        <w:t>podmienk</w:t>
      </w:r>
      <w:r w:rsidRPr="002E43F1">
        <w:rPr>
          <w:rFonts w:ascii="Times New Roman" w:hAnsi="Times New Roman" w:cs="Times New Roman"/>
          <w:noProof w:val="0"/>
          <w:sz w:val="24"/>
          <w:szCs w:val="24"/>
        </w:rPr>
        <w:t>ami</w:t>
      </w:r>
      <w:r w:rsidR="004002EB" w:rsidRPr="002E43F1">
        <w:rPr>
          <w:rFonts w:ascii="Times New Roman" w:hAnsi="Times New Roman" w:cs="Times New Roman"/>
          <w:noProof w:val="0"/>
          <w:sz w:val="24"/>
          <w:szCs w:val="24"/>
        </w:rPr>
        <w:t xml:space="preserve"> skúšky</w:t>
      </w:r>
      <w:r w:rsidR="00F52A7D" w:rsidRPr="002E43F1">
        <w:rPr>
          <w:rFonts w:ascii="Times New Roman" w:hAnsi="Times New Roman" w:cs="Times New Roman"/>
          <w:noProof w:val="0"/>
          <w:sz w:val="24"/>
          <w:szCs w:val="24"/>
        </w:rPr>
        <w:t xml:space="preserve"> </w:t>
      </w:r>
      <w:r w:rsidR="00F36263" w:rsidRPr="002E43F1">
        <w:rPr>
          <w:rFonts w:ascii="Times New Roman" w:hAnsi="Times New Roman" w:cs="Times New Roman"/>
          <w:noProof w:val="0"/>
          <w:sz w:val="24"/>
          <w:szCs w:val="24"/>
        </w:rPr>
        <w:t xml:space="preserve">sú </w:t>
      </w:r>
      <w:r w:rsidRPr="002E43F1">
        <w:rPr>
          <w:rFonts w:ascii="Times New Roman" w:hAnsi="Times New Roman" w:cs="Times New Roman"/>
          <w:noProof w:val="0"/>
          <w:sz w:val="24"/>
          <w:szCs w:val="24"/>
        </w:rPr>
        <w:t xml:space="preserve">jej </w:t>
      </w:r>
      <w:r w:rsidR="007934AC" w:rsidRPr="002E43F1">
        <w:rPr>
          <w:rFonts w:ascii="Times New Roman" w:hAnsi="Times New Roman" w:cs="Times New Roman"/>
          <w:noProof w:val="0"/>
          <w:sz w:val="24"/>
          <w:szCs w:val="24"/>
        </w:rPr>
        <w:t>vykon</w:t>
      </w:r>
      <w:r w:rsidRPr="002E43F1">
        <w:rPr>
          <w:rFonts w:ascii="Times New Roman" w:hAnsi="Times New Roman" w:cs="Times New Roman"/>
          <w:noProof w:val="0"/>
          <w:sz w:val="24"/>
          <w:szCs w:val="24"/>
        </w:rPr>
        <w:t>anie</w:t>
      </w:r>
      <w:r w:rsidR="007934AC"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pri zaťažení</w:t>
      </w:r>
      <w:r w:rsidR="00F52A7D" w:rsidRPr="002E43F1">
        <w:rPr>
          <w:rFonts w:ascii="Times New Roman" w:hAnsi="Times New Roman" w:cs="Times New Roman"/>
          <w:noProof w:val="0"/>
          <w:sz w:val="24"/>
          <w:szCs w:val="24"/>
          <w:vertAlign w:val="superscript"/>
        </w:rPr>
        <w:footnoteReference w:id="19"/>
      </w:r>
      <w:r w:rsidR="00F52A7D" w:rsidRPr="002E43F1">
        <w:rPr>
          <w:rFonts w:ascii="Times New Roman" w:hAnsi="Times New Roman" w:cs="Times New Roman"/>
          <w:noProof w:val="0"/>
          <w:sz w:val="24"/>
          <w:szCs w:val="24"/>
        </w:rPr>
        <w:t>)</w:t>
      </w:r>
      <w:r w:rsidR="0084667F"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s </w:t>
      </w:r>
      <w:r w:rsidR="007934AC" w:rsidRPr="002E43F1">
        <w:rPr>
          <w:rFonts w:ascii="Times New Roman" w:hAnsi="Times New Roman" w:cs="Times New Roman"/>
          <w:noProof w:val="0"/>
          <w:sz w:val="24"/>
          <w:szCs w:val="24"/>
        </w:rPr>
        <w:t>č</w:t>
      </w:r>
      <w:r w:rsidR="0084667F" w:rsidRPr="002E43F1">
        <w:rPr>
          <w:rFonts w:ascii="Times New Roman" w:hAnsi="Times New Roman" w:cs="Times New Roman"/>
          <w:noProof w:val="0"/>
          <w:sz w:val="24"/>
          <w:szCs w:val="24"/>
        </w:rPr>
        <w:t>as</w:t>
      </w:r>
      <w:r w:rsidRPr="002E43F1">
        <w:rPr>
          <w:rFonts w:ascii="Times New Roman" w:hAnsi="Times New Roman" w:cs="Times New Roman"/>
          <w:noProof w:val="0"/>
          <w:sz w:val="24"/>
          <w:szCs w:val="24"/>
        </w:rPr>
        <w:t>om</w:t>
      </w:r>
      <w:r w:rsidR="0084667F" w:rsidRPr="002E43F1">
        <w:rPr>
          <w:rFonts w:ascii="Times New Roman" w:hAnsi="Times New Roman" w:cs="Times New Roman"/>
          <w:noProof w:val="0"/>
          <w:sz w:val="24"/>
          <w:szCs w:val="24"/>
        </w:rPr>
        <w:t xml:space="preserve"> merania</w:t>
      </w:r>
      <w:r w:rsidR="007934AC" w:rsidRPr="002E43F1">
        <w:rPr>
          <w:rFonts w:ascii="Times New Roman" w:hAnsi="Times New Roman" w:cs="Times New Roman"/>
          <w:noProof w:val="0"/>
          <w:sz w:val="24"/>
          <w:szCs w:val="24"/>
        </w:rPr>
        <w:t xml:space="preserve"> podľa slovenskej technickej normy</w:t>
      </w:r>
      <w:r w:rsidR="00554CD0" w:rsidRPr="002E43F1">
        <w:rPr>
          <w:rFonts w:ascii="Times New Roman" w:hAnsi="Times New Roman" w:cs="Times New Roman"/>
          <w:noProof w:val="0"/>
          <w:sz w:val="24"/>
          <w:szCs w:val="24"/>
        </w:rPr>
        <w:t>.</w:t>
      </w:r>
      <w:r w:rsidR="00554CD0" w:rsidRPr="002E43F1">
        <w:rPr>
          <w:rFonts w:ascii="Times New Roman" w:hAnsi="Times New Roman" w:cs="Times New Roman"/>
          <w:noProof w:val="0"/>
          <w:sz w:val="24"/>
          <w:szCs w:val="24"/>
          <w:vertAlign w:val="superscript"/>
        </w:rPr>
        <w:t>1</w:t>
      </w:r>
      <w:r w:rsidR="00BE4BC6" w:rsidRPr="002E43F1">
        <w:rPr>
          <w:rFonts w:ascii="Times New Roman" w:hAnsi="Times New Roman" w:cs="Times New Roman"/>
          <w:noProof w:val="0"/>
          <w:sz w:val="24"/>
          <w:szCs w:val="24"/>
          <w:vertAlign w:val="superscript"/>
        </w:rPr>
        <w:t>8</w:t>
      </w:r>
      <w:r w:rsidR="00554CD0" w:rsidRPr="002E43F1">
        <w:rPr>
          <w:rFonts w:ascii="Times New Roman" w:hAnsi="Times New Roman" w:cs="Times New Roman"/>
          <w:noProof w:val="0"/>
          <w:sz w:val="24"/>
          <w:szCs w:val="24"/>
        </w:rPr>
        <w:t>)</w:t>
      </w:r>
    </w:p>
    <w:p w:rsidR="004002EB" w:rsidRPr="002E43F1" w:rsidRDefault="0076790C"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w:t>
      </w:r>
      <w:r w:rsidR="00B90CC5" w:rsidRPr="002E43F1">
        <w:rPr>
          <w:rFonts w:ascii="Times New Roman" w:hAnsi="Times New Roman" w:cs="Times New Roman"/>
          <w:noProof w:val="0"/>
          <w:sz w:val="24"/>
          <w:szCs w:val="24"/>
        </w:rPr>
        <w:t>tavebný výťah na prepravu materiálu</w:t>
      </w:r>
    </w:p>
    <w:p w:rsidR="004002EB" w:rsidRPr="002E43F1" w:rsidRDefault="00565BC9"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stavebný výťah na prepravu materiálu sa použije metóda skúšania podľa bodu 1.</w:t>
      </w:r>
      <w:r w:rsidR="005802CA"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 xml:space="preserve">Geometrický stred motora </w:t>
      </w:r>
      <w:r w:rsidR="0076790C" w:rsidRPr="002E43F1">
        <w:rPr>
          <w:rFonts w:ascii="Times New Roman" w:hAnsi="Times New Roman" w:cs="Times New Roman"/>
          <w:noProof w:val="0"/>
          <w:sz w:val="24"/>
          <w:szCs w:val="24"/>
        </w:rPr>
        <w:t>je</w:t>
      </w:r>
      <w:r w:rsidR="004002EB" w:rsidRPr="002E43F1">
        <w:rPr>
          <w:rFonts w:ascii="Times New Roman" w:hAnsi="Times New Roman" w:cs="Times New Roman"/>
          <w:noProof w:val="0"/>
          <w:sz w:val="24"/>
          <w:szCs w:val="24"/>
        </w:rPr>
        <w:t xml:space="preserve"> umiestnený nad stredom polgule; výťah sa pohyb</w:t>
      </w:r>
      <w:r w:rsidR="0076790C" w:rsidRPr="002E43F1">
        <w:rPr>
          <w:rFonts w:ascii="Times New Roman" w:hAnsi="Times New Roman" w:cs="Times New Roman"/>
          <w:noProof w:val="0"/>
          <w:sz w:val="24"/>
          <w:szCs w:val="24"/>
        </w:rPr>
        <w:t>uje</w:t>
      </w:r>
      <w:r w:rsidR="004002EB" w:rsidRPr="002E43F1">
        <w:rPr>
          <w:rFonts w:ascii="Times New Roman" w:hAnsi="Times New Roman" w:cs="Times New Roman"/>
          <w:noProof w:val="0"/>
          <w:sz w:val="24"/>
          <w:szCs w:val="24"/>
        </w:rPr>
        <w:t xml:space="preserve"> bez zaťaženia a</w:t>
      </w:r>
      <w:r w:rsidR="00D4683D" w:rsidRPr="002E43F1">
        <w:rPr>
          <w:rFonts w:ascii="Times New Roman" w:hAnsi="Times New Roman" w:cs="Times New Roman"/>
          <w:noProof w:val="0"/>
          <w:sz w:val="24"/>
          <w:szCs w:val="24"/>
        </w:rPr>
        <w:t xml:space="preserve"> môže </w:t>
      </w:r>
      <w:r w:rsidR="004002EB" w:rsidRPr="002E43F1">
        <w:rPr>
          <w:rFonts w:ascii="Times New Roman" w:hAnsi="Times New Roman" w:cs="Times New Roman"/>
          <w:noProof w:val="0"/>
          <w:sz w:val="24"/>
          <w:szCs w:val="24"/>
        </w:rPr>
        <w:t>opustiť polguľu</w:t>
      </w:r>
      <w:r w:rsidRPr="002E43F1">
        <w:rPr>
          <w:rFonts w:ascii="Times New Roman" w:hAnsi="Times New Roman" w:cs="Times New Roman"/>
          <w:noProof w:val="0"/>
          <w:sz w:val="24"/>
          <w:szCs w:val="24"/>
        </w:rPr>
        <w:t>,</w:t>
      </w:r>
      <w:r w:rsidR="004002EB" w:rsidRPr="002E43F1">
        <w:rPr>
          <w:rFonts w:ascii="Times New Roman" w:hAnsi="Times New Roman" w:cs="Times New Roman"/>
          <w:noProof w:val="0"/>
          <w:sz w:val="24"/>
          <w:szCs w:val="24"/>
        </w:rPr>
        <w:t xml:space="preserve"> ak </w:t>
      </w:r>
      <w:r w:rsidRPr="002E43F1">
        <w:rPr>
          <w:rFonts w:ascii="Times New Roman" w:hAnsi="Times New Roman" w:cs="Times New Roman"/>
          <w:noProof w:val="0"/>
          <w:sz w:val="24"/>
          <w:szCs w:val="24"/>
        </w:rPr>
        <w:t>je to po</w:t>
      </w:r>
      <w:r w:rsidR="004002EB" w:rsidRPr="002E43F1">
        <w:rPr>
          <w:rFonts w:ascii="Times New Roman" w:hAnsi="Times New Roman" w:cs="Times New Roman"/>
          <w:noProof w:val="0"/>
          <w:sz w:val="24"/>
          <w:szCs w:val="24"/>
        </w:rPr>
        <w:t>tre</w:t>
      </w:r>
      <w:r w:rsidRPr="002E43F1">
        <w:rPr>
          <w:rFonts w:ascii="Times New Roman" w:hAnsi="Times New Roman" w:cs="Times New Roman"/>
          <w:noProof w:val="0"/>
          <w:sz w:val="24"/>
          <w:szCs w:val="24"/>
        </w:rPr>
        <w:t>bné,</w:t>
      </w:r>
      <w:r w:rsidR="004002EB" w:rsidRPr="002E43F1">
        <w:rPr>
          <w:rFonts w:ascii="Times New Roman" w:hAnsi="Times New Roman" w:cs="Times New Roman"/>
          <w:noProof w:val="0"/>
          <w:sz w:val="24"/>
          <w:szCs w:val="24"/>
        </w:rPr>
        <w:t xml:space="preserve"> v smere </w:t>
      </w:r>
      <w:r w:rsidR="00FE456C" w:rsidRPr="002E43F1">
        <w:rPr>
          <w:rFonts w:ascii="Times New Roman" w:hAnsi="Times New Roman" w:cs="Times New Roman"/>
          <w:noProof w:val="0"/>
          <w:sz w:val="24"/>
          <w:szCs w:val="24"/>
        </w:rPr>
        <w:t xml:space="preserve">podľa </w:t>
      </w:r>
      <w:r w:rsidR="004002EB" w:rsidRPr="002E43F1">
        <w:rPr>
          <w:rFonts w:ascii="Times New Roman" w:hAnsi="Times New Roman" w:cs="Times New Roman"/>
          <w:noProof w:val="0"/>
          <w:sz w:val="24"/>
          <w:szCs w:val="24"/>
        </w:rPr>
        <w:t xml:space="preserve">bodu </w:t>
      </w:r>
      <w:r w:rsidR="00D4683D" w:rsidRPr="002E43F1">
        <w:rPr>
          <w:rFonts w:ascii="Times New Roman" w:hAnsi="Times New Roman" w:cs="Times New Roman"/>
          <w:noProof w:val="0"/>
          <w:sz w:val="24"/>
          <w:szCs w:val="24"/>
        </w:rPr>
        <w:t>2</w:t>
      </w:r>
      <w:r w:rsidR="004002EB"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w:t>
      </w:r>
      <w:r w:rsidR="00B90CC5" w:rsidRPr="002E43F1">
        <w:rPr>
          <w:rFonts w:ascii="Times New Roman" w:hAnsi="Times New Roman" w:cs="Times New Roman"/>
          <w:noProof w:val="0"/>
          <w:sz w:val="24"/>
          <w:szCs w:val="24"/>
        </w:rPr>
        <w:t>ásová píla pre stavenisko</w:t>
      </w:r>
    </w:p>
    <w:p w:rsidR="004002EB" w:rsidRPr="002E43F1" w:rsidRDefault="005802CA"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r w:rsidR="00E13EF5"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xml:space="preserve"> v rámci meracej plochy, počtu polôh mikrofónov a meracej vzdialenosti</w:t>
      </w:r>
      <w:r w:rsidR="00F52A7D" w:rsidRPr="002E43F1">
        <w:rPr>
          <w:rStyle w:val="Odkaznapoznmkupodiarou"/>
          <w:rFonts w:ascii="Times New Roman" w:hAnsi="Times New Roman" w:cs="Times New Roman"/>
          <w:noProof w:val="0"/>
          <w:sz w:val="24"/>
          <w:szCs w:val="24"/>
        </w:rPr>
        <w:footnoteReference w:id="20"/>
      </w:r>
      <w:r w:rsidR="00F52A7D"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sa</w:t>
      </w:r>
      <w:r w:rsidR="004002EB" w:rsidRPr="002E43F1">
        <w:rPr>
          <w:rFonts w:ascii="Times New Roman" w:hAnsi="Times New Roman" w:cs="Times New Roman"/>
          <w:noProof w:val="0"/>
          <w:sz w:val="24"/>
          <w:szCs w:val="24"/>
        </w:rPr>
        <w:t xml:space="preserve"> d = 1 m</w:t>
      </w:r>
      <w:r w:rsidR="005545BB" w:rsidRPr="002E43F1">
        <w:rPr>
          <w:rFonts w:ascii="Times New Roman" w:hAnsi="Times New Roman" w:cs="Times New Roman"/>
          <w:noProof w:val="0"/>
          <w:sz w:val="24"/>
          <w:szCs w:val="24"/>
        </w:rPr>
        <w:t>.</w:t>
      </w:r>
    </w:p>
    <w:p w:rsidR="00E13EF5" w:rsidRPr="002E43F1" w:rsidRDefault="00E13EF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Prevádzkovými podmienkami skúšky sú jej vykonanie pri zaťažení podľa slovenskej technickej normy</w:t>
      </w:r>
      <w:r w:rsidR="00197C99" w:rsidRPr="002E43F1">
        <w:rPr>
          <w:rStyle w:val="Odkaznapoznmkupodiarou"/>
          <w:rFonts w:ascii="Times New Roman" w:hAnsi="Times New Roman" w:cs="Times New Roman"/>
          <w:noProof w:val="0"/>
          <w:sz w:val="24"/>
          <w:szCs w:val="24"/>
        </w:rPr>
        <w:footnoteReference w:id="21"/>
      </w:r>
      <w:r w:rsidRPr="002E43F1">
        <w:rPr>
          <w:rFonts w:ascii="Times New Roman" w:hAnsi="Times New Roman" w:cs="Times New Roman"/>
          <w:noProof w:val="0"/>
          <w:sz w:val="24"/>
          <w:szCs w:val="24"/>
        </w:rPr>
        <w:t xml:space="preserve">) </w:t>
      </w:r>
      <w:r w:rsidR="00E648D1" w:rsidRPr="002E43F1">
        <w:rPr>
          <w:rFonts w:ascii="Times New Roman" w:hAnsi="Times New Roman" w:cs="Times New Roman"/>
          <w:noProof w:val="0"/>
          <w:sz w:val="24"/>
          <w:szCs w:val="24"/>
        </w:rPr>
        <w:t>a</w:t>
      </w:r>
      <w:r w:rsidR="00E20503" w:rsidRPr="002E43F1">
        <w:rPr>
          <w:rFonts w:ascii="Times New Roman" w:hAnsi="Times New Roman" w:cs="Times New Roman"/>
          <w:noProof w:val="0"/>
          <w:sz w:val="24"/>
          <w:szCs w:val="24"/>
        </w:rPr>
        <w:t xml:space="preserve"> s </w:t>
      </w:r>
      <w:r w:rsidR="00E648D1" w:rsidRPr="002E43F1">
        <w:rPr>
          <w:rFonts w:ascii="Times New Roman" w:hAnsi="Times New Roman" w:cs="Times New Roman"/>
          <w:noProof w:val="0"/>
          <w:sz w:val="24"/>
          <w:szCs w:val="24"/>
        </w:rPr>
        <w:t>čas</w:t>
      </w:r>
      <w:r w:rsidR="00E20503" w:rsidRPr="002E43F1">
        <w:rPr>
          <w:rFonts w:ascii="Times New Roman" w:hAnsi="Times New Roman" w:cs="Times New Roman"/>
          <w:noProof w:val="0"/>
          <w:sz w:val="24"/>
          <w:szCs w:val="24"/>
        </w:rPr>
        <w:t>om</w:t>
      </w:r>
      <w:r w:rsidR="00E648D1" w:rsidRPr="002E43F1">
        <w:rPr>
          <w:rFonts w:ascii="Times New Roman" w:hAnsi="Times New Roman" w:cs="Times New Roman"/>
          <w:noProof w:val="0"/>
          <w:sz w:val="24"/>
          <w:szCs w:val="24"/>
        </w:rPr>
        <w:t xml:space="preserve"> merania podľa slovenskej technickej normy.</w:t>
      </w:r>
      <w:r w:rsidR="004E6920" w:rsidRPr="002E43F1">
        <w:rPr>
          <w:rFonts w:ascii="Times New Roman" w:hAnsi="Times New Roman" w:cs="Times New Roman"/>
          <w:noProof w:val="0"/>
          <w:sz w:val="24"/>
          <w:szCs w:val="24"/>
          <w:vertAlign w:val="superscript"/>
        </w:rPr>
        <w:t>20</w:t>
      </w:r>
      <w:r w:rsidR="00E648D1"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w:t>
      </w:r>
      <w:r w:rsidR="00B90CC5" w:rsidRPr="002E43F1">
        <w:rPr>
          <w:rFonts w:ascii="Times New Roman" w:hAnsi="Times New Roman" w:cs="Times New Roman"/>
          <w:noProof w:val="0"/>
          <w:sz w:val="24"/>
          <w:szCs w:val="24"/>
        </w:rPr>
        <w:t>otúčová píla pre stavenisko</w:t>
      </w:r>
    </w:p>
    <w:p w:rsidR="004002EB" w:rsidRPr="002E43F1" w:rsidRDefault="00C21916"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a v rámci meracej plochy, počtu polôh mikrofónov a meracej vzdialenosti</w:t>
      </w:r>
      <w:r w:rsidR="007B1799" w:rsidRPr="002E43F1">
        <w:rPr>
          <w:rStyle w:val="Odkaznapoznmkupodiarou"/>
          <w:rFonts w:ascii="Times New Roman" w:hAnsi="Times New Roman" w:cs="Times New Roman"/>
          <w:noProof w:val="0"/>
          <w:sz w:val="24"/>
          <w:szCs w:val="24"/>
        </w:rPr>
        <w:footnoteReference w:id="22"/>
      </w:r>
      <w:r w:rsidR="0042548F" w:rsidRPr="002E43F1">
        <w:rPr>
          <w:rFonts w:ascii="Times New Roman" w:hAnsi="Times New Roman" w:cs="Times New Roman"/>
          <w:noProof w:val="0"/>
          <w:sz w:val="24"/>
          <w:szCs w:val="24"/>
        </w:rPr>
        <w:t>)</w:t>
      </w:r>
      <w:r w:rsidR="004002EB"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sa </w:t>
      </w:r>
      <w:r w:rsidR="004002EB" w:rsidRPr="002E43F1">
        <w:rPr>
          <w:rFonts w:ascii="Times New Roman" w:hAnsi="Times New Roman" w:cs="Times New Roman"/>
          <w:noProof w:val="0"/>
          <w:sz w:val="24"/>
          <w:szCs w:val="24"/>
        </w:rPr>
        <w:t>meracia vzdialenosť d = 1 m</w:t>
      </w:r>
      <w:r w:rsidR="0042548F" w:rsidRPr="002E43F1">
        <w:rPr>
          <w:rFonts w:ascii="Times New Roman" w:hAnsi="Times New Roman" w:cs="Times New Roman"/>
          <w:noProof w:val="0"/>
          <w:sz w:val="24"/>
          <w:szCs w:val="24"/>
        </w:rPr>
        <w:t>.</w:t>
      </w:r>
    </w:p>
    <w:p w:rsidR="004002EB" w:rsidRPr="002E43F1" w:rsidRDefault="00E20503"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Prevádzkovými podmienkami skúšky sú jej vykonanie pri zaťažení podľa slovenskej technickej normy</w:t>
      </w:r>
      <w:r w:rsidRPr="002E43F1">
        <w:rPr>
          <w:rStyle w:val="Odkaznapoznmkupodiarou"/>
          <w:rFonts w:ascii="Times New Roman" w:hAnsi="Times New Roman" w:cs="Times New Roman"/>
          <w:noProof w:val="0"/>
          <w:sz w:val="24"/>
          <w:szCs w:val="24"/>
        </w:rPr>
        <w:footnoteReference w:id="23"/>
      </w:r>
      <w:r w:rsidRPr="002E43F1">
        <w:rPr>
          <w:rFonts w:ascii="Times New Roman" w:hAnsi="Times New Roman" w:cs="Times New Roman"/>
          <w:noProof w:val="0"/>
          <w:sz w:val="24"/>
          <w:szCs w:val="24"/>
        </w:rPr>
        <w:t>) a s časom merania podľa slovenskej technickej normy.</w:t>
      </w:r>
      <w:r w:rsidRPr="002E43F1">
        <w:rPr>
          <w:rFonts w:ascii="Times New Roman" w:hAnsi="Times New Roman" w:cs="Times New Roman"/>
          <w:noProof w:val="0"/>
          <w:sz w:val="24"/>
          <w:szCs w:val="24"/>
          <w:vertAlign w:val="superscript"/>
        </w:rPr>
        <w:t>2</w:t>
      </w:r>
      <w:r w:rsidR="008D25C3" w:rsidRPr="002E43F1">
        <w:rPr>
          <w:rFonts w:ascii="Times New Roman" w:hAnsi="Times New Roman" w:cs="Times New Roman"/>
          <w:noProof w:val="0"/>
          <w:sz w:val="24"/>
          <w:szCs w:val="24"/>
          <w:vertAlign w:val="superscript"/>
        </w:rPr>
        <w:t>2</w:t>
      </w:r>
      <w:r w:rsidRPr="002E43F1">
        <w:rPr>
          <w:rFonts w:ascii="Times New Roman" w:hAnsi="Times New Roman" w:cs="Times New Roman"/>
          <w:noProof w:val="0"/>
          <w:sz w:val="24"/>
          <w:szCs w:val="24"/>
        </w:rPr>
        <w:t>)</w:t>
      </w:r>
      <w:r w:rsidRPr="002E43F1" w:rsidDel="00E20503">
        <w:rPr>
          <w:rFonts w:ascii="Times New Roman" w:hAnsi="Times New Roman" w:cs="Times New Roman"/>
          <w:noProof w:val="0"/>
          <w:sz w:val="24"/>
          <w:szCs w:val="24"/>
        </w:rPr>
        <w:t xml:space="preserve"> </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w:t>
      </w:r>
      <w:r w:rsidR="00B90CC5" w:rsidRPr="002E43F1">
        <w:rPr>
          <w:rFonts w:ascii="Times New Roman" w:hAnsi="Times New Roman" w:cs="Times New Roman"/>
          <w:noProof w:val="0"/>
          <w:sz w:val="24"/>
          <w:szCs w:val="24"/>
        </w:rPr>
        <w:t>eťazová píla, prenosná</w:t>
      </w:r>
    </w:p>
    <w:p w:rsidR="004002EB" w:rsidRPr="002E43F1" w:rsidRDefault="00867A5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a</w:t>
      </w:r>
      <w:r w:rsidR="00205083" w:rsidRPr="002E43F1">
        <w:rPr>
          <w:rFonts w:ascii="Times New Roman" w:hAnsi="Times New Roman" w:cs="Times New Roman"/>
          <w:noProof w:val="0"/>
          <w:sz w:val="24"/>
          <w:szCs w:val="24"/>
        </w:rPr>
        <w:t> pre skúšobnú oblasť</w:t>
      </w:r>
      <w:r w:rsidR="003E2D05" w:rsidRPr="002E43F1">
        <w:rPr>
          <w:rFonts w:ascii="Times New Roman" w:hAnsi="Times New Roman" w:cs="Times New Roman"/>
          <w:noProof w:val="0"/>
          <w:sz w:val="24"/>
          <w:szCs w:val="24"/>
        </w:rPr>
        <w:t>,</w:t>
      </w:r>
      <w:r w:rsidR="00205083" w:rsidRPr="002E43F1">
        <w:rPr>
          <w:rFonts w:ascii="Times New Roman" w:hAnsi="Times New Roman" w:cs="Times New Roman"/>
          <w:noProof w:val="0"/>
          <w:sz w:val="24"/>
          <w:szCs w:val="24"/>
        </w:rPr>
        <w:t xml:space="preserve"> </w:t>
      </w:r>
      <w:r w:rsidR="003E2D05" w:rsidRPr="002E43F1">
        <w:rPr>
          <w:rFonts w:ascii="Times New Roman" w:hAnsi="Times New Roman" w:cs="Times New Roman"/>
          <w:noProof w:val="0"/>
          <w:sz w:val="24"/>
          <w:szCs w:val="24"/>
        </w:rPr>
        <w:t xml:space="preserve">meraciu plochu, počet polôh mikrofónov a meraciu vzdialenosť </w:t>
      </w:r>
      <w:r w:rsidR="00205083" w:rsidRPr="002E43F1">
        <w:rPr>
          <w:rFonts w:ascii="Times New Roman" w:hAnsi="Times New Roman" w:cs="Times New Roman"/>
          <w:noProof w:val="0"/>
          <w:sz w:val="24"/>
          <w:szCs w:val="24"/>
        </w:rPr>
        <w:t>sa použije slovenská technická norma.</w:t>
      </w:r>
      <w:r w:rsidR="003E2D05" w:rsidRPr="002E43F1">
        <w:rPr>
          <w:rStyle w:val="Odkaznapoznmkupodiarou"/>
          <w:rFonts w:ascii="Times New Roman" w:hAnsi="Times New Roman" w:cs="Times New Roman"/>
          <w:noProof w:val="0"/>
          <w:sz w:val="24"/>
          <w:szCs w:val="24"/>
        </w:rPr>
        <w:footnoteReference w:id="24"/>
      </w:r>
      <w:r w:rsidR="00205083"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p>
    <w:p w:rsidR="004002EB" w:rsidRPr="002E43F1" w:rsidRDefault="00867A5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Prevádzkovými podmienkami skúšky sú jej vykonanie </w:t>
      </w:r>
      <w:r w:rsidR="003E2D05" w:rsidRPr="002E43F1">
        <w:rPr>
          <w:rFonts w:ascii="Times New Roman" w:hAnsi="Times New Roman" w:cs="Times New Roman"/>
          <w:noProof w:val="0"/>
          <w:sz w:val="24"/>
          <w:szCs w:val="24"/>
        </w:rPr>
        <w:t>pri úplnom zaťažení pílením dreva s motorom pri maximálnych otáčkach bez zaťaženia poháňanom so spaľovacím motorom podľa slovenskej technickej normy</w:t>
      </w:r>
      <w:r w:rsidR="00452529" w:rsidRPr="002E43F1">
        <w:rPr>
          <w:rStyle w:val="Odkaznapoznmkupodiarou"/>
          <w:rFonts w:ascii="Times New Roman" w:hAnsi="Times New Roman" w:cs="Times New Roman"/>
          <w:noProof w:val="0"/>
          <w:sz w:val="24"/>
          <w:szCs w:val="24"/>
        </w:rPr>
        <w:footnoteReference w:id="25"/>
      </w:r>
      <w:r w:rsidR="00452529" w:rsidRPr="002E43F1">
        <w:rPr>
          <w:rFonts w:ascii="Times New Roman" w:hAnsi="Times New Roman" w:cs="Times New Roman"/>
          <w:noProof w:val="0"/>
          <w:sz w:val="24"/>
          <w:szCs w:val="24"/>
        </w:rPr>
        <w:t>)</w:t>
      </w:r>
      <w:r w:rsidR="003E2D05" w:rsidRPr="002E43F1">
        <w:rPr>
          <w:rFonts w:ascii="Times New Roman" w:hAnsi="Times New Roman" w:cs="Times New Roman"/>
          <w:noProof w:val="0"/>
          <w:sz w:val="24"/>
          <w:szCs w:val="24"/>
        </w:rPr>
        <w:t xml:space="preserve"> alebo </w:t>
      </w:r>
      <w:r w:rsidR="00F153B1" w:rsidRPr="002E43F1">
        <w:rPr>
          <w:rFonts w:ascii="Times New Roman" w:hAnsi="Times New Roman" w:cs="Times New Roman"/>
          <w:noProof w:val="0"/>
          <w:sz w:val="24"/>
          <w:szCs w:val="24"/>
        </w:rPr>
        <w:t xml:space="preserve">s </w:t>
      </w:r>
      <w:r w:rsidR="003E2D05" w:rsidRPr="002E43F1">
        <w:rPr>
          <w:rFonts w:ascii="Times New Roman" w:hAnsi="Times New Roman" w:cs="Times New Roman"/>
          <w:noProof w:val="0"/>
          <w:sz w:val="24"/>
          <w:szCs w:val="24"/>
        </w:rPr>
        <w:t xml:space="preserve">elektrickým motorom </w:t>
      </w:r>
      <w:r w:rsidR="00452529" w:rsidRPr="002E43F1">
        <w:rPr>
          <w:rFonts w:ascii="Times New Roman" w:hAnsi="Times New Roman" w:cs="Times New Roman"/>
          <w:noProof w:val="0"/>
          <w:sz w:val="24"/>
          <w:szCs w:val="24"/>
        </w:rPr>
        <w:t xml:space="preserve">pričom </w:t>
      </w:r>
      <w:r w:rsidR="003E2D05" w:rsidRPr="002E43F1">
        <w:rPr>
          <w:rFonts w:ascii="Times New Roman" w:hAnsi="Times New Roman" w:cs="Times New Roman"/>
          <w:noProof w:val="0"/>
          <w:sz w:val="24"/>
          <w:szCs w:val="24"/>
        </w:rPr>
        <w:t>sa skúška vykonáva podľa slovenskej technickej normy</w:t>
      </w:r>
      <w:r w:rsidR="00452529" w:rsidRPr="002E43F1">
        <w:rPr>
          <w:rStyle w:val="Odkaznapoznmkupodiarou"/>
          <w:rFonts w:ascii="Times New Roman" w:hAnsi="Times New Roman" w:cs="Times New Roman"/>
          <w:noProof w:val="0"/>
          <w:sz w:val="24"/>
          <w:szCs w:val="24"/>
        </w:rPr>
        <w:footnoteReference w:id="26"/>
      </w:r>
      <w:r w:rsidR="00452529" w:rsidRPr="002E43F1">
        <w:rPr>
          <w:rStyle w:val="Odkaznapoznmkupodiarou"/>
          <w:rFonts w:ascii="Times New Roman" w:hAnsi="Times New Roman" w:cs="Times New Roman"/>
          <w:noProof w:val="0"/>
          <w:sz w:val="24"/>
          <w:szCs w:val="24"/>
          <w:vertAlign w:val="baseline"/>
        </w:rPr>
        <w:t>)</w:t>
      </w:r>
      <w:r w:rsidR="003E2D05" w:rsidRPr="002E43F1">
        <w:rPr>
          <w:rFonts w:ascii="Times New Roman" w:hAnsi="Times New Roman" w:cs="Times New Roman"/>
          <w:noProof w:val="0"/>
          <w:sz w:val="24"/>
          <w:szCs w:val="24"/>
        </w:rPr>
        <w:t xml:space="preserve"> a s motorom pri maximálnych otáčkach bez zaťaženia.</w:t>
      </w:r>
      <w:r w:rsidR="00452529"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Čas merania</w:t>
      </w:r>
      <w:r w:rsidR="00360481" w:rsidRPr="002E43F1">
        <w:rPr>
          <w:rFonts w:ascii="Times New Roman" w:hAnsi="Times New Roman" w:cs="Times New Roman"/>
          <w:noProof w:val="0"/>
          <w:sz w:val="24"/>
          <w:szCs w:val="24"/>
        </w:rPr>
        <w:t xml:space="preserve"> a </w:t>
      </w:r>
      <w:r w:rsidR="004002EB" w:rsidRPr="002E43F1">
        <w:rPr>
          <w:rFonts w:ascii="Times New Roman" w:hAnsi="Times New Roman" w:cs="Times New Roman"/>
          <w:noProof w:val="0"/>
          <w:sz w:val="24"/>
          <w:szCs w:val="24"/>
        </w:rPr>
        <w:t>určenie výslednej hladiny akustického výkonu</w:t>
      </w:r>
      <w:r w:rsidR="00360481" w:rsidRPr="002E43F1">
        <w:rPr>
          <w:rFonts w:ascii="Times New Roman" w:hAnsi="Times New Roman" w:cs="Times New Roman"/>
          <w:noProof w:val="0"/>
          <w:sz w:val="24"/>
          <w:szCs w:val="24"/>
        </w:rPr>
        <w:t xml:space="preserve"> sa vykonáva </w:t>
      </w:r>
      <w:r w:rsidR="004002EB" w:rsidRPr="002E43F1">
        <w:rPr>
          <w:rFonts w:ascii="Times New Roman" w:hAnsi="Times New Roman" w:cs="Times New Roman"/>
          <w:noProof w:val="0"/>
          <w:sz w:val="24"/>
          <w:szCs w:val="24"/>
        </w:rPr>
        <w:t>použi</w:t>
      </w:r>
      <w:r w:rsidR="00360481" w:rsidRPr="002E43F1">
        <w:rPr>
          <w:rFonts w:ascii="Times New Roman" w:hAnsi="Times New Roman" w:cs="Times New Roman"/>
          <w:noProof w:val="0"/>
          <w:sz w:val="24"/>
          <w:szCs w:val="24"/>
        </w:rPr>
        <w:t>t</w:t>
      </w:r>
      <w:r w:rsidR="003567E2" w:rsidRPr="002E43F1">
        <w:rPr>
          <w:rFonts w:ascii="Times New Roman" w:hAnsi="Times New Roman" w:cs="Times New Roman"/>
          <w:noProof w:val="0"/>
          <w:sz w:val="24"/>
          <w:szCs w:val="24"/>
        </w:rPr>
        <w:t>ím</w:t>
      </w:r>
      <w:r w:rsidR="004002EB" w:rsidRPr="002E43F1">
        <w:rPr>
          <w:rFonts w:ascii="Times New Roman" w:hAnsi="Times New Roman" w:cs="Times New Roman"/>
          <w:noProof w:val="0"/>
          <w:sz w:val="24"/>
          <w:szCs w:val="24"/>
        </w:rPr>
        <w:t xml:space="preserve"> viac ako</w:t>
      </w:r>
      <w:r w:rsidR="000D76E0"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jedn</w:t>
      </w:r>
      <w:r w:rsidR="00360481" w:rsidRPr="002E43F1">
        <w:rPr>
          <w:rFonts w:ascii="Times New Roman" w:hAnsi="Times New Roman" w:cs="Times New Roman"/>
          <w:noProof w:val="0"/>
          <w:sz w:val="24"/>
          <w:szCs w:val="24"/>
        </w:rPr>
        <w:t>ého</w:t>
      </w:r>
      <w:r w:rsidR="004002EB" w:rsidRPr="002E43F1">
        <w:rPr>
          <w:rFonts w:ascii="Times New Roman" w:hAnsi="Times New Roman" w:cs="Times New Roman"/>
          <w:noProof w:val="0"/>
          <w:sz w:val="24"/>
          <w:szCs w:val="24"/>
        </w:rPr>
        <w:t xml:space="preserve"> prevádzkov</w:t>
      </w:r>
      <w:r w:rsidR="00360481" w:rsidRPr="002E43F1">
        <w:rPr>
          <w:rFonts w:ascii="Times New Roman" w:hAnsi="Times New Roman" w:cs="Times New Roman"/>
          <w:noProof w:val="0"/>
          <w:sz w:val="24"/>
          <w:szCs w:val="24"/>
        </w:rPr>
        <w:t>ého</w:t>
      </w:r>
      <w:r w:rsidR="004002EB" w:rsidRPr="002E43F1">
        <w:rPr>
          <w:rFonts w:ascii="Times New Roman" w:hAnsi="Times New Roman" w:cs="Times New Roman"/>
          <w:noProof w:val="0"/>
          <w:sz w:val="24"/>
          <w:szCs w:val="24"/>
        </w:rPr>
        <w:t xml:space="preserve"> režim</w:t>
      </w:r>
      <w:r w:rsidR="00360481" w:rsidRPr="002E43F1">
        <w:rPr>
          <w:rFonts w:ascii="Times New Roman" w:hAnsi="Times New Roman" w:cs="Times New Roman"/>
          <w:noProof w:val="0"/>
          <w:sz w:val="24"/>
          <w:szCs w:val="24"/>
        </w:rPr>
        <w:t>u</w:t>
      </w:r>
      <w:r w:rsidR="000D76E0" w:rsidRPr="002E43F1">
        <w:rPr>
          <w:rFonts w:ascii="Times New Roman" w:hAnsi="Times New Roman" w:cs="Times New Roman"/>
          <w:noProof w:val="0"/>
          <w:sz w:val="24"/>
          <w:szCs w:val="24"/>
        </w:rPr>
        <w:t>.</w:t>
      </w:r>
      <w:r w:rsidR="009032C2" w:rsidRPr="002E43F1">
        <w:rPr>
          <w:rFonts w:ascii="Times New Roman" w:hAnsi="Times New Roman" w:cs="Times New Roman"/>
          <w:noProof w:val="0"/>
          <w:sz w:val="24"/>
          <w:szCs w:val="24"/>
          <w:vertAlign w:val="superscript"/>
        </w:rPr>
        <w:t>2</w:t>
      </w:r>
      <w:r w:rsidR="008D25C3" w:rsidRPr="002E43F1">
        <w:rPr>
          <w:rFonts w:ascii="Times New Roman" w:hAnsi="Times New Roman" w:cs="Times New Roman"/>
          <w:noProof w:val="0"/>
          <w:sz w:val="24"/>
          <w:szCs w:val="24"/>
          <w:vertAlign w:val="superscript"/>
        </w:rPr>
        <w:t>5</w:t>
      </w:r>
      <w:r w:rsidR="009032C2" w:rsidRPr="002E43F1">
        <w:rPr>
          <w:rFonts w:ascii="Times New Roman" w:hAnsi="Times New Roman" w:cs="Times New Roman"/>
          <w:noProof w:val="0"/>
          <w:sz w:val="24"/>
          <w:szCs w:val="24"/>
        </w:rPr>
        <w:t>)</w:t>
      </w:r>
      <w:r w:rsidR="00360481"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Výsledná hladina akustického výkonu L</w:t>
      </w:r>
      <w:r w:rsidR="004002EB" w:rsidRPr="002E43F1">
        <w:rPr>
          <w:rFonts w:ascii="Times New Roman" w:hAnsi="Times New Roman" w:cs="Times New Roman"/>
          <w:noProof w:val="0"/>
          <w:sz w:val="24"/>
          <w:szCs w:val="24"/>
          <w:vertAlign w:val="subscript"/>
        </w:rPr>
        <w:t>WA</w:t>
      </w:r>
      <w:r w:rsidR="004002EB" w:rsidRPr="002E43F1">
        <w:rPr>
          <w:rFonts w:ascii="Times New Roman" w:hAnsi="Times New Roman" w:cs="Times New Roman"/>
          <w:noProof w:val="0"/>
          <w:sz w:val="24"/>
          <w:szCs w:val="24"/>
        </w:rPr>
        <w:t xml:space="preserve"> sa vypočíta takto</w:t>
      </w:r>
    </w:p>
    <w:p w:rsidR="004002EB" w:rsidRPr="002E43F1" w:rsidRDefault="004002EB" w:rsidP="005023CF">
      <w:pPr>
        <w:spacing w:after="0"/>
        <w:ind w:firstLine="36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 xml:space="preserve">WA </w:t>
      </w:r>
      <w:r w:rsidRPr="002E43F1">
        <w:rPr>
          <w:rFonts w:ascii="Times New Roman" w:hAnsi="Times New Roman" w:cs="Times New Roman"/>
          <w:noProof w:val="0"/>
          <w:sz w:val="24"/>
          <w:szCs w:val="24"/>
        </w:rPr>
        <w:t xml:space="preserve">= 10 </w:t>
      </w:r>
      <w:proofErr w:type="spellStart"/>
      <w:r w:rsidRPr="002E43F1">
        <w:rPr>
          <w:rFonts w:ascii="Times New Roman" w:hAnsi="Times New Roman" w:cs="Times New Roman"/>
          <w:noProof w:val="0"/>
          <w:sz w:val="24"/>
          <w:szCs w:val="24"/>
        </w:rPr>
        <w:t>lg</w:t>
      </w:r>
      <w:proofErr w:type="spellEnd"/>
      <w:r w:rsidRPr="002E43F1">
        <w:rPr>
          <w:rFonts w:ascii="Times New Roman" w:hAnsi="Times New Roman" w:cs="Times New Roman"/>
          <w:noProof w:val="0"/>
          <w:sz w:val="24"/>
          <w:szCs w:val="24"/>
        </w:rPr>
        <w:t xml:space="preserve"> 1/2 [10</w:t>
      </w:r>
      <w:r w:rsidRPr="002E43F1">
        <w:rPr>
          <w:rFonts w:ascii="Times New Roman" w:hAnsi="Times New Roman" w:cs="Times New Roman"/>
          <w:noProof w:val="0"/>
          <w:sz w:val="24"/>
          <w:szCs w:val="24"/>
          <w:vertAlign w:val="superscript"/>
        </w:rPr>
        <w:t>0,1 LW1</w:t>
      </w:r>
      <w:r w:rsidRPr="002E43F1">
        <w:rPr>
          <w:rFonts w:ascii="Times New Roman" w:hAnsi="Times New Roman" w:cs="Times New Roman"/>
          <w:noProof w:val="0"/>
          <w:sz w:val="24"/>
          <w:szCs w:val="24"/>
        </w:rPr>
        <w:t xml:space="preserve"> + 10</w:t>
      </w:r>
      <w:r w:rsidRPr="002E43F1">
        <w:rPr>
          <w:rFonts w:ascii="Times New Roman" w:hAnsi="Times New Roman" w:cs="Times New Roman"/>
          <w:noProof w:val="0"/>
          <w:sz w:val="24"/>
          <w:szCs w:val="24"/>
          <w:vertAlign w:val="superscript"/>
        </w:rPr>
        <w:t>0,1 LW2</w:t>
      </w:r>
      <w:r w:rsidRPr="002E43F1">
        <w:rPr>
          <w:rFonts w:ascii="Times New Roman" w:hAnsi="Times New Roman" w:cs="Times New Roman"/>
          <w:noProof w:val="0"/>
          <w:sz w:val="24"/>
          <w:szCs w:val="24"/>
        </w:rPr>
        <w:t>],</w:t>
      </w:r>
    </w:p>
    <w:p w:rsidR="004002EB" w:rsidRPr="002E43F1" w:rsidRDefault="004002EB" w:rsidP="005023CF">
      <w:pPr>
        <w:spacing w:after="0"/>
        <w:ind w:left="36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kde L</w:t>
      </w:r>
      <w:r w:rsidRPr="002E43F1">
        <w:rPr>
          <w:rFonts w:ascii="Times New Roman" w:hAnsi="Times New Roman" w:cs="Times New Roman"/>
          <w:noProof w:val="0"/>
          <w:sz w:val="24"/>
          <w:szCs w:val="24"/>
          <w:vertAlign w:val="subscript"/>
        </w:rPr>
        <w:t xml:space="preserve">W1 </w:t>
      </w:r>
      <w:r w:rsidRPr="002E43F1">
        <w:rPr>
          <w:rFonts w:ascii="Times New Roman" w:hAnsi="Times New Roman" w:cs="Times New Roman"/>
          <w:noProof w:val="0"/>
          <w:sz w:val="24"/>
          <w:szCs w:val="24"/>
        </w:rPr>
        <w:t>a L</w:t>
      </w:r>
      <w:r w:rsidRPr="002E43F1">
        <w:rPr>
          <w:rFonts w:ascii="Times New Roman" w:hAnsi="Times New Roman" w:cs="Times New Roman"/>
          <w:noProof w:val="0"/>
          <w:sz w:val="24"/>
          <w:szCs w:val="24"/>
          <w:vertAlign w:val="subscript"/>
        </w:rPr>
        <w:t>W2</w:t>
      </w:r>
      <w:r w:rsidRPr="002E43F1">
        <w:rPr>
          <w:rFonts w:ascii="Times New Roman" w:hAnsi="Times New Roman" w:cs="Times New Roman"/>
          <w:noProof w:val="0"/>
          <w:sz w:val="24"/>
          <w:szCs w:val="24"/>
        </w:rPr>
        <w:t xml:space="preserve"> sú priemerné hladiny akustického výkonu dvoch rozličných režimov</w:t>
      </w:r>
      <w:r w:rsidR="0077454E"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prevádzky .</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w:t>
      </w:r>
      <w:r w:rsidR="00B90CC5" w:rsidRPr="002E43F1">
        <w:rPr>
          <w:rFonts w:ascii="Times New Roman" w:hAnsi="Times New Roman" w:cs="Times New Roman"/>
          <w:noProof w:val="0"/>
          <w:sz w:val="24"/>
          <w:szCs w:val="24"/>
        </w:rPr>
        <w:t>ombinovaný vysokotlakový preplachovač a nasávacie vozidlo</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možné, </w:t>
      </w:r>
      <w:r w:rsidR="007C6128" w:rsidRPr="002E43F1">
        <w:rPr>
          <w:rFonts w:ascii="Times New Roman" w:hAnsi="Times New Roman" w:cs="Times New Roman"/>
          <w:noProof w:val="0"/>
          <w:sz w:val="24"/>
          <w:szCs w:val="24"/>
        </w:rPr>
        <w:t>že</w:t>
      </w:r>
      <w:r w:rsidRPr="002E43F1">
        <w:rPr>
          <w:rFonts w:ascii="Times New Roman" w:hAnsi="Times New Roman" w:cs="Times New Roman"/>
          <w:noProof w:val="0"/>
          <w:sz w:val="24"/>
          <w:szCs w:val="24"/>
        </w:rPr>
        <w:t xml:space="preserve"> obe časti zariadenia </w:t>
      </w:r>
      <w:r w:rsidR="007C6128" w:rsidRPr="002E43F1">
        <w:rPr>
          <w:rFonts w:ascii="Times New Roman" w:hAnsi="Times New Roman" w:cs="Times New Roman"/>
          <w:noProof w:val="0"/>
          <w:sz w:val="24"/>
          <w:szCs w:val="24"/>
        </w:rPr>
        <w:t xml:space="preserve">sú </w:t>
      </w:r>
      <w:r w:rsidRPr="002E43F1">
        <w:rPr>
          <w:rFonts w:ascii="Times New Roman" w:hAnsi="Times New Roman" w:cs="Times New Roman"/>
          <w:noProof w:val="0"/>
          <w:sz w:val="24"/>
          <w:szCs w:val="24"/>
        </w:rPr>
        <w:t xml:space="preserve">v chode súčasne, </w:t>
      </w:r>
      <w:r w:rsidR="007C6128" w:rsidRPr="002E43F1">
        <w:rPr>
          <w:rFonts w:ascii="Times New Roman" w:hAnsi="Times New Roman" w:cs="Times New Roman"/>
          <w:noProof w:val="0"/>
          <w:sz w:val="24"/>
          <w:szCs w:val="24"/>
        </w:rPr>
        <w:t xml:space="preserve">meranie sa </w:t>
      </w:r>
      <w:r w:rsidR="00F153B1" w:rsidRPr="002E43F1">
        <w:rPr>
          <w:rFonts w:ascii="Times New Roman" w:hAnsi="Times New Roman" w:cs="Times New Roman"/>
          <w:noProof w:val="0"/>
          <w:sz w:val="24"/>
          <w:szCs w:val="24"/>
        </w:rPr>
        <w:t xml:space="preserve">vykoná </w:t>
      </w:r>
      <w:r w:rsidRPr="002E43F1">
        <w:rPr>
          <w:rFonts w:ascii="Times New Roman" w:hAnsi="Times New Roman" w:cs="Times New Roman"/>
          <w:noProof w:val="0"/>
          <w:sz w:val="24"/>
          <w:szCs w:val="24"/>
        </w:rPr>
        <w:t>podľa bodov</w:t>
      </w:r>
      <w:r w:rsidR="00BC3255"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2</w:t>
      </w:r>
      <w:r w:rsidR="00BC3255" w:rsidRPr="002E43F1">
        <w:rPr>
          <w:rFonts w:ascii="Times New Roman" w:hAnsi="Times New Roman" w:cs="Times New Roman"/>
          <w:noProof w:val="0"/>
          <w:sz w:val="24"/>
          <w:szCs w:val="24"/>
        </w:rPr>
        <w:t>7</w:t>
      </w:r>
      <w:r w:rsidRPr="002E43F1">
        <w:rPr>
          <w:rFonts w:ascii="Times New Roman" w:hAnsi="Times New Roman" w:cs="Times New Roman"/>
          <w:noProof w:val="0"/>
          <w:sz w:val="24"/>
          <w:szCs w:val="24"/>
        </w:rPr>
        <w:t xml:space="preserve"> a</w:t>
      </w:r>
      <w:r w:rsidR="007C6128"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5</w:t>
      </w:r>
      <w:r w:rsidR="00BC3255" w:rsidRPr="002E43F1">
        <w:rPr>
          <w:rFonts w:ascii="Times New Roman" w:hAnsi="Times New Roman" w:cs="Times New Roman"/>
          <w:noProof w:val="0"/>
          <w:sz w:val="24"/>
          <w:szCs w:val="24"/>
        </w:rPr>
        <w:t>3</w:t>
      </w:r>
      <w:r w:rsidR="007C6128" w:rsidRPr="002E43F1">
        <w:rPr>
          <w:rFonts w:ascii="Times New Roman" w:hAnsi="Times New Roman" w:cs="Times New Roman"/>
          <w:noProof w:val="0"/>
          <w:sz w:val="24"/>
          <w:szCs w:val="24"/>
        </w:rPr>
        <w:t>, inak sa</w:t>
      </w:r>
      <w:r w:rsidRPr="002E43F1">
        <w:rPr>
          <w:rFonts w:ascii="Times New Roman" w:hAnsi="Times New Roman" w:cs="Times New Roman"/>
          <w:noProof w:val="0"/>
          <w:sz w:val="24"/>
          <w:szCs w:val="24"/>
        </w:rPr>
        <w:t xml:space="preserve"> meran</w:t>
      </w:r>
      <w:r w:rsidR="007C6128" w:rsidRPr="002E43F1">
        <w:rPr>
          <w:rFonts w:ascii="Times New Roman" w:hAnsi="Times New Roman" w:cs="Times New Roman"/>
          <w:noProof w:val="0"/>
          <w:sz w:val="24"/>
          <w:szCs w:val="24"/>
        </w:rPr>
        <w:t>ie vykoná</w:t>
      </w:r>
      <w:r w:rsidRPr="002E43F1">
        <w:rPr>
          <w:rFonts w:ascii="Times New Roman" w:hAnsi="Times New Roman" w:cs="Times New Roman"/>
          <w:noProof w:val="0"/>
          <w:sz w:val="24"/>
          <w:szCs w:val="24"/>
        </w:rPr>
        <w:t xml:space="preserve"> samostatne a uvádzajú sa vyššie z nameraných hodnôt.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B90CC5" w:rsidRPr="002E43F1">
        <w:rPr>
          <w:rFonts w:ascii="Times New Roman" w:hAnsi="Times New Roman" w:cs="Times New Roman"/>
          <w:noProof w:val="0"/>
          <w:sz w:val="24"/>
          <w:szCs w:val="24"/>
        </w:rPr>
        <w:t>hutňovací stroj</w:t>
      </w:r>
    </w:p>
    <w:p w:rsidR="004002EB" w:rsidRPr="002E43F1" w:rsidRDefault="00E03F9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s</w:t>
      </w:r>
      <w:r w:rsidR="00B161D4" w:rsidRPr="002E43F1">
        <w:rPr>
          <w:rFonts w:ascii="Times New Roman" w:hAnsi="Times New Roman" w:cs="Times New Roman"/>
          <w:noProof w:val="0"/>
          <w:sz w:val="24"/>
          <w:szCs w:val="24"/>
        </w:rPr>
        <w:t>tatický v</w:t>
      </w:r>
      <w:r w:rsidR="004002EB" w:rsidRPr="002E43F1">
        <w:rPr>
          <w:rFonts w:ascii="Times New Roman" w:hAnsi="Times New Roman" w:cs="Times New Roman"/>
          <w:noProof w:val="0"/>
          <w:sz w:val="24"/>
          <w:szCs w:val="24"/>
        </w:rPr>
        <w:t>al</w:t>
      </w:r>
      <w:r w:rsidR="007C6128" w:rsidRPr="002E43F1">
        <w:rPr>
          <w:rFonts w:ascii="Times New Roman" w:hAnsi="Times New Roman" w:cs="Times New Roman"/>
          <w:noProof w:val="0"/>
          <w:sz w:val="24"/>
          <w:szCs w:val="24"/>
        </w:rPr>
        <w:t>e</w:t>
      </w:r>
      <w:r w:rsidR="004002EB" w:rsidRPr="002E43F1">
        <w:rPr>
          <w:rFonts w:ascii="Times New Roman" w:hAnsi="Times New Roman" w:cs="Times New Roman"/>
          <w:noProof w:val="0"/>
          <w:sz w:val="24"/>
          <w:szCs w:val="24"/>
        </w:rPr>
        <w:t xml:space="preserve">c bez vibrácií </w:t>
      </w:r>
      <w:r w:rsidRPr="002E43F1">
        <w:rPr>
          <w:rFonts w:ascii="Times New Roman" w:hAnsi="Times New Roman" w:cs="Times New Roman"/>
          <w:noProof w:val="0"/>
          <w:sz w:val="24"/>
          <w:szCs w:val="24"/>
        </w:rPr>
        <w:t>sa použije metóda skúšania podľa bodu 1.</w:t>
      </w:r>
      <w:r w:rsidRPr="002E43F1" w:rsidDel="00B161D4">
        <w:rPr>
          <w:rFonts w:ascii="Times New Roman" w:hAnsi="Times New Roman" w:cs="Times New Roman"/>
          <w:noProof w:val="0"/>
          <w:sz w:val="24"/>
          <w:szCs w:val="24"/>
        </w:rPr>
        <w:t xml:space="preserve"> </w:t>
      </w:r>
    </w:p>
    <w:p w:rsidR="004002EB" w:rsidRPr="002E43F1" w:rsidRDefault="00E03F9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w:t>
      </w:r>
      <w:r w:rsidR="000B28C5" w:rsidRPr="002E43F1">
        <w:rPr>
          <w:rFonts w:ascii="Times New Roman" w:hAnsi="Times New Roman" w:cs="Times New Roman"/>
          <w:noProof w:val="0"/>
          <w:sz w:val="24"/>
          <w:szCs w:val="24"/>
        </w:rPr>
        <w:t xml:space="preserve">riadený vibračný </w:t>
      </w:r>
      <w:r w:rsidR="004002EB" w:rsidRPr="002E43F1">
        <w:rPr>
          <w:rFonts w:ascii="Times New Roman" w:hAnsi="Times New Roman" w:cs="Times New Roman"/>
          <w:noProof w:val="0"/>
          <w:sz w:val="24"/>
          <w:szCs w:val="24"/>
        </w:rPr>
        <w:t>val</w:t>
      </w:r>
      <w:r w:rsidR="000B28C5" w:rsidRPr="002E43F1">
        <w:rPr>
          <w:rFonts w:ascii="Times New Roman" w:hAnsi="Times New Roman" w:cs="Times New Roman"/>
          <w:noProof w:val="0"/>
          <w:sz w:val="24"/>
          <w:szCs w:val="24"/>
        </w:rPr>
        <w:t>e</w:t>
      </w:r>
      <w:r w:rsidR="004002EB" w:rsidRPr="002E43F1">
        <w:rPr>
          <w:rFonts w:ascii="Times New Roman" w:hAnsi="Times New Roman" w:cs="Times New Roman"/>
          <w:noProof w:val="0"/>
          <w:sz w:val="24"/>
          <w:szCs w:val="24"/>
        </w:rPr>
        <w:t>c s</w:t>
      </w:r>
      <w:r w:rsidRPr="002E43F1">
        <w:rPr>
          <w:rFonts w:ascii="Times New Roman" w:hAnsi="Times New Roman" w:cs="Times New Roman"/>
          <w:noProof w:val="0"/>
          <w:sz w:val="24"/>
          <w:szCs w:val="24"/>
        </w:rPr>
        <w:t> </w:t>
      </w:r>
      <w:r w:rsidR="004002EB" w:rsidRPr="002E43F1">
        <w:rPr>
          <w:rFonts w:ascii="Times New Roman" w:hAnsi="Times New Roman" w:cs="Times New Roman"/>
          <w:noProof w:val="0"/>
          <w:sz w:val="24"/>
          <w:szCs w:val="24"/>
        </w:rPr>
        <w:t>obsluhou</w:t>
      </w:r>
      <w:r w:rsidRPr="002E43F1">
        <w:rPr>
          <w:rFonts w:ascii="Times New Roman" w:hAnsi="Times New Roman" w:cs="Times New Roman"/>
          <w:noProof w:val="0"/>
          <w:sz w:val="24"/>
          <w:szCs w:val="24"/>
        </w:rPr>
        <w:t xml:space="preserve"> sa použije základná </w:t>
      </w:r>
      <w:r w:rsidR="000B28C5" w:rsidRPr="002E43F1">
        <w:rPr>
          <w:rFonts w:ascii="Times New Roman" w:hAnsi="Times New Roman" w:cs="Times New Roman"/>
          <w:noProof w:val="0"/>
          <w:sz w:val="24"/>
          <w:szCs w:val="24"/>
        </w:rPr>
        <w:t xml:space="preserve">slovenská technická </w:t>
      </w:r>
      <w:r w:rsidRPr="002E43F1">
        <w:rPr>
          <w:rFonts w:ascii="Times New Roman" w:hAnsi="Times New Roman" w:cs="Times New Roman"/>
          <w:noProof w:val="0"/>
          <w:sz w:val="24"/>
          <w:szCs w:val="24"/>
        </w:rPr>
        <w:t>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E03F95" w:rsidRPr="002E43F1" w:rsidRDefault="00E03F95"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77454E" w:rsidRPr="002E43F1" w:rsidRDefault="00E03F95" w:rsidP="002E43F1">
      <w:pPr>
        <w:pStyle w:val="Odsekzoznamu"/>
        <w:numPr>
          <w:ilvl w:val="3"/>
          <w:numId w:val="59"/>
        </w:numPr>
        <w:tabs>
          <w:tab w:val="left" w:pos="-1843"/>
          <w:tab w:val="left" w:pos="3261"/>
        </w:tabs>
        <w:spacing w:after="0"/>
        <w:ind w:left="283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Montáž zariadenia sa uskutočňuje tak, že v</w:t>
      </w:r>
      <w:r w:rsidR="0077454E" w:rsidRPr="002E43F1">
        <w:rPr>
          <w:rFonts w:ascii="Times New Roman" w:hAnsi="Times New Roman" w:cs="Times New Roman"/>
          <w:noProof w:val="0"/>
          <w:sz w:val="24"/>
          <w:szCs w:val="24"/>
        </w:rPr>
        <w:t xml:space="preserve">ibračný valec </w:t>
      </w:r>
      <w:r w:rsidRPr="002E43F1">
        <w:rPr>
          <w:rFonts w:ascii="Times New Roman" w:hAnsi="Times New Roman" w:cs="Times New Roman"/>
          <w:noProof w:val="0"/>
          <w:sz w:val="24"/>
          <w:szCs w:val="24"/>
        </w:rPr>
        <w:t>sa</w:t>
      </w:r>
      <w:r w:rsidR="0077454E"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umiestni</w:t>
      </w:r>
      <w:r w:rsidR="0077454E" w:rsidRPr="002E43F1">
        <w:rPr>
          <w:rFonts w:ascii="Times New Roman" w:hAnsi="Times New Roman" w:cs="Times New Roman"/>
          <w:noProof w:val="0"/>
          <w:sz w:val="24"/>
          <w:szCs w:val="24"/>
        </w:rPr>
        <w:t xml:space="preserve"> na jednom alebo </w:t>
      </w:r>
      <w:r w:rsidR="00F153B1" w:rsidRPr="002E43F1">
        <w:rPr>
          <w:rFonts w:ascii="Times New Roman" w:hAnsi="Times New Roman" w:cs="Times New Roman"/>
          <w:noProof w:val="0"/>
          <w:sz w:val="24"/>
          <w:szCs w:val="24"/>
        </w:rPr>
        <w:t xml:space="preserve">na </w:t>
      </w:r>
      <w:r w:rsidR="0077454E" w:rsidRPr="002E43F1">
        <w:rPr>
          <w:rFonts w:ascii="Times New Roman" w:hAnsi="Times New Roman" w:cs="Times New Roman"/>
          <w:noProof w:val="0"/>
          <w:sz w:val="24"/>
          <w:szCs w:val="24"/>
        </w:rPr>
        <w:t xml:space="preserve">viacerých vhodných elastických materiáloch, ako je vzduchový vankúš. </w:t>
      </w:r>
      <w:r w:rsidR="00F153B1" w:rsidRPr="002E43F1">
        <w:rPr>
          <w:rFonts w:ascii="Times New Roman" w:hAnsi="Times New Roman" w:cs="Times New Roman"/>
          <w:noProof w:val="0"/>
          <w:sz w:val="24"/>
          <w:szCs w:val="24"/>
        </w:rPr>
        <w:t xml:space="preserve">Vzduchový </w:t>
      </w:r>
      <w:r w:rsidR="0077454E" w:rsidRPr="002E43F1">
        <w:rPr>
          <w:rFonts w:ascii="Times New Roman" w:hAnsi="Times New Roman" w:cs="Times New Roman"/>
          <w:noProof w:val="0"/>
          <w:sz w:val="24"/>
          <w:szCs w:val="24"/>
        </w:rPr>
        <w:t xml:space="preserve">vankúš </w:t>
      </w:r>
      <w:r w:rsidR="00F153B1" w:rsidRPr="002E43F1">
        <w:rPr>
          <w:rFonts w:ascii="Times New Roman" w:hAnsi="Times New Roman" w:cs="Times New Roman"/>
          <w:noProof w:val="0"/>
          <w:sz w:val="24"/>
          <w:szCs w:val="24"/>
        </w:rPr>
        <w:t>je</w:t>
      </w:r>
      <w:r w:rsidR="0077454E" w:rsidRPr="002E43F1">
        <w:rPr>
          <w:rFonts w:ascii="Times New Roman" w:hAnsi="Times New Roman" w:cs="Times New Roman"/>
          <w:noProof w:val="0"/>
          <w:sz w:val="24"/>
          <w:szCs w:val="24"/>
        </w:rPr>
        <w:t xml:space="preserve"> vyroben</w:t>
      </w:r>
      <w:r w:rsidR="00F153B1" w:rsidRPr="002E43F1">
        <w:rPr>
          <w:rFonts w:ascii="Times New Roman" w:hAnsi="Times New Roman" w:cs="Times New Roman"/>
          <w:noProof w:val="0"/>
          <w:sz w:val="24"/>
          <w:szCs w:val="24"/>
        </w:rPr>
        <w:t>ý</w:t>
      </w:r>
      <w:r w:rsidR="0077454E" w:rsidRPr="002E43F1">
        <w:rPr>
          <w:rFonts w:ascii="Times New Roman" w:hAnsi="Times New Roman" w:cs="Times New Roman"/>
          <w:noProof w:val="0"/>
          <w:sz w:val="24"/>
          <w:szCs w:val="24"/>
        </w:rPr>
        <w:t xml:space="preserve"> z poddajného materiálu</w:t>
      </w:r>
      <w:r w:rsidR="00B161D4" w:rsidRPr="002E43F1">
        <w:rPr>
          <w:rFonts w:ascii="Times New Roman" w:hAnsi="Times New Roman" w:cs="Times New Roman"/>
          <w:noProof w:val="0"/>
          <w:sz w:val="24"/>
          <w:szCs w:val="24"/>
        </w:rPr>
        <w:t>,</w:t>
      </w:r>
      <w:r w:rsidR="0077454E" w:rsidRPr="002E43F1">
        <w:rPr>
          <w:rFonts w:ascii="Times New Roman" w:hAnsi="Times New Roman" w:cs="Times New Roman"/>
          <w:noProof w:val="0"/>
          <w:sz w:val="24"/>
          <w:szCs w:val="24"/>
        </w:rPr>
        <w:t xml:space="preserve"> elastoméru alebo </w:t>
      </w:r>
      <w:r w:rsidR="000B28C5" w:rsidRPr="002E43F1">
        <w:rPr>
          <w:rFonts w:ascii="Times New Roman" w:hAnsi="Times New Roman" w:cs="Times New Roman"/>
          <w:noProof w:val="0"/>
          <w:sz w:val="24"/>
          <w:szCs w:val="24"/>
        </w:rPr>
        <w:t xml:space="preserve">z </w:t>
      </w:r>
      <w:r w:rsidR="0077454E" w:rsidRPr="002E43F1">
        <w:rPr>
          <w:rFonts w:ascii="Times New Roman" w:hAnsi="Times New Roman" w:cs="Times New Roman"/>
          <w:noProof w:val="0"/>
          <w:sz w:val="24"/>
          <w:szCs w:val="24"/>
        </w:rPr>
        <w:t>podobného materiálu</w:t>
      </w:r>
      <w:r w:rsidR="00B161D4" w:rsidRPr="002E43F1">
        <w:rPr>
          <w:rFonts w:ascii="Times New Roman" w:hAnsi="Times New Roman" w:cs="Times New Roman"/>
          <w:noProof w:val="0"/>
          <w:sz w:val="24"/>
          <w:szCs w:val="24"/>
        </w:rPr>
        <w:t>,</w:t>
      </w:r>
      <w:r w:rsidR="0077454E"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w:t>
      </w:r>
      <w:r w:rsidR="00F153B1" w:rsidRPr="002E43F1">
        <w:rPr>
          <w:rFonts w:ascii="Times New Roman" w:hAnsi="Times New Roman" w:cs="Times New Roman"/>
          <w:noProof w:val="0"/>
          <w:sz w:val="24"/>
          <w:szCs w:val="24"/>
        </w:rPr>
        <w:t xml:space="preserve">je </w:t>
      </w:r>
      <w:r w:rsidR="0077454E" w:rsidRPr="002E43F1">
        <w:rPr>
          <w:rFonts w:ascii="Times New Roman" w:hAnsi="Times New Roman" w:cs="Times New Roman"/>
          <w:noProof w:val="0"/>
          <w:sz w:val="24"/>
          <w:szCs w:val="24"/>
        </w:rPr>
        <w:t>nahusten</w:t>
      </w:r>
      <w:r w:rsidR="00F153B1" w:rsidRPr="002E43F1">
        <w:rPr>
          <w:rFonts w:ascii="Times New Roman" w:hAnsi="Times New Roman" w:cs="Times New Roman"/>
          <w:noProof w:val="0"/>
          <w:sz w:val="24"/>
          <w:szCs w:val="24"/>
        </w:rPr>
        <w:t>ý</w:t>
      </w:r>
      <w:r w:rsidR="0077454E" w:rsidRPr="002E43F1">
        <w:rPr>
          <w:rFonts w:ascii="Times New Roman" w:hAnsi="Times New Roman" w:cs="Times New Roman"/>
          <w:noProof w:val="0"/>
          <w:sz w:val="24"/>
          <w:szCs w:val="24"/>
        </w:rPr>
        <w:t xml:space="preserve"> na tlak</w:t>
      </w:r>
      <w:r w:rsidR="00F153B1" w:rsidRPr="002E43F1">
        <w:rPr>
          <w:rFonts w:ascii="Times New Roman" w:hAnsi="Times New Roman" w:cs="Times New Roman"/>
          <w:noProof w:val="0"/>
          <w:sz w:val="24"/>
          <w:szCs w:val="24"/>
        </w:rPr>
        <w:t>, ktorý</w:t>
      </w:r>
      <w:r w:rsidR="0077454E" w:rsidRPr="002E43F1">
        <w:rPr>
          <w:rFonts w:ascii="Times New Roman" w:hAnsi="Times New Roman" w:cs="Times New Roman"/>
          <w:noProof w:val="0"/>
          <w:sz w:val="24"/>
          <w:szCs w:val="24"/>
        </w:rPr>
        <w:t xml:space="preserve"> zabezpeč</w:t>
      </w:r>
      <w:r w:rsidR="00F153B1" w:rsidRPr="002E43F1">
        <w:rPr>
          <w:rFonts w:ascii="Times New Roman" w:hAnsi="Times New Roman" w:cs="Times New Roman"/>
          <w:noProof w:val="0"/>
          <w:sz w:val="24"/>
          <w:szCs w:val="24"/>
        </w:rPr>
        <w:t>í</w:t>
      </w:r>
      <w:r w:rsidR="0077454E" w:rsidRPr="002E43F1">
        <w:rPr>
          <w:rFonts w:ascii="Times New Roman" w:hAnsi="Times New Roman" w:cs="Times New Roman"/>
          <w:noProof w:val="0"/>
          <w:sz w:val="24"/>
          <w:szCs w:val="24"/>
        </w:rPr>
        <w:t xml:space="preserve">, že stroj je zdvihnutý </w:t>
      </w:r>
      <w:r w:rsidR="00EC409E" w:rsidRPr="002E43F1">
        <w:rPr>
          <w:rFonts w:ascii="Times New Roman" w:hAnsi="Times New Roman" w:cs="Times New Roman"/>
          <w:noProof w:val="0"/>
          <w:sz w:val="24"/>
          <w:szCs w:val="24"/>
        </w:rPr>
        <w:t xml:space="preserve">najmenej </w:t>
      </w:r>
      <w:r w:rsidR="0077454E" w:rsidRPr="002E43F1">
        <w:rPr>
          <w:rFonts w:ascii="Times New Roman" w:hAnsi="Times New Roman" w:cs="Times New Roman"/>
          <w:noProof w:val="0"/>
          <w:sz w:val="24"/>
          <w:szCs w:val="24"/>
        </w:rPr>
        <w:t xml:space="preserve">o 5 cm; účinkom rezonancie </w:t>
      </w:r>
      <w:r w:rsidRPr="002E43F1">
        <w:rPr>
          <w:rFonts w:ascii="Times New Roman" w:hAnsi="Times New Roman" w:cs="Times New Roman"/>
          <w:noProof w:val="0"/>
          <w:sz w:val="24"/>
          <w:szCs w:val="24"/>
        </w:rPr>
        <w:t>je potrebné</w:t>
      </w:r>
      <w:r w:rsidR="0077454E" w:rsidRPr="002E43F1">
        <w:rPr>
          <w:rFonts w:ascii="Times New Roman" w:hAnsi="Times New Roman" w:cs="Times New Roman"/>
          <w:noProof w:val="0"/>
          <w:sz w:val="24"/>
          <w:szCs w:val="24"/>
        </w:rPr>
        <w:t xml:space="preserve"> zabrániť. Rozmer vankúša </w:t>
      </w:r>
      <w:r w:rsidR="007C6128" w:rsidRPr="002E43F1">
        <w:rPr>
          <w:rFonts w:ascii="Times New Roman" w:hAnsi="Times New Roman" w:cs="Times New Roman"/>
          <w:noProof w:val="0"/>
          <w:sz w:val="24"/>
          <w:szCs w:val="24"/>
        </w:rPr>
        <w:t>je</w:t>
      </w:r>
      <w:r w:rsidR="0077454E" w:rsidRPr="002E43F1">
        <w:rPr>
          <w:rFonts w:ascii="Times New Roman" w:hAnsi="Times New Roman" w:cs="Times New Roman"/>
          <w:noProof w:val="0"/>
          <w:sz w:val="24"/>
          <w:szCs w:val="24"/>
        </w:rPr>
        <w:t xml:space="preserve"> taký, </w:t>
      </w:r>
      <w:r w:rsidR="007C6128" w:rsidRPr="002E43F1">
        <w:rPr>
          <w:rFonts w:ascii="Times New Roman" w:hAnsi="Times New Roman" w:cs="Times New Roman"/>
          <w:noProof w:val="0"/>
          <w:sz w:val="24"/>
          <w:szCs w:val="24"/>
        </w:rPr>
        <w:t xml:space="preserve">že </w:t>
      </w:r>
      <w:r w:rsidR="0077454E" w:rsidRPr="002E43F1">
        <w:rPr>
          <w:rFonts w:ascii="Times New Roman" w:hAnsi="Times New Roman" w:cs="Times New Roman"/>
          <w:noProof w:val="0"/>
          <w:sz w:val="24"/>
          <w:szCs w:val="24"/>
        </w:rPr>
        <w:t>sa zabezpeč</w:t>
      </w:r>
      <w:r w:rsidR="007C6128" w:rsidRPr="002E43F1">
        <w:rPr>
          <w:rFonts w:ascii="Times New Roman" w:hAnsi="Times New Roman" w:cs="Times New Roman"/>
          <w:noProof w:val="0"/>
          <w:sz w:val="24"/>
          <w:szCs w:val="24"/>
        </w:rPr>
        <w:t>í</w:t>
      </w:r>
      <w:r w:rsidR="0077454E" w:rsidRPr="002E43F1">
        <w:rPr>
          <w:rFonts w:ascii="Times New Roman" w:hAnsi="Times New Roman" w:cs="Times New Roman"/>
          <w:noProof w:val="0"/>
          <w:sz w:val="24"/>
          <w:szCs w:val="24"/>
        </w:rPr>
        <w:t xml:space="preserve"> stabilita stroja pri skúške.</w:t>
      </w:r>
    </w:p>
    <w:p w:rsidR="0077454E" w:rsidRPr="002E43F1" w:rsidRDefault="00E03F95" w:rsidP="000C48C3">
      <w:pPr>
        <w:pStyle w:val="Odsekzoznamu"/>
        <w:numPr>
          <w:ilvl w:val="3"/>
          <w:numId w:val="59"/>
        </w:numPr>
        <w:tabs>
          <w:tab w:val="left" w:pos="-1843"/>
        </w:tabs>
        <w:spacing w:after="0"/>
        <w:ind w:left="283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pri zaťažení</w:t>
      </w:r>
      <w:r w:rsidR="0002225F" w:rsidRPr="002E43F1">
        <w:rPr>
          <w:rFonts w:ascii="Times New Roman" w:hAnsi="Times New Roman" w:cs="Times New Roman"/>
          <w:noProof w:val="0"/>
          <w:sz w:val="24"/>
          <w:szCs w:val="24"/>
        </w:rPr>
        <w:t xml:space="preserve"> sa uskutočňuje tak, že</w:t>
      </w:r>
      <w:r w:rsidRPr="002E43F1">
        <w:rPr>
          <w:rFonts w:ascii="Times New Roman" w:hAnsi="Times New Roman" w:cs="Times New Roman"/>
          <w:noProof w:val="0"/>
          <w:sz w:val="24"/>
          <w:szCs w:val="24"/>
        </w:rPr>
        <w:t xml:space="preserve"> </w:t>
      </w:r>
      <w:r w:rsidR="0002225F" w:rsidRPr="002E43F1">
        <w:rPr>
          <w:rFonts w:ascii="Times New Roman" w:hAnsi="Times New Roman" w:cs="Times New Roman"/>
          <w:noProof w:val="0"/>
          <w:sz w:val="24"/>
          <w:szCs w:val="24"/>
        </w:rPr>
        <w:t>s</w:t>
      </w:r>
      <w:r w:rsidR="0077454E" w:rsidRPr="002E43F1">
        <w:rPr>
          <w:rFonts w:ascii="Times New Roman" w:hAnsi="Times New Roman" w:cs="Times New Roman"/>
          <w:noProof w:val="0"/>
          <w:sz w:val="24"/>
          <w:szCs w:val="24"/>
        </w:rPr>
        <w:t xml:space="preserve">troj sa skúša v stacionárnej polohe s motorom pri menovitých otáčkach </w:t>
      </w:r>
      <w:r w:rsidR="00F153B1" w:rsidRPr="002E43F1">
        <w:rPr>
          <w:rFonts w:ascii="Times New Roman" w:hAnsi="Times New Roman" w:cs="Times New Roman"/>
          <w:noProof w:val="0"/>
          <w:sz w:val="24"/>
          <w:szCs w:val="24"/>
        </w:rPr>
        <w:t>určených</w:t>
      </w:r>
      <w:r w:rsidR="0077454E" w:rsidRPr="002E43F1">
        <w:rPr>
          <w:rFonts w:ascii="Times New Roman" w:hAnsi="Times New Roman" w:cs="Times New Roman"/>
          <w:noProof w:val="0"/>
          <w:sz w:val="24"/>
          <w:szCs w:val="24"/>
        </w:rPr>
        <w:t xml:space="preserve"> výrobcom a s odpojeným pojazdným mechanizmom. </w:t>
      </w:r>
      <w:proofErr w:type="spellStart"/>
      <w:r w:rsidR="0077454E" w:rsidRPr="002E43F1">
        <w:rPr>
          <w:rFonts w:ascii="Times New Roman" w:hAnsi="Times New Roman" w:cs="Times New Roman"/>
          <w:noProof w:val="0"/>
          <w:sz w:val="24"/>
          <w:szCs w:val="24"/>
        </w:rPr>
        <w:t>Ubíjací</w:t>
      </w:r>
      <w:proofErr w:type="spellEnd"/>
      <w:r w:rsidR="0077454E" w:rsidRPr="002E43F1">
        <w:rPr>
          <w:rFonts w:ascii="Times New Roman" w:hAnsi="Times New Roman" w:cs="Times New Roman"/>
          <w:noProof w:val="0"/>
          <w:sz w:val="24"/>
          <w:szCs w:val="24"/>
        </w:rPr>
        <w:t xml:space="preserve"> mechanizmus </w:t>
      </w:r>
      <w:r w:rsidR="00F153B1" w:rsidRPr="002E43F1">
        <w:rPr>
          <w:rFonts w:ascii="Times New Roman" w:hAnsi="Times New Roman" w:cs="Times New Roman"/>
          <w:noProof w:val="0"/>
          <w:sz w:val="24"/>
          <w:szCs w:val="24"/>
        </w:rPr>
        <w:t>sa</w:t>
      </w:r>
      <w:r w:rsidR="0077454E" w:rsidRPr="002E43F1">
        <w:rPr>
          <w:rFonts w:ascii="Times New Roman" w:hAnsi="Times New Roman" w:cs="Times New Roman"/>
          <w:noProof w:val="0"/>
          <w:sz w:val="24"/>
          <w:szCs w:val="24"/>
        </w:rPr>
        <w:t xml:space="preserve"> ovláda použitím maximálnej </w:t>
      </w:r>
      <w:proofErr w:type="spellStart"/>
      <w:r w:rsidR="0077454E" w:rsidRPr="002E43F1">
        <w:rPr>
          <w:rFonts w:ascii="Times New Roman" w:hAnsi="Times New Roman" w:cs="Times New Roman"/>
          <w:noProof w:val="0"/>
          <w:sz w:val="24"/>
          <w:szCs w:val="24"/>
        </w:rPr>
        <w:t>ubíjacej</w:t>
      </w:r>
      <w:proofErr w:type="spellEnd"/>
      <w:r w:rsidR="0077454E" w:rsidRPr="002E43F1">
        <w:rPr>
          <w:rFonts w:ascii="Times New Roman" w:hAnsi="Times New Roman" w:cs="Times New Roman"/>
          <w:noProof w:val="0"/>
          <w:sz w:val="24"/>
          <w:szCs w:val="24"/>
        </w:rPr>
        <w:t xml:space="preserve"> sily</w:t>
      </w:r>
      <w:r w:rsidR="00F153B1" w:rsidRPr="002E43F1">
        <w:rPr>
          <w:rFonts w:ascii="Times New Roman" w:hAnsi="Times New Roman" w:cs="Times New Roman"/>
          <w:noProof w:val="0"/>
          <w:sz w:val="24"/>
          <w:szCs w:val="24"/>
        </w:rPr>
        <w:t>, ktorá</w:t>
      </w:r>
      <w:r w:rsidR="0077454E" w:rsidRPr="002E43F1">
        <w:rPr>
          <w:rFonts w:ascii="Times New Roman" w:hAnsi="Times New Roman" w:cs="Times New Roman"/>
          <w:noProof w:val="0"/>
          <w:sz w:val="24"/>
          <w:szCs w:val="24"/>
        </w:rPr>
        <w:t xml:space="preserve"> zodpoved</w:t>
      </w:r>
      <w:r w:rsidR="00F153B1" w:rsidRPr="002E43F1">
        <w:rPr>
          <w:rFonts w:ascii="Times New Roman" w:hAnsi="Times New Roman" w:cs="Times New Roman"/>
          <w:noProof w:val="0"/>
          <w:sz w:val="24"/>
          <w:szCs w:val="24"/>
        </w:rPr>
        <w:t>á</w:t>
      </w:r>
      <w:r w:rsidR="0077454E" w:rsidRPr="002E43F1">
        <w:rPr>
          <w:rFonts w:ascii="Times New Roman" w:hAnsi="Times New Roman" w:cs="Times New Roman"/>
          <w:noProof w:val="0"/>
          <w:sz w:val="24"/>
          <w:szCs w:val="24"/>
        </w:rPr>
        <w:t xml:space="preserve"> kombinácii najvyššej frekvencie a najvyššej možnej amplitúdy pre tú frekvenciu, ktorú deklaruje výrobca.</w:t>
      </w:r>
    </w:p>
    <w:p w:rsidR="004002EB" w:rsidRPr="002E43F1" w:rsidRDefault="004002EB" w:rsidP="000C48C3">
      <w:pPr>
        <w:pStyle w:val="Odsekzoznamu"/>
        <w:numPr>
          <w:ilvl w:val="3"/>
          <w:numId w:val="59"/>
        </w:numPr>
        <w:tabs>
          <w:tab w:val="left" w:pos="-1843"/>
        </w:tabs>
        <w:spacing w:after="0"/>
        <w:ind w:left="283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w:t>
      </w:r>
      <w:r w:rsidR="000D76E0" w:rsidRPr="002E43F1">
        <w:rPr>
          <w:rFonts w:ascii="Times New Roman" w:hAnsi="Times New Roman" w:cs="Times New Roman"/>
          <w:noProof w:val="0"/>
          <w:sz w:val="24"/>
          <w:szCs w:val="24"/>
        </w:rPr>
        <w:t xml:space="preserve"> </w:t>
      </w:r>
      <w:r w:rsidR="00DA0BD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w:t>
      </w:r>
      <w:r w:rsidR="00EC409E" w:rsidRPr="002E43F1">
        <w:rPr>
          <w:rFonts w:ascii="Times New Roman" w:hAnsi="Times New Roman" w:cs="Times New Roman"/>
          <w:noProof w:val="0"/>
          <w:sz w:val="24"/>
          <w:szCs w:val="24"/>
        </w:rPr>
        <w:t xml:space="preserve">najmenej </w:t>
      </w:r>
      <w:r w:rsidRPr="002E43F1">
        <w:rPr>
          <w:rFonts w:ascii="Times New Roman" w:hAnsi="Times New Roman" w:cs="Times New Roman"/>
          <w:noProof w:val="0"/>
          <w:sz w:val="24"/>
          <w:szCs w:val="24"/>
        </w:rPr>
        <w:t>15 s.</w:t>
      </w:r>
    </w:p>
    <w:p w:rsidR="004002EB" w:rsidRPr="002E43F1" w:rsidRDefault="00F153B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Vibračná platňa</w:t>
      </w:r>
      <w:r w:rsidR="004002EB" w:rsidRPr="002E43F1">
        <w:rPr>
          <w:rFonts w:ascii="Times New Roman" w:hAnsi="Times New Roman" w:cs="Times New Roman"/>
          <w:noProof w:val="0"/>
          <w:sz w:val="24"/>
          <w:szCs w:val="24"/>
        </w:rPr>
        <w:t>, vibračn</w:t>
      </w:r>
      <w:r w:rsidRPr="002E43F1">
        <w:rPr>
          <w:rFonts w:ascii="Times New Roman" w:hAnsi="Times New Roman" w:cs="Times New Roman"/>
          <w:noProof w:val="0"/>
          <w:sz w:val="24"/>
          <w:szCs w:val="24"/>
        </w:rPr>
        <w:t>á</w:t>
      </w:r>
      <w:r w:rsidR="004002EB" w:rsidRPr="002E43F1">
        <w:rPr>
          <w:rFonts w:ascii="Times New Roman" w:hAnsi="Times New Roman" w:cs="Times New Roman"/>
          <w:noProof w:val="0"/>
          <w:sz w:val="24"/>
          <w:szCs w:val="24"/>
        </w:rPr>
        <w:t xml:space="preserve"> ubíjačk</w:t>
      </w:r>
      <w:r w:rsidRPr="002E43F1">
        <w:rPr>
          <w:rFonts w:ascii="Times New Roman" w:hAnsi="Times New Roman" w:cs="Times New Roman"/>
          <w:noProof w:val="0"/>
          <w:sz w:val="24"/>
          <w:szCs w:val="24"/>
        </w:rPr>
        <w:t>a</w:t>
      </w:r>
      <w:r w:rsidR="004002EB" w:rsidRPr="002E43F1">
        <w:rPr>
          <w:rFonts w:ascii="Times New Roman" w:hAnsi="Times New Roman" w:cs="Times New Roman"/>
          <w:noProof w:val="0"/>
          <w:sz w:val="24"/>
          <w:szCs w:val="24"/>
        </w:rPr>
        <w:t>, výbušn</w:t>
      </w:r>
      <w:r w:rsidRPr="002E43F1">
        <w:rPr>
          <w:rFonts w:ascii="Times New Roman" w:hAnsi="Times New Roman" w:cs="Times New Roman"/>
          <w:noProof w:val="0"/>
          <w:sz w:val="24"/>
          <w:szCs w:val="24"/>
        </w:rPr>
        <w:t>á</w:t>
      </w:r>
      <w:r w:rsidR="004002EB" w:rsidRPr="002E43F1">
        <w:rPr>
          <w:rFonts w:ascii="Times New Roman" w:hAnsi="Times New Roman" w:cs="Times New Roman"/>
          <w:noProof w:val="0"/>
          <w:sz w:val="24"/>
          <w:szCs w:val="24"/>
        </w:rPr>
        <w:t xml:space="preserve"> ubíjačk</w:t>
      </w:r>
      <w:r w:rsidRPr="002E43F1">
        <w:rPr>
          <w:rFonts w:ascii="Times New Roman" w:hAnsi="Times New Roman" w:cs="Times New Roman"/>
          <w:noProof w:val="0"/>
          <w:sz w:val="24"/>
          <w:szCs w:val="24"/>
        </w:rPr>
        <w:t>a</w:t>
      </w:r>
      <w:r w:rsidR="004002EB" w:rsidRPr="002E43F1">
        <w:rPr>
          <w:rFonts w:ascii="Times New Roman" w:hAnsi="Times New Roman" w:cs="Times New Roman"/>
          <w:noProof w:val="0"/>
          <w:sz w:val="24"/>
          <w:szCs w:val="24"/>
        </w:rPr>
        <w:t xml:space="preserve"> a veden</w:t>
      </w:r>
      <w:r w:rsidRPr="002E43F1">
        <w:rPr>
          <w:rFonts w:ascii="Times New Roman" w:hAnsi="Times New Roman" w:cs="Times New Roman"/>
          <w:noProof w:val="0"/>
          <w:sz w:val="24"/>
          <w:szCs w:val="24"/>
        </w:rPr>
        <w:t>ý</w:t>
      </w:r>
      <w:r w:rsidR="004002EB" w:rsidRPr="002E43F1">
        <w:rPr>
          <w:rFonts w:ascii="Times New Roman" w:hAnsi="Times New Roman" w:cs="Times New Roman"/>
          <w:noProof w:val="0"/>
          <w:sz w:val="24"/>
          <w:szCs w:val="24"/>
        </w:rPr>
        <w:t xml:space="preserve"> vibračn</w:t>
      </w:r>
      <w:r w:rsidRPr="002E43F1">
        <w:rPr>
          <w:rFonts w:ascii="Times New Roman" w:hAnsi="Times New Roman" w:cs="Times New Roman"/>
          <w:noProof w:val="0"/>
          <w:sz w:val="24"/>
          <w:szCs w:val="24"/>
        </w:rPr>
        <w:t>ý</w:t>
      </w:r>
      <w:r w:rsidR="004002EB" w:rsidRPr="002E43F1">
        <w:rPr>
          <w:rFonts w:ascii="Times New Roman" w:hAnsi="Times New Roman" w:cs="Times New Roman"/>
          <w:noProof w:val="0"/>
          <w:sz w:val="24"/>
          <w:szCs w:val="24"/>
        </w:rPr>
        <w:t xml:space="preserve"> val</w:t>
      </w:r>
      <w:r w:rsidRPr="002E43F1">
        <w:rPr>
          <w:rFonts w:ascii="Times New Roman" w:hAnsi="Times New Roman" w:cs="Times New Roman"/>
          <w:noProof w:val="0"/>
          <w:sz w:val="24"/>
          <w:szCs w:val="24"/>
        </w:rPr>
        <w:t>e</w:t>
      </w:r>
      <w:r w:rsidR="004002EB" w:rsidRPr="002E43F1">
        <w:rPr>
          <w:rFonts w:ascii="Times New Roman" w:hAnsi="Times New Roman" w:cs="Times New Roman"/>
          <w:noProof w:val="0"/>
          <w:sz w:val="24"/>
          <w:szCs w:val="24"/>
        </w:rPr>
        <w:t>c</w:t>
      </w:r>
    </w:p>
    <w:p w:rsidR="004002EB" w:rsidRPr="002E43F1" w:rsidRDefault="00F50522"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00D85B58"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pre skúšobnú oblasť sa použije slovenská technická norma.</w:t>
      </w:r>
      <w:r w:rsidRPr="002E43F1">
        <w:rPr>
          <w:rFonts w:ascii="Times New Roman" w:hAnsi="Times New Roman" w:cs="Times New Roman"/>
          <w:vertAlign w:val="superscript"/>
        </w:rPr>
        <w:footnoteReference w:id="27"/>
      </w:r>
      <w:r w:rsidRPr="002E43F1">
        <w:rPr>
          <w:rFonts w:ascii="Times New Roman" w:hAnsi="Times New Roman" w:cs="Times New Roman"/>
          <w:noProof w:val="0"/>
          <w:sz w:val="24"/>
          <w:szCs w:val="24"/>
        </w:rPr>
        <w:t>)</w:t>
      </w:r>
    </w:p>
    <w:p w:rsidR="004002EB" w:rsidRPr="002E43F1" w:rsidRDefault="00F50522"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Prevádzkovými podmienkami počas skúšky</w:t>
      </w:r>
      <w:r w:rsidRPr="002E43F1" w:rsidDel="007934AC">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sú jej </w:t>
      </w:r>
      <w:r w:rsidR="00F153B1" w:rsidRPr="002E43F1">
        <w:rPr>
          <w:rFonts w:ascii="Times New Roman" w:hAnsi="Times New Roman" w:cs="Times New Roman"/>
          <w:noProof w:val="0"/>
          <w:sz w:val="24"/>
          <w:szCs w:val="24"/>
        </w:rPr>
        <w:t xml:space="preserve">vykonanie </w:t>
      </w:r>
      <w:r w:rsidRPr="002E43F1">
        <w:rPr>
          <w:rFonts w:ascii="Times New Roman" w:hAnsi="Times New Roman" w:cs="Times New Roman"/>
          <w:noProof w:val="0"/>
          <w:sz w:val="24"/>
          <w:szCs w:val="24"/>
        </w:rPr>
        <w:t>pri zaťažení a s časom merania podľa slovenskej technickej normy.</w:t>
      </w:r>
      <w:r w:rsidR="00DC2A70" w:rsidRPr="002E43F1">
        <w:rPr>
          <w:rFonts w:ascii="Times New Roman" w:hAnsi="Times New Roman" w:cs="Times New Roman"/>
          <w:noProof w:val="0"/>
          <w:sz w:val="24"/>
          <w:szCs w:val="24"/>
          <w:vertAlign w:val="superscript"/>
        </w:rPr>
        <w:t>27</w:t>
      </w:r>
      <w:r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w:t>
      </w:r>
      <w:r w:rsidR="00B90CC5" w:rsidRPr="002E43F1">
        <w:rPr>
          <w:rFonts w:ascii="Times New Roman" w:hAnsi="Times New Roman" w:cs="Times New Roman"/>
          <w:noProof w:val="0"/>
          <w:sz w:val="24"/>
          <w:szCs w:val="24"/>
        </w:rPr>
        <w:t>ompresor</w:t>
      </w:r>
    </w:p>
    <w:p w:rsidR="004002EB" w:rsidRPr="002E43F1" w:rsidRDefault="004E1F49"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00D85B58"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v rámci meracej plochy, počtu polôh mikrofónov a meracej vzdialenosti</w:t>
      </w:r>
      <w:r w:rsidR="00C1104A" w:rsidRPr="002E43F1">
        <w:rPr>
          <w:rFonts w:ascii="Times New Roman" w:hAnsi="Times New Roman" w:cs="Times New Roman"/>
          <w:noProof w:val="0"/>
          <w:sz w:val="24"/>
          <w:szCs w:val="24"/>
        </w:rPr>
        <w:t xml:space="preserve"> sa použije polguľa so šiestimi pozíciami mikrofónov podľa časti A</w:t>
      </w:r>
      <w:r w:rsidR="00F153B1" w:rsidRPr="002E43F1">
        <w:rPr>
          <w:rFonts w:ascii="Times New Roman" w:hAnsi="Times New Roman" w:cs="Times New Roman"/>
          <w:noProof w:val="0"/>
          <w:sz w:val="24"/>
          <w:szCs w:val="24"/>
        </w:rPr>
        <w:t xml:space="preserve"> piateho </w:t>
      </w:r>
      <w:r w:rsidR="00C1104A" w:rsidRPr="002E43F1">
        <w:rPr>
          <w:rFonts w:ascii="Times New Roman" w:hAnsi="Times New Roman" w:cs="Times New Roman"/>
          <w:noProof w:val="0"/>
          <w:sz w:val="24"/>
          <w:szCs w:val="24"/>
        </w:rPr>
        <w:t>bodu alebo kváder podľa slovenskej technickej normy</w:t>
      </w:r>
      <w:r w:rsidR="00DD19FF" w:rsidRPr="002E43F1">
        <w:rPr>
          <w:rFonts w:ascii="Times New Roman" w:hAnsi="Times New Roman" w:cs="Times New Roman"/>
          <w:noProof w:val="0"/>
          <w:sz w:val="24"/>
          <w:szCs w:val="24"/>
          <w:vertAlign w:val="superscript"/>
        </w:rPr>
        <w:t>15</w:t>
      </w:r>
      <w:r w:rsidR="00C1104A" w:rsidRPr="002E43F1">
        <w:rPr>
          <w:rFonts w:ascii="Times New Roman" w:hAnsi="Times New Roman" w:cs="Times New Roman"/>
          <w:noProof w:val="0"/>
          <w:sz w:val="24"/>
          <w:szCs w:val="24"/>
        </w:rPr>
        <w:t>) s meracou vzdialenosťou d = 1 m.</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4002EB" w:rsidRPr="002E43F1" w:rsidRDefault="004002EB"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Montáž zariadenia</w:t>
      </w:r>
      <w:r w:rsidR="00C1104A" w:rsidRPr="002E43F1">
        <w:rPr>
          <w:rFonts w:ascii="Times New Roman" w:hAnsi="Times New Roman" w:cs="Times New Roman"/>
          <w:noProof w:val="0"/>
          <w:sz w:val="24"/>
          <w:szCs w:val="24"/>
        </w:rPr>
        <w:t xml:space="preserve"> sa uskutočňuje tak, že k</w:t>
      </w:r>
      <w:r w:rsidRPr="002E43F1">
        <w:rPr>
          <w:rFonts w:ascii="Times New Roman" w:hAnsi="Times New Roman" w:cs="Times New Roman"/>
          <w:noProof w:val="0"/>
          <w:sz w:val="24"/>
          <w:szCs w:val="24"/>
        </w:rPr>
        <w:t xml:space="preserve">ompresor </w:t>
      </w:r>
      <w:r w:rsidR="00C1104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inštalovan</w:t>
      </w:r>
      <w:r w:rsidR="00C1104A" w:rsidRPr="002E43F1">
        <w:rPr>
          <w:rFonts w:ascii="Times New Roman" w:hAnsi="Times New Roman" w:cs="Times New Roman"/>
          <w:noProof w:val="0"/>
          <w:sz w:val="24"/>
          <w:szCs w:val="24"/>
        </w:rPr>
        <w:t>ý</w:t>
      </w:r>
      <w:r w:rsidRPr="002E43F1">
        <w:rPr>
          <w:rFonts w:ascii="Times New Roman" w:hAnsi="Times New Roman" w:cs="Times New Roman"/>
          <w:noProof w:val="0"/>
          <w:sz w:val="24"/>
          <w:szCs w:val="24"/>
        </w:rPr>
        <w:t xml:space="preserve"> na odrazovú plochu; kompresor namontovan</w:t>
      </w:r>
      <w:r w:rsidR="00C1104A" w:rsidRPr="002E43F1">
        <w:rPr>
          <w:rFonts w:ascii="Times New Roman" w:hAnsi="Times New Roman" w:cs="Times New Roman"/>
          <w:noProof w:val="0"/>
          <w:sz w:val="24"/>
          <w:szCs w:val="24"/>
        </w:rPr>
        <w:t>ý</w:t>
      </w:r>
      <w:r w:rsidRPr="002E43F1">
        <w:rPr>
          <w:rFonts w:ascii="Times New Roman" w:hAnsi="Times New Roman" w:cs="Times New Roman"/>
          <w:noProof w:val="0"/>
          <w:sz w:val="24"/>
          <w:szCs w:val="24"/>
        </w:rPr>
        <w:t xml:space="preserve"> na lyžiny</w:t>
      </w:r>
      <w:r w:rsidR="008A2BC8" w:rsidRPr="002E43F1">
        <w:rPr>
          <w:rFonts w:ascii="Times New Roman" w:hAnsi="Times New Roman" w:cs="Times New Roman"/>
          <w:noProof w:val="0"/>
          <w:sz w:val="24"/>
          <w:szCs w:val="24"/>
        </w:rPr>
        <w:t xml:space="preserve"> </w:t>
      </w:r>
      <w:r w:rsidR="00C1104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umiestnen</w:t>
      </w:r>
      <w:r w:rsidR="00C1104A" w:rsidRPr="002E43F1">
        <w:rPr>
          <w:rFonts w:ascii="Times New Roman" w:hAnsi="Times New Roman" w:cs="Times New Roman"/>
          <w:noProof w:val="0"/>
          <w:sz w:val="24"/>
          <w:szCs w:val="24"/>
        </w:rPr>
        <w:t>ý</w:t>
      </w:r>
      <w:r w:rsidRPr="002E43F1">
        <w:rPr>
          <w:rFonts w:ascii="Times New Roman" w:hAnsi="Times New Roman" w:cs="Times New Roman"/>
          <w:noProof w:val="0"/>
          <w:sz w:val="24"/>
          <w:szCs w:val="24"/>
        </w:rPr>
        <w:t xml:space="preserve"> na 0,4 m vysokej podstave, ak to výrobca v podmienkach inštalácie</w:t>
      </w:r>
      <w:r w:rsidR="0077454E"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nevyžaduje inak.</w:t>
      </w:r>
    </w:p>
    <w:p w:rsidR="0077454E" w:rsidRPr="002E43F1" w:rsidRDefault="00C1104A"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Skúška sa vykonáva pri zaťažení. </w:t>
      </w:r>
      <w:r w:rsidR="0077454E" w:rsidRPr="002E43F1">
        <w:rPr>
          <w:rFonts w:ascii="Times New Roman" w:hAnsi="Times New Roman" w:cs="Times New Roman"/>
          <w:noProof w:val="0"/>
          <w:sz w:val="24"/>
          <w:szCs w:val="24"/>
        </w:rPr>
        <w:t>Skúšaný kompresor sa temper</w:t>
      </w:r>
      <w:r w:rsidRPr="002E43F1">
        <w:rPr>
          <w:rFonts w:ascii="Times New Roman" w:hAnsi="Times New Roman" w:cs="Times New Roman"/>
          <w:noProof w:val="0"/>
          <w:sz w:val="24"/>
          <w:szCs w:val="24"/>
        </w:rPr>
        <w:t>uje</w:t>
      </w:r>
      <w:r w:rsidR="0077454E" w:rsidRPr="002E43F1">
        <w:rPr>
          <w:rFonts w:ascii="Times New Roman" w:hAnsi="Times New Roman" w:cs="Times New Roman"/>
          <w:noProof w:val="0"/>
          <w:sz w:val="24"/>
          <w:szCs w:val="24"/>
        </w:rPr>
        <w:t xml:space="preserve"> a prevádzk</w:t>
      </w:r>
      <w:r w:rsidRPr="002E43F1">
        <w:rPr>
          <w:rFonts w:ascii="Times New Roman" w:hAnsi="Times New Roman" w:cs="Times New Roman"/>
          <w:noProof w:val="0"/>
          <w:sz w:val="24"/>
          <w:szCs w:val="24"/>
        </w:rPr>
        <w:t>uje</w:t>
      </w:r>
      <w:r w:rsidR="0077454E" w:rsidRPr="002E43F1">
        <w:rPr>
          <w:rFonts w:ascii="Times New Roman" w:hAnsi="Times New Roman" w:cs="Times New Roman"/>
          <w:noProof w:val="0"/>
          <w:sz w:val="24"/>
          <w:szCs w:val="24"/>
        </w:rPr>
        <w:t xml:space="preserve"> za stabilných podmienok, ktoré zodpovedajú nepretržitej prevádzke. </w:t>
      </w:r>
      <w:r w:rsidRPr="002E43F1">
        <w:rPr>
          <w:rFonts w:ascii="Times New Roman" w:hAnsi="Times New Roman" w:cs="Times New Roman"/>
          <w:noProof w:val="0"/>
          <w:sz w:val="24"/>
          <w:szCs w:val="24"/>
        </w:rPr>
        <w:t>R</w:t>
      </w:r>
      <w:r w:rsidR="0077454E" w:rsidRPr="002E43F1">
        <w:rPr>
          <w:rFonts w:ascii="Times New Roman" w:hAnsi="Times New Roman" w:cs="Times New Roman"/>
          <w:noProof w:val="0"/>
          <w:sz w:val="24"/>
          <w:szCs w:val="24"/>
        </w:rPr>
        <w:t xml:space="preserve">iadne </w:t>
      </w:r>
      <w:r w:rsidRPr="002E43F1">
        <w:rPr>
          <w:rFonts w:ascii="Times New Roman" w:hAnsi="Times New Roman" w:cs="Times New Roman"/>
          <w:noProof w:val="0"/>
          <w:sz w:val="24"/>
          <w:szCs w:val="24"/>
        </w:rPr>
        <w:t xml:space="preserve">sa </w:t>
      </w:r>
      <w:r w:rsidR="0077454E" w:rsidRPr="002E43F1">
        <w:rPr>
          <w:rFonts w:ascii="Times New Roman" w:hAnsi="Times New Roman" w:cs="Times New Roman"/>
          <w:noProof w:val="0"/>
          <w:sz w:val="24"/>
          <w:szCs w:val="24"/>
        </w:rPr>
        <w:t>udržiava a ma</w:t>
      </w:r>
      <w:r w:rsidRPr="002E43F1">
        <w:rPr>
          <w:rFonts w:ascii="Times New Roman" w:hAnsi="Times New Roman" w:cs="Times New Roman"/>
          <w:noProof w:val="0"/>
          <w:sz w:val="24"/>
          <w:szCs w:val="24"/>
        </w:rPr>
        <w:t>že</w:t>
      </w:r>
      <w:r w:rsidR="0077454E" w:rsidRPr="002E43F1">
        <w:rPr>
          <w:rFonts w:ascii="Times New Roman" w:hAnsi="Times New Roman" w:cs="Times New Roman"/>
          <w:noProof w:val="0"/>
          <w:sz w:val="24"/>
          <w:szCs w:val="24"/>
        </w:rPr>
        <w:t xml:space="preserve">, ako je </w:t>
      </w:r>
      <w:r w:rsidR="00F153B1" w:rsidRPr="002E43F1">
        <w:rPr>
          <w:rFonts w:ascii="Times New Roman" w:hAnsi="Times New Roman" w:cs="Times New Roman"/>
          <w:noProof w:val="0"/>
          <w:sz w:val="24"/>
          <w:szCs w:val="24"/>
        </w:rPr>
        <w:t xml:space="preserve">určené </w:t>
      </w:r>
      <w:r w:rsidR="0077454E" w:rsidRPr="002E43F1">
        <w:rPr>
          <w:rFonts w:ascii="Times New Roman" w:hAnsi="Times New Roman" w:cs="Times New Roman"/>
          <w:noProof w:val="0"/>
          <w:sz w:val="24"/>
          <w:szCs w:val="24"/>
        </w:rPr>
        <w:t>výrobcom.</w:t>
      </w:r>
    </w:p>
    <w:p w:rsidR="0077454E" w:rsidRPr="002E43F1" w:rsidRDefault="0077454E"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Určenie hladiny akustického výkonu </w:t>
      </w:r>
      <w:r w:rsidR="003567E2" w:rsidRPr="002E43F1">
        <w:rPr>
          <w:rFonts w:ascii="Times New Roman" w:hAnsi="Times New Roman" w:cs="Times New Roman"/>
          <w:noProof w:val="0"/>
          <w:sz w:val="24"/>
          <w:szCs w:val="24"/>
        </w:rPr>
        <w:t xml:space="preserve">sa vykoná </w:t>
      </w:r>
      <w:r w:rsidRPr="002E43F1">
        <w:rPr>
          <w:rFonts w:ascii="Times New Roman" w:hAnsi="Times New Roman" w:cs="Times New Roman"/>
          <w:noProof w:val="0"/>
          <w:sz w:val="24"/>
          <w:szCs w:val="24"/>
        </w:rPr>
        <w:t xml:space="preserve">pri úplnom zaťažení alebo </w:t>
      </w:r>
      <w:r w:rsidR="003567E2" w:rsidRPr="002E43F1">
        <w:rPr>
          <w:rFonts w:ascii="Times New Roman" w:hAnsi="Times New Roman" w:cs="Times New Roman"/>
          <w:noProof w:val="0"/>
          <w:sz w:val="24"/>
          <w:szCs w:val="24"/>
        </w:rPr>
        <w:t xml:space="preserve">v </w:t>
      </w:r>
      <w:r w:rsidRPr="002E43F1">
        <w:rPr>
          <w:rFonts w:ascii="Times New Roman" w:hAnsi="Times New Roman" w:cs="Times New Roman"/>
          <w:noProof w:val="0"/>
          <w:sz w:val="24"/>
          <w:szCs w:val="24"/>
        </w:rPr>
        <w:t xml:space="preserve">prevádzkovom režime, ktorý je reprodukovateľný a charakterizuje najhlučnejšiu prevádzku </w:t>
      </w:r>
      <w:r w:rsidR="003567E2" w:rsidRPr="002E43F1">
        <w:rPr>
          <w:rFonts w:ascii="Times New Roman" w:hAnsi="Times New Roman" w:cs="Times New Roman"/>
          <w:noProof w:val="0"/>
          <w:sz w:val="24"/>
          <w:szCs w:val="24"/>
        </w:rPr>
        <w:t xml:space="preserve">obvyklého </w:t>
      </w:r>
      <w:r w:rsidRPr="002E43F1">
        <w:rPr>
          <w:rFonts w:ascii="Times New Roman" w:hAnsi="Times New Roman" w:cs="Times New Roman"/>
          <w:noProof w:val="0"/>
          <w:sz w:val="24"/>
          <w:szCs w:val="24"/>
        </w:rPr>
        <w:t>použitia skúšaného stroja podľa toho, ktorý z dvoch uvedených stavov je hlučnejší.</w:t>
      </w:r>
    </w:p>
    <w:p w:rsidR="0077454E" w:rsidRPr="002E43F1" w:rsidRDefault="0077454E"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w:t>
      </w:r>
      <w:r w:rsidR="00EF10F0"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zostava celého zariadenia taká, že zložk</w:t>
      </w:r>
      <w:r w:rsidR="00EF10F0" w:rsidRPr="002E43F1">
        <w:rPr>
          <w:rFonts w:ascii="Times New Roman" w:hAnsi="Times New Roman" w:cs="Times New Roman"/>
          <w:noProof w:val="0"/>
          <w:sz w:val="24"/>
          <w:szCs w:val="24"/>
        </w:rPr>
        <w:t>a</w:t>
      </w:r>
      <w:r w:rsidRPr="002E43F1">
        <w:rPr>
          <w:rFonts w:ascii="Times New Roman" w:hAnsi="Times New Roman" w:cs="Times New Roman"/>
          <w:noProof w:val="0"/>
          <w:sz w:val="24"/>
          <w:szCs w:val="24"/>
        </w:rPr>
        <w:t xml:space="preserve">, </w:t>
      </w:r>
      <w:r w:rsidR="000E5609" w:rsidRPr="002E43F1">
        <w:rPr>
          <w:rFonts w:ascii="Times New Roman" w:hAnsi="Times New Roman" w:cs="Times New Roman"/>
          <w:noProof w:val="0"/>
          <w:sz w:val="24"/>
          <w:szCs w:val="24"/>
        </w:rPr>
        <w:t>najmä</w:t>
      </w:r>
      <w:r w:rsidRPr="002E43F1">
        <w:rPr>
          <w:rFonts w:ascii="Times New Roman" w:hAnsi="Times New Roman" w:cs="Times New Roman"/>
          <w:noProof w:val="0"/>
          <w:sz w:val="24"/>
          <w:szCs w:val="24"/>
        </w:rPr>
        <w:t xml:space="preserve"> </w:t>
      </w:r>
      <w:r w:rsidR="00EF10F0" w:rsidRPr="002E43F1">
        <w:rPr>
          <w:rFonts w:ascii="Times New Roman" w:hAnsi="Times New Roman" w:cs="Times New Roman"/>
          <w:noProof w:val="0"/>
          <w:sz w:val="24"/>
          <w:szCs w:val="24"/>
        </w:rPr>
        <w:t xml:space="preserve">vnútorný </w:t>
      </w:r>
      <w:r w:rsidRPr="002E43F1">
        <w:rPr>
          <w:rFonts w:ascii="Times New Roman" w:hAnsi="Times New Roman" w:cs="Times New Roman"/>
          <w:noProof w:val="0"/>
          <w:sz w:val="24"/>
          <w:szCs w:val="24"/>
        </w:rPr>
        <w:t xml:space="preserve">chladič, </w:t>
      </w:r>
      <w:r w:rsidR="00EF10F0"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namontovan</w:t>
      </w:r>
      <w:r w:rsidR="00EF10F0"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mimo kompresora, </w:t>
      </w:r>
      <w:r w:rsidR="00F153B1" w:rsidRPr="002E43F1">
        <w:rPr>
          <w:rFonts w:ascii="Times New Roman" w:hAnsi="Times New Roman" w:cs="Times New Roman"/>
          <w:noProof w:val="0"/>
          <w:sz w:val="24"/>
          <w:szCs w:val="24"/>
        </w:rPr>
        <w:t>je potrebné, ak je to možné,</w:t>
      </w:r>
      <w:r w:rsidRPr="002E43F1">
        <w:rPr>
          <w:rFonts w:ascii="Times New Roman" w:hAnsi="Times New Roman" w:cs="Times New Roman"/>
          <w:noProof w:val="0"/>
          <w:sz w:val="24"/>
          <w:szCs w:val="24"/>
        </w:rPr>
        <w:t xml:space="preserve"> oddeliť hluk tvorený takýmito </w:t>
      </w:r>
      <w:r w:rsidR="00EF10F0" w:rsidRPr="002E43F1">
        <w:rPr>
          <w:rFonts w:ascii="Times New Roman" w:hAnsi="Times New Roman" w:cs="Times New Roman"/>
          <w:noProof w:val="0"/>
          <w:sz w:val="24"/>
          <w:szCs w:val="24"/>
        </w:rPr>
        <w:t xml:space="preserve">zložkami </w:t>
      </w:r>
      <w:r w:rsidRPr="002E43F1">
        <w:rPr>
          <w:rFonts w:ascii="Times New Roman" w:hAnsi="Times New Roman" w:cs="Times New Roman"/>
          <w:noProof w:val="0"/>
          <w:sz w:val="24"/>
          <w:szCs w:val="24"/>
        </w:rPr>
        <w:t xml:space="preserve">pri skúške hluku. Oddelenie rozličných zdrojov hluku môže vyžadovať špeciálne zariadenie na </w:t>
      </w:r>
      <w:r w:rsidR="00EF10F0" w:rsidRPr="002E43F1">
        <w:rPr>
          <w:rFonts w:ascii="Times New Roman" w:hAnsi="Times New Roman" w:cs="Times New Roman"/>
          <w:noProof w:val="0"/>
          <w:sz w:val="24"/>
          <w:szCs w:val="24"/>
        </w:rPr>
        <w:t xml:space="preserve">tlmenie </w:t>
      </w:r>
      <w:r w:rsidRPr="002E43F1">
        <w:rPr>
          <w:rFonts w:ascii="Times New Roman" w:hAnsi="Times New Roman" w:cs="Times New Roman"/>
          <w:noProof w:val="0"/>
          <w:sz w:val="24"/>
          <w:szCs w:val="24"/>
        </w:rPr>
        <w:t xml:space="preserve">hluku z týchto zdrojov počas merania. Hlukové vlastnosti a opis prevádzkových podmienok </w:t>
      </w:r>
      <w:r w:rsidR="00EF10F0" w:rsidRPr="002E43F1">
        <w:rPr>
          <w:rFonts w:ascii="Times New Roman" w:hAnsi="Times New Roman" w:cs="Times New Roman"/>
          <w:noProof w:val="0"/>
          <w:sz w:val="24"/>
          <w:szCs w:val="24"/>
        </w:rPr>
        <w:t>tejto zložky</w:t>
      </w:r>
      <w:r w:rsidRPr="002E43F1">
        <w:rPr>
          <w:rFonts w:ascii="Times New Roman" w:hAnsi="Times New Roman" w:cs="Times New Roman"/>
          <w:noProof w:val="0"/>
          <w:sz w:val="24"/>
          <w:szCs w:val="24"/>
        </w:rPr>
        <w:t xml:space="preserve"> </w:t>
      </w:r>
      <w:r w:rsidR="00EF10F0" w:rsidRPr="002E43F1">
        <w:rPr>
          <w:rFonts w:ascii="Times New Roman" w:hAnsi="Times New Roman" w:cs="Times New Roman"/>
          <w:noProof w:val="0"/>
          <w:sz w:val="24"/>
          <w:szCs w:val="24"/>
        </w:rPr>
        <w:t>sa uvedú</w:t>
      </w:r>
      <w:r w:rsidR="00F153B1"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samostatne v protokole o skúške.</w:t>
      </w:r>
    </w:p>
    <w:p w:rsidR="0077454E" w:rsidRPr="002E43F1" w:rsidRDefault="0077454E"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Počas skúšky </w:t>
      </w:r>
      <w:r w:rsidR="007C6128" w:rsidRPr="002E43F1">
        <w:rPr>
          <w:rFonts w:ascii="Times New Roman" w:hAnsi="Times New Roman" w:cs="Times New Roman"/>
          <w:noProof w:val="0"/>
          <w:sz w:val="24"/>
          <w:szCs w:val="24"/>
        </w:rPr>
        <w:t>sa</w:t>
      </w:r>
      <w:r w:rsidRPr="002E43F1">
        <w:rPr>
          <w:rFonts w:ascii="Times New Roman" w:hAnsi="Times New Roman" w:cs="Times New Roman"/>
          <w:noProof w:val="0"/>
          <w:sz w:val="24"/>
          <w:szCs w:val="24"/>
        </w:rPr>
        <w:t xml:space="preserve"> plyn vypúšťa</w:t>
      </w:r>
      <w:r w:rsidR="007C6128" w:rsidRPr="002E43F1">
        <w:rPr>
          <w:rFonts w:ascii="Times New Roman" w:hAnsi="Times New Roman" w:cs="Times New Roman"/>
          <w:noProof w:val="0"/>
          <w:sz w:val="24"/>
          <w:szCs w:val="24"/>
        </w:rPr>
        <w:t>ný</w:t>
      </w:r>
      <w:r w:rsidRPr="002E43F1">
        <w:rPr>
          <w:rFonts w:ascii="Times New Roman" w:hAnsi="Times New Roman" w:cs="Times New Roman"/>
          <w:noProof w:val="0"/>
          <w:sz w:val="24"/>
          <w:szCs w:val="24"/>
        </w:rPr>
        <w:t xml:space="preserve"> z kompresora odvádza potrubím zo skúšobného priestoru</w:t>
      </w:r>
      <w:r w:rsidR="0049683A" w:rsidRPr="002E43F1">
        <w:rPr>
          <w:rFonts w:ascii="Times New Roman" w:hAnsi="Times New Roman" w:cs="Times New Roman"/>
          <w:noProof w:val="0"/>
          <w:sz w:val="24"/>
          <w:szCs w:val="24"/>
        </w:rPr>
        <w:t>, tak že</w:t>
      </w:r>
      <w:r w:rsidRPr="002E43F1">
        <w:rPr>
          <w:rFonts w:ascii="Times New Roman" w:hAnsi="Times New Roman" w:cs="Times New Roman"/>
          <w:noProof w:val="0"/>
          <w:sz w:val="24"/>
          <w:szCs w:val="24"/>
        </w:rPr>
        <w:t xml:space="preserve"> hluk vytváraný vypúšťaným plynom </w:t>
      </w:r>
      <w:r w:rsidR="0049683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w:t>
      </w:r>
      <w:r w:rsidR="0049683A" w:rsidRPr="002E43F1">
        <w:rPr>
          <w:rFonts w:ascii="Times New Roman" w:hAnsi="Times New Roman" w:cs="Times New Roman"/>
          <w:noProof w:val="0"/>
          <w:sz w:val="24"/>
          <w:szCs w:val="24"/>
        </w:rPr>
        <w:t>najmenej</w:t>
      </w:r>
      <w:r w:rsidRPr="002E43F1">
        <w:rPr>
          <w:rFonts w:ascii="Times New Roman" w:hAnsi="Times New Roman" w:cs="Times New Roman"/>
          <w:noProof w:val="0"/>
          <w:sz w:val="24"/>
          <w:szCs w:val="24"/>
        </w:rPr>
        <w:t xml:space="preserve"> o 10 dB nižší ako hluk nameraný vo všetkých meracích bodoch</w:t>
      </w:r>
      <w:r w:rsidR="0049683A" w:rsidRPr="002E43F1">
        <w:rPr>
          <w:rFonts w:ascii="Times New Roman" w:hAnsi="Times New Roman" w:cs="Times New Roman"/>
          <w:noProof w:val="0"/>
          <w:sz w:val="24"/>
          <w:szCs w:val="24"/>
        </w:rPr>
        <w:t xml:space="preserve"> a </w:t>
      </w:r>
      <w:r w:rsidRPr="002E43F1">
        <w:rPr>
          <w:rFonts w:ascii="Times New Roman" w:hAnsi="Times New Roman" w:cs="Times New Roman"/>
          <w:noProof w:val="0"/>
          <w:sz w:val="24"/>
          <w:szCs w:val="24"/>
        </w:rPr>
        <w:t>vypúšťan</w:t>
      </w:r>
      <w:r w:rsidR="0049683A" w:rsidRPr="002E43F1">
        <w:rPr>
          <w:rFonts w:ascii="Times New Roman" w:hAnsi="Times New Roman" w:cs="Times New Roman"/>
          <w:noProof w:val="0"/>
          <w:sz w:val="24"/>
          <w:szCs w:val="24"/>
        </w:rPr>
        <w:t>ým</w:t>
      </w:r>
      <w:r w:rsidRPr="002E43F1">
        <w:rPr>
          <w:rFonts w:ascii="Times New Roman" w:hAnsi="Times New Roman" w:cs="Times New Roman"/>
          <w:noProof w:val="0"/>
          <w:sz w:val="24"/>
          <w:szCs w:val="24"/>
        </w:rPr>
        <w:t xml:space="preserve"> vzduch</w:t>
      </w:r>
      <w:r w:rsidR="0049683A" w:rsidRPr="002E43F1">
        <w:rPr>
          <w:rFonts w:ascii="Times New Roman" w:hAnsi="Times New Roman" w:cs="Times New Roman"/>
          <w:noProof w:val="0"/>
          <w:sz w:val="24"/>
          <w:szCs w:val="24"/>
        </w:rPr>
        <w:t>om</w:t>
      </w:r>
      <w:r w:rsidRPr="002E43F1">
        <w:rPr>
          <w:rFonts w:ascii="Times New Roman" w:hAnsi="Times New Roman" w:cs="Times New Roman"/>
          <w:noProof w:val="0"/>
          <w:sz w:val="24"/>
          <w:szCs w:val="24"/>
        </w:rPr>
        <w:t xml:space="preserve"> nepredstav</w:t>
      </w:r>
      <w:r w:rsidR="0049683A" w:rsidRPr="002E43F1">
        <w:rPr>
          <w:rFonts w:ascii="Times New Roman" w:hAnsi="Times New Roman" w:cs="Times New Roman"/>
          <w:noProof w:val="0"/>
          <w:sz w:val="24"/>
          <w:szCs w:val="24"/>
        </w:rPr>
        <w:t xml:space="preserve">uje </w:t>
      </w:r>
      <w:r w:rsidRPr="002E43F1">
        <w:rPr>
          <w:rFonts w:ascii="Times New Roman" w:hAnsi="Times New Roman" w:cs="Times New Roman"/>
          <w:noProof w:val="0"/>
          <w:sz w:val="24"/>
          <w:szCs w:val="24"/>
        </w:rPr>
        <w:t>mimoriadny hluk</w:t>
      </w:r>
      <w:r w:rsidR="0049683A" w:rsidRPr="002E43F1">
        <w:rPr>
          <w:rFonts w:ascii="Times New Roman" w:hAnsi="Times New Roman" w:cs="Times New Roman"/>
          <w:noProof w:val="0"/>
          <w:sz w:val="24"/>
          <w:szCs w:val="24"/>
        </w:rPr>
        <w:t>, ktorý</w:t>
      </w:r>
      <w:r w:rsidRPr="002E43F1">
        <w:rPr>
          <w:rFonts w:ascii="Times New Roman" w:hAnsi="Times New Roman" w:cs="Times New Roman"/>
          <w:noProof w:val="0"/>
          <w:sz w:val="24"/>
          <w:szCs w:val="24"/>
        </w:rPr>
        <w:t xml:space="preserve"> spôsob</w:t>
      </w:r>
      <w:r w:rsidR="0049683A"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víren</w:t>
      </w:r>
      <w:r w:rsidR="0049683A"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vo vypúšťacom ventile kompresora.</w:t>
      </w:r>
    </w:p>
    <w:p w:rsidR="00C1104A" w:rsidRPr="002E43F1" w:rsidRDefault="00C1104A"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Čas merania </w:t>
      </w:r>
      <w:r w:rsidR="00DA0BD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najmenej 15 s.</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w:t>
      </w:r>
      <w:r w:rsidR="00B90CC5" w:rsidRPr="002E43F1">
        <w:rPr>
          <w:rFonts w:ascii="Times New Roman" w:hAnsi="Times New Roman" w:cs="Times New Roman"/>
          <w:noProof w:val="0"/>
          <w:sz w:val="24"/>
          <w:szCs w:val="24"/>
        </w:rPr>
        <w:t>učný drvič betónu a ručné zbíjacie kladivo</w:t>
      </w:r>
    </w:p>
    <w:p w:rsidR="004002EB" w:rsidRPr="002E43F1" w:rsidRDefault="007D22B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00D85B58"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v rámci m</w:t>
      </w:r>
      <w:r w:rsidR="004002EB" w:rsidRPr="002E43F1">
        <w:rPr>
          <w:rFonts w:ascii="Times New Roman" w:hAnsi="Times New Roman" w:cs="Times New Roman"/>
          <w:noProof w:val="0"/>
          <w:sz w:val="24"/>
          <w:szCs w:val="24"/>
        </w:rPr>
        <w:t>erac</w:t>
      </w:r>
      <w:r w:rsidRPr="002E43F1">
        <w:rPr>
          <w:rFonts w:ascii="Times New Roman" w:hAnsi="Times New Roman" w:cs="Times New Roman"/>
          <w:noProof w:val="0"/>
          <w:sz w:val="24"/>
          <w:szCs w:val="24"/>
        </w:rPr>
        <w:t>ej</w:t>
      </w:r>
      <w:r w:rsidR="004002EB" w:rsidRPr="002E43F1">
        <w:rPr>
          <w:rFonts w:ascii="Times New Roman" w:hAnsi="Times New Roman" w:cs="Times New Roman"/>
          <w:noProof w:val="0"/>
          <w:sz w:val="24"/>
          <w:szCs w:val="24"/>
        </w:rPr>
        <w:t xml:space="preserve"> ploch</w:t>
      </w:r>
      <w:r w:rsidRPr="002E43F1">
        <w:rPr>
          <w:rFonts w:ascii="Times New Roman" w:hAnsi="Times New Roman" w:cs="Times New Roman"/>
          <w:noProof w:val="0"/>
          <w:sz w:val="24"/>
          <w:szCs w:val="24"/>
        </w:rPr>
        <w:t xml:space="preserve">y, </w:t>
      </w:r>
      <w:r w:rsidR="004002EB" w:rsidRPr="002E43F1">
        <w:rPr>
          <w:rFonts w:ascii="Times New Roman" w:hAnsi="Times New Roman" w:cs="Times New Roman"/>
          <w:noProof w:val="0"/>
          <w:sz w:val="24"/>
          <w:szCs w:val="24"/>
        </w:rPr>
        <w:t>počt</w:t>
      </w:r>
      <w:r w:rsidRPr="002E43F1">
        <w:rPr>
          <w:rFonts w:ascii="Times New Roman" w:hAnsi="Times New Roman" w:cs="Times New Roman"/>
          <w:noProof w:val="0"/>
          <w:sz w:val="24"/>
          <w:szCs w:val="24"/>
        </w:rPr>
        <w:t>u</w:t>
      </w:r>
      <w:r w:rsidR="004002EB" w:rsidRPr="002E43F1">
        <w:rPr>
          <w:rFonts w:ascii="Times New Roman" w:hAnsi="Times New Roman" w:cs="Times New Roman"/>
          <w:noProof w:val="0"/>
          <w:sz w:val="24"/>
          <w:szCs w:val="24"/>
        </w:rPr>
        <w:t xml:space="preserve"> polôh mikrofónov</w:t>
      </w:r>
      <w:r w:rsidRPr="002E43F1">
        <w:rPr>
          <w:rFonts w:ascii="Times New Roman" w:hAnsi="Times New Roman" w:cs="Times New Roman"/>
          <w:noProof w:val="0"/>
          <w:sz w:val="24"/>
          <w:szCs w:val="24"/>
        </w:rPr>
        <w:t xml:space="preserve"> a </w:t>
      </w:r>
      <w:r w:rsidR="004002EB" w:rsidRPr="002E43F1">
        <w:rPr>
          <w:rFonts w:ascii="Times New Roman" w:hAnsi="Times New Roman" w:cs="Times New Roman"/>
          <w:noProof w:val="0"/>
          <w:sz w:val="24"/>
          <w:szCs w:val="24"/>
        </w:rPr>
        <w:t>merac</w:t>
      </w:r>
      <w:r w:rsidRPr="002E43F1">
        <w:rPr>
          <w:rFonts w:ascii="Times New Roman" w:hAnsi="Times New Roman" w:cs="Times New Roman"/>
          <w:noProof w:val="0"/>
          <w:sz w:val="24"/>
          <w:szCs w:val="24"/>
        </w:rPr>
        <w:t>ej</w:t>
      </w:r>
      <w:r w:rsidR="004002EB" w:rsidRPr="002E43F1">
        <w:rPr>
          <w:rFonts w:ascii="Times New Roman" w:hAnsi="Times New Roman" w:cs="Times New Roman"/>
          <w:noProof w:val="0"/>
          <w:sz w:val="24"/>
          <w:szCs w:val="24"/>
        </w:rPr>
        <w:t xml:space="preserve"> vzdialenos</w:t>
      </w:r>
      <w:r w:rsidRPr="002E43F1">
        <w:rPr>
          <w:rFonts w:ascii="Times New Roman" w:hAnsi="Times New Roman" w:cs="Times New Roman"/>
          <w:noProof w:val="0"/>
          <w:sz w:val="24"/>
          <w:szCs w:val="24"/>
        </w:rPr>
        <w:t>ti sa použije polguľa so š</w:t>
      </w:r>
      <w:r w:rsidR="0066529A" w:rsidRPr="002E43F1">
        <w:rPr>
          <w:rFonts w:ascii="Times New Roman" w:hAnsi="Times New Roman" w:cs="Times New Roman"/>
          <w:noProof w:val="0"/>
          <w:sz w:val="24"/>
          <w:szCs w:val="24"/>
        </w:rPr>
        <w:t>i</w:t>
      </w:r>
      <w:r w:rsidRPr="002E43F1">
        <w:rPr>
          <w:rFonts w:ascii="Times New Roman" w:hAnsi="Times New Roman" w:cs="Times New Roman"/>
          <w:noProof w:val="0"/>
          <w:sz w:val="24"/>
          <w:szCs w:val="24"/>
        </w:rPr>
        <w:t>estimi pozíciami mikrofónov podľa časti A</w:t>
      </w:r>
      <w:r w:rsidR="00F153B1" w:rsidRPr="002E43F1">
        <w:rPr>
          <w:rFonts w:ascii="Times New Roman" w:hAnsi="Times New Roman" w:cs="Times New Roman"/>
          <w:noProof w:val="0"/>
          <w:sz w:val="24"/>
          <w:szCs w:val="24"/>
        </w:rPr>
        <w:t xml:space="preserve"> piateho </w:t>
      </w:r>
      <w:r w:rsidRPr="002E43F1">
        <w:rPr>
          <w:rFonts w:ascii="Times New Roman" w:hAnsi="Times New Roman" w:cs="Times New Roman"/>
          <w:noProof w:val="0"/>
          <w:sz w:val="24"/>
          <w:szCs w:val="24"/>
        </w:rPr>
        <w:t>bodu a nasledujúcej tabuľky</w:t>
      </w:r>
      <w:r w:rsidR="0066529A" w:rsidRPr="002E43F1">
        <w:rPr>
          <w:rFonts w:ascii="Times New Roman" w:hAnsi="Times New Roman" w:cs="Times New Roman"/>
          <w:noProof w:val="0"/>
          <w:sz w:val="24"/>
          <w:szCs w:val="24"/>
        </w:rPr>
        <w:t xml:space="preserve"> v závislosti od </w:t>
      </w:r>
      <w:r w:rsidRPr="002E43F1">
        <w:rPr>
          <w:rFonts w:ascii="Times New Roman" w:hAnsi="Times New Roman" w:cs="Times New Roman"/>
          <w:noProof w:val="0"/>
          <w:sz w:val="24"/>
          <w:szCs w:val="24"/>
        </w:rPr>
        <w:t>hmotnosti zariadenia, ako je uvedené v nasledujúcej tabuľke:</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764"/>
        <w:gridCol w:w="2764"/>
      </w:tblGrid>
      <w:tr w:rsidR="002F00F1" w:rsidRPr="002E43F1" w:rsidTr="00B52AB5">
        <w:tc>
          <w:tcPr>
            <w:tcW w:w="2410" w:type="dxa"/>
            <w:tcBorders>
              <w:bottom w:val="single" w:sz="4" w:space="0" w:color="auto"/>
            </w:tcBorders>
            <w:vAlign w:val="center"/>
          </w:tcPr>
          <w:p w:rsidR="002F00F1" w:rsidRPr="002E43F1" w:rsidRDefault="002F00F1" w:rsidP="00B52AB5">
            <w:pPr>
              <w:spacing w:after="0"/>
              <w:rPr>
                <w:rFonts w:ascii="Times New Roman" w:hAnsi="Times New Roman" w:cs="Times New Roman"/>
                <w:sz w:val="24"/>
                <w:szCs w:val="24"/>
              </w:rPr>
            </w:pPr>
            <w:r w:rsidRPr="002E43F1">
              <w:rPr>
                <w:rFonts w:ascii="Times New Roman" w:hAnsi="Times New Roman" w:cs="Times New Roman"/>
                <w:sz w:val="24"/>
                <w:szCs w:val="24"/>
              </w:rPr>
              <w:t>Hmotnosť zariadenia m v kg</w:t>
            </w:r>
          </w:p>
        </w:tc>
        <w:tc>
          <w:tcPr>
            <w:tcW w:w="2764" w:type="dxa"/>
            <w:tcBorders>
              <w:bottom w:val="single" w:sz="4" w:space="0" w:color="auto"/>
            </w:tcBorders>
            <w:vAlign w:val="center"/>
          </w:tcPr>
          <w:p w:rsidR="002F00F1" w:rsidRPr="002E43F1" w:rsidRDefault="002F00F1" w:rsidP="00B52AB5">
            <w:pPr>
              <w:spacing w:after="0"/>
              <w:rPr>
                <w:rFonts w:ascii="Times New Roman" w:hAnsi="Times New Roman" w:cs="Times New Roman"/>
                <w:sz w:val="24"/>
                <w:szCs w:val="24"/>
              </w:rPr>
            </w:pPr>
            <w:r w:rsidRPr="002E43F1">
              <w:rPr>
                <w:rFonts w:ascii="Times New Roman" w:hAnsi="Times New Roman" w:cs="Times New Roman"/>
                <w:sz w:val="24"/>
                <w:szCs w:val="24"/>
              </w:rPr>
              <w:t>Polomer polgule</w:t>
            </w:r>
          </w:p>
        </w:tc>
        <w:tc>
          <w:tcPr>
            <w:tcW w:w="2764" w:type="dxa"/>
            <w:tcBorders>
              <w:bottom w:val="single" w:sz="4" w:space="0" w:color="auto"/>
            </w:tcBorders>
            <w:vAlign w:val="center"/>
          </w:tcPr>
          <w:p w:rsidR="002F00F1" w:rsidRPr="002E43F1" w:rsidRDefault="002F00F1" w:rsidP="00B52AB5">
            <w:pPr>
              <w:spacing w:after="0"/>
              <w:rPr>
                <w:rFonts w:ascii="Times New Roman" w:hAnsi="Times New Roman" w:cs="Times New Roman"/>
                <w:sz w:val="24"/>
                <w:szCs w:val="24"/>
              </w:rPr>
            </w:pPr>
            <w:r w:rsidRPr="002E43F1">
              <w:rPr>
                <w:rFonts w:ascii="Times New Roman" w:hAnsi="Times New Roman" w:cs="Times New Roman"/>
                <w:sz w:val="24"/>
                <w:szCs w:val="24"/>
              </w:rPr>
              <w:t>„z“ pre pozície mikrofónov 2, 4, 6 a 8</w:t>
            </w:r>
          </w:p>
        </w:tc>
      </w:tr>
      <w:tr w:rsidR="002F00F1" w:rsidRPr="002E43F1" w:rsidTr="00B52AB5">
        <w:trPr>
          <w:trHeight w:val="280"/>
        </w:trPr>
        <w:tc>
          <w:tcPr>
            <w:tcW w:w="2410" w:type="dxa"/>
            <w:tcBorders>
              <w:bottom w:val="nil"/>
            </w:tcBorders>
            <w:vAlign w:val="center"/>
          </w:tcPr>
          <w:p w:rsidR="002F00F1" w:rsidRPr="002E43F1" w:rsidRDefault="002F00F1" w:rsidP="00B52AB5">
            <w:pPr>
              <w:spacing w:after="0"/>
              <w:ind w:left="356"/>
              <w:rPr>
                <w:rFonts w:ascii="Times New Roman" w:hAnsi="Times New Roman" w:cs="Times New Roman"/>
                <w:sz w:val="24"/>
                <w:szCs w:val="24"/>
              </w:rPr>
            </w:pPr>
            <w:r w:rsidRPr="002E43F1">
              <w:rPr>
                <w:rFonts w:ascii="Times New Roman" w:hAnsi="Times New Roman" w:cs="Times New Roman"/>
                <w:sz w:val="24"/>
                <w:szCs w:val="24"/>
              </w:rPr>
              <w:t>m &lt; 10</w:t>
            </w:r>
          </w:p>
        </w:tc>
        <w:tc>
          <w:tcPr>
            <w:tcW w:w="2764" w:type="dxa"/>
            <w:tcBorders>
              <w:bottom w:val="nil"/>
            </w:tcBorders>
            <w:vAlign w:val="center"/>
          </w:tcPr>
          <w:p w:rsidR="002F00F1" w:rsidRPr="002E43F1" w:rsidRDefault="002F00F1" w:rsidP="00B52AB5">
            <w:pPr>
              <w:spacing w:after="0"/>
              <w:ind w:left="403"/>
              <w:rPr>
                <w:rFonts w:ascii="Times New Roman" w:hAnsi="Times New Roman" w:cs="Times New Roman"/>
                <w:sz w:val="24"/>
                <w:szCs w:val="24"/>
              </w:rPr>
            </w:pPr>
            <w:r w:rsidRPr="002E43F1">
              <w:rPr>
                <w:rFonts w:ascii="Times New Roman" w:hAnsi="Times New Roman" w:cs="Times New Roman"/>
                <w:sz w:val="24"/>
                <w:szCs w:val="24"/>
              </w:rPr>
              <w:t>2 m</w:t>
            </w:r>
          </w:p>
        </w:tc>
        <w:tc>
          <w:tcPr>
            <w:tcW w:w="2764" w:type="dxa"/>
            <w:tcBorders>
              <w:bottom w:val="nil"/>
            </w:tcBorders>
            <w:vAlign w:val="center"/>
          </w:tcPr>
          <w:p w:rsidR="002F00F1" w:rsidRPr="002E43F1" w:rsidRDefault="002F00F1" w:rsidP="00B52AB5">
            <w:pPr>
              <w:spacing w:after="0"/>
              <w:ind w:left="308"/>
              <w:rPr>
                <w:rFonts w:ascii="Times New Roman" w:hAnsi="Times New Roman" w:cs="Times New Roman"/>
                <w:sz w:val="24"/>
                <w:szCs w:val="24"/>
              </w:rPr>
            </w:pPr>
            <w:r w:rsidRPr="002E43F1">
              <w:rPr>
                <w:rFonts w:ascii="Times New Roman" w:hAnsi="Times New Roman" w:cs="Times New Roman"/>
                <w:sz w:val="24"/>
                <w:szCs w:val="24"/>
              </w:rPr>
              <w:t>0,75 m</w:t>
            </w:r>
          </w:p>
        </w:tc>
      </w:tr>
      <w:tr w:rsidR="00B52AB5" w:rsidRPr="002E43F1" w:rsidTr="00B52AB5">
        <w:trPr>
          <w:trHeight w:val="360"/>
        </w:trPr>
        <w:tc>
          <w:tcPr>
            <w:tcW w:w="2410" w:type="dxa"/>
            <w:tcBorders>
              <w:top w:val="nil"/>
            </w:tcBorders>
            <w:vAlign w:val="center"/>
          </w:tcPr>
          <w:p w:rsidR="00B52AB5" w:rsidRPr="002E43F1" w:rsidRDefault="00B52AB5" w:rsidP="00B52AB5">
            <w:pPr>
              <w:spacing w:after="0"/>
              <w:ind w:left="356"/>
              <w:rPr>
                <w:rFonts w:ascii="Times New Roman" w:hAnsi="Times New Roman" w:cs="Times New Roman"/>
                <w:sz w:val="24"/>
                <w:szCs w:val="24"/>
              </w:rPr>
            </w:pPr>
            <w:r w:rsidRPr="002E43F1">
              <w:rPr>
                <w:rFonts w:ascii="Times New Roman" w:hAnsi="Times New Roman" w:cs="Times New Roman"/>
                <w:sz w:val="24"/>
                <w:szCs w:val="24"/>
              </w:rPr>
              <w:t>m ≥ 10</w:t>
            </w:r>
          </w:p>
        </w:tc>
        <w:tc>
          <w:tcPr>
            <w:tcW w:w="2764" w:type="dxa"/>
            <w:tcBorders>
              <w:top w:val="nil"/>
            </w:tcBorders>
            <w:vAlign w:val="center"/>
          </w:tcPr>
          <w:p w:rsidR="00B52AB5" w:rsidRPr="002E43F1" w:rsidRDefault="00B52AB5" w:rsidP="00B52AB5">
            <w:pPr>
              <w:spacing w:after="0"/>
              <w:ind w:left="403"/>
              <w:rPr>
                <w:rFonts w:ascii="Times New Roman" w:hAnsi="Times New Roman" w:cs="Times New Roman"/>
                <w:sz w:val="24"/>
                <w:szCs w:val="24"/>
              </w:rPr>
            </w:pPr>
            <w:r w:rsidRPr="002E43F1">
              <w:rPr>
                <w:rFonts w:ascii="Times New Roman" w:hAnsi="Times New Roman" w:cs="Times New Roman"/>
                <w:sz w:val="24"/>
                <w:szCs w:val="24"/>
              </w:rPr>
              <w:t>4 m</w:t>
            </w:r>
          </w:p>
        </w:tc>
        <w:tc>
          <w:tcPr>
            <w:tcW w:w="2764" w:type="dxa"/>
            <w:tcBorders>
              <w:top w:val="nil"/>
            </w:tcBorders>
            <w:vAlign w:val="center"/>
          </w:tcPr>
          <w:p w:rsidR="00B52AB5" w:rsidRPr="002E43F1" w:rsidRDefault="00B52AB5" w:rsidP="00B52AB5">
            <w:pPr>
              <w:spacing w:after="0"/>
              <w:ind w:left="308"/>
              <w:rPr>
                <w:rFonts w:ascii="Times New Roman" w:hAnsi="Times New Roman" w:cs="Times New Roman"/>
                <w:sz w:val="24"/>
                <w:szCs w:val="24"/>
              </w:rPr>
            </w:pPr>
            <w:r w:rsidRPr="002E43F1">
              <w:rPr>
                <w:rFonts w:ascii="Times New Roman" w:hAnsi="Times New Roman" w:cs="Times New Roman"/>
                <w:sz w:val="24"/>
                <w:szCs w:val="24"/>
              </w:rPr>
              <w:t>1,50 m</w:t>
            </w:r>
          </w:p>
        </w:tc>
      </w:tr>
    </w:tbl>
    <w:p w:rsidR="002F00F1" w:rsidRPr="002E43F1" w:rsidRDefault="002F00F1" w:rsidP="005023CF">
      <w:pPr>
        <w:pStyle w:val="Odsekzoznamu"/>
        <w:spacing w:after="0"/>
        <w:jc w:val="both"/>
        <w:rPr>
          <w:rFonts w:ascii="Times New Roman" w:hAnsi="Times New Roman" w:cs="Times New Roman"/>
          <w:noProof w:val="0"/>
          <w:sz w:val="24"/>
          <w:szCs w:val="24"/>
        </w:rPr>
      </w:pP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4002EB" w:rsidRPr="002E43F1" w:rsidRDefault="00C4688F"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w:t>
      </w:r>
      <w:r w:rsidR="004002EB" w:rsidRPr="002E43F1">
        <w:rPr>
          <w:rFonts w:ascii="Times New Roman" w:hAnsi="Times New Roman" w:cs="Times New Roman"/>
          <w:noProof w:val="0"/>
          <w:sz w:val="24"/>
          <w:szCs w:val="24"/>
        </w:rPr>
        <w:t>ontáž zariadenia</w:t>
      </w:r>
      <w:r w:rsidR="00A362EB" w:rsidRPr="002E43F1">
        <w:rPr>
          <w:rFonts w:ascii="Times New Roman" w:hAnsi="Times New Roman" w:cs="Times New Roman"/>
          <w:noProof w:val="0"/>
          <w:sz w:val="24"/>
          <w:szCs w:val="24"/>
        </w:rPr>
        <w:t xml:space="preserve"> sa uskutočňuje tak, že všetky zariadenia sú vo vertikálnej polohe. A</w:t>
      </w:r>
      <w:r w:rsidR="00C423B8" w:rsidRPr="002E43F1">
        <w:rPr>
          <w:rFonts w:ascii="Times New Roman" w:hAnsi="Times New Roman" w:cs="Times New Roman"/>
          <w:noProof w:val="0"/>
          <w:sz w:val="24"/>
          <w:szCs w:val="24"/>
        </w:rPr>
        <w:t xml:space="preserve">k skúšobné zariadenie má odvod vzduchu, jeho os </w:t>
      </w:r>
      <w:r w:rsidR="004D6A0E" w:rsidRPr="002E43F1">
        <w:rPr>
          <w:rFonts w:ascii="Times New Roman" w:hAnsi="Times New Roman" w:cs="Times New Roman"/>
          <w:noProof w:val="0"/>
          <w:sz w:val="24"/>
          <w:szCs w:val="24"/>
        </w:rPr>
        <w:t>má</w:t>
      </w:r>
      <w:r w:rsidR="00C423B8" w:rsidRPr="002E43F1">
        <w:rPr>
          <w:rFonts w:ascii="Times New Roman" w:hAnsi="Times New Roman" w:cs="Times New Roman"/>
          <w:noProof w:val="0"/>
          <w:sz w:val="24"/>
          <w:szCs w:val="24"/>
        </w:rPr>
        <w:t xml:space="preserve"> rovnakú vzdialenosť od dvoch polôh mikrofónov. Hluk zdroja energie neovplyvň</w:t>
      </w:r>
      <w:r w:rsidR="004D6A0E" w:rsidRPr="002E43F1">
        <w:rPr>
          <w:rFonts w:ascii="Times New Roman" w:hAnsi="Times New Roman" w:cs="Times New Roman"/>
          <w:noProof w:val="0"/>
          <w:sz w:val="24"/>
          <w:szCs w:val="24"/>
        </w:rPr>
        <w:t>uje</w:t>
      </w:r>
      <w:r w:rsidR="00C423B8" w:rsidRPr="002E43F1">
        <w:rPr>
          <w:rFonts w:ascii="Times New Roman" w:hAnsi="Times New Roman" w:cs="Times New Roman"/>
          <w:noProof w:val="0"/>
          <w:sz w:val="24"/>
          <w:szCs w:val="24"/>
        </w:rPr>
        <w:t xml:space="preserve"> meranie emisie hluku zo skúšaného zariadenia</w:t>
      </w:r>
      <w:r w:rsidR="00A362EB" w:rsidRPr="002E43F1">
        <w:rPr>
          <w:rFonts w:ascii="Times New Roman" w:hAnsi="Times New Roman" w:cs="Times New Roman"/>
          <w:noProof w:val="0"/>
          <w:sz w:val="24"/>
          <w:szCs w:val="24"/>
        </w:rPr>
        <w:t>.</w:t>
      </w:r>
    </w:p>
    <w:p w:rsidR="00891DD4" w:rsidRPr="002E43F1" w:rsidRDefault="00C423B8"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Zariadenie </w:t>
      </w:r>
      <w:r w:rsidR="00A362EB"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počas priebehu skúšky pripojené k podpernému nástroju vloženému do betónového bloku v tvare kocky umiestneného do betónovej jamy, zapustenej do zeme. Medzi zariadenie a podperný nástroj môže byť počas skúšok vložený oceľový medzikus</w:t>
      </w:r>
      <w:r w:rsidR="004D6A0E" w:rsidRPr="002E43F1">
        <w:rPr>
          <w:rFonts w:ascii="Times New Roman" w:hAnsi="Times New Roman" w:cs="Times New Roman"/>
          <w:noProof w:val="0"/>
          <w:sz w:val="24"/>
          <w:szCs w:val="24"/>
        </w:rPr>
        <w:t xml:space="preserve">, ktorý </w:t>
      </w:r>
      <w:r w:rsidRPr="002E43F1">
        <w:rPr>
          <w:rFonts w:ascii="Times New Roman" w:hAnsi="Times New Roman" w:cs="Times New Roman"/>
          <w:noProof w:val="0"/>
          <w:sz w:val="24"/>
          <w:szCs w:val="24"/>
        </w:rPr>
        <w:t>tvor</w:t>
      </w:r>
      <w:r w:rsidR="004D6A0E" w:rsidRPr="002E43F1">
        <w:rPr>
          <w:rFonts w:ascii="Times New Roman" w:hAnsi="Times New Roman" w:cs="Times New Roman"/>
          <w:noProof w:val="0"/>
          <w:sz w:val="24"/>
          <w:szCs w:val="24"/>
        </w:rPr>
        <w:t>í</w:t>
      </w:r>
      <w:r w:rsidRPr="002E43F1">
        <w:rPr>
          <w:rFonts w:ascii="Times New Roman" w:hAnsi="Times New Roman" w:cs="Times New Roman"/>
          <w:noProof w:val="0"/>
          <w:sz w:val="24"/>
          <w:szCs w:val="24"/>
        </w:rPr>
        <w:t xml:space="preserve"> stabilnú štruktúru medzi zariadením a podperným nástrojom. Uvedené usporiadanie je zobrazené na obrázku </w:t>
      </w:r>
      <w:r w:rsidR="00795392" w:rsidRPr="002E43F1">
        <w:rPr>
          <w:rFonts w:ascii="Times New Roman" w:hAnsi="Times New Roman" w:cs="Times New Roman"/>
          <w:noProof w:val="0"/>
          <w:sz w:val="24"/>
          <w:szCs w:val="24"/>
        </w:rPr>
        <w:t>v </w:t>
      </w:r>
      <w:r w:rsidR="004D6A0E" w:rsidRPr="002E43F1">
        <w:rPr>
          <w:rFonts w:ascii="Times New Roman" w:hAnsi="Times New Roman" w:cs="Times New Roman"/>
          <w:noProof w:val="0"/>
          <w:sz w:val="24"/>
          <w:szCs w:val="24"/>
        </w:rPr>
        <w:t>pod</w:t>
      </w:r>
      <w:r w:rsidR="00795392" w:rsidRPr="002E43F1">
        <w:rPr>
          <w:rFonts w:ascii="Times New Roman" w:hAnsi="Times New Roman" w:cs="Times New Roman"/>
          <w:noProof w:val="0"/>
          <w:sz w:val="24"/>
          <w:szCs w:val="24"/>
        </w:rPr>
        <w:t>bode 11.2.9</w:t>
      </w:r>
      <w:r w:rsidRPr="002E43F1">
        <w:rPr>
          <w:rFonts w:ascii="Times New Roman" w:hAnsi="Times New Roman" w:cs="Times New Roman"/>
          <w:noProof w:val="0"/>
          <w:sz w:val="24"/>
          <w:szCs w:val="24"/>
        </w:rPr>
        <w:t>.</w:t>
      </w:r>
    </w:p>
    <w:p w:rsidR="004D6A0E" w:rsidRPr="002E43F1" w:rsidRDefault="00C423B8"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Vlastnosti betónového bloku </w:t>
      </w:r>
    </w:p>
    <w:p w:rsidR="00C423B8" w:rsidRPr="002E43F1" w:rsidRDefault="00C423B8" w:rsidP="00DD0A69">
      <w:pPr>
        <w:pStyle w:val="Odsekzoznamu"/>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Blok má tvar kocky s dĺžkou hrán 0,60 m ± 2 mm a</w:t>
      </w:r>
      <w:r w:rsidR="004D6A0E" w:rsidRPr="002E43F1">
        <w:rPr>
          <w:rFonts w:ascii="Times New Roman" w:hAnsi="Times New Roman" w:cs="Times New Roman"/>
          <w:noProof w:val="0"/>
          <w:sz w:val="24"/>
          <w:szCs w:val="24"/>
        </w:rPr>
        <w:t xml:space="preserve"> je </w:t>
      </w:r>
      <w:r w:rsidRPr="002E43F1">
        <w:rPr>
          <w:rFonts w:ascii="Times New Roman" w:hAnsi="Times New Roman" w:cs="Times New Roman"/>
          <w:noProof w:val="0"/>
          <w:sz w:val="24"/>
          <w:szCs w:val="24"/>
        </w:rPr>
        <w:t xml:space="preserve">čo najpravidelnejší; </w:t>
      </w:r>
      <w:r w:rsidR="004D6A0E"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vytvorený z vystuženého betónu a zhutneného po vrstvách do 0,20 m na zabránenie prílišnej sedimentácie.</w:t>
      </w:r>
    </w:p>
    <w:p w:rsidR="004D6A0E" w:rsidRPr="002E43F1" w:rsidRDefault="00C423B8"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Kvalita betónu</w:t>
      </w:r>
    </w:p>
    <w:p w:rsidR="00C423B8" w:rsidRPr="002E43F1" w:rsidRDefault="00C423B8" w:rsidP="00DD0A69">
      <w:pPr>
        <w:pStyle w:val="Odsekzoznamu"/>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Kvalita betónu zodpovedá C 50/60 ENV 206. Kocka je vystužená samostatnými oceľovými tyčami s priemerom 8 mm bez viazania; princíp konštrukcie je znázornený na obrázku </w:t>
      </w:r>
      <w:r w:rsidR="00795392" w:rsidRPr="002E43F1">
        <w:rPr>
          <w:rFonts w:ascii="Times New Roman" w:hAnsi="Times New Roman" w:cs="Times New Roman"/>
          <w:noProof w:val="0"/>
          <w:sz w:val="24"/>
          <w:szCs w:val="24"/>
        </w:rPr>
        <w:t xml:space="preserve">v </w:t>
      </w:r>
      <w:r w:rsidR="004D6A0E" w:rsidRPr="002E43F1">
        <w:rPr>
          <w:rFonts w:ascii="Times New Roman" w:hAnsi="Times New Roman" w:cs="Times New Roman"/>
          <w:noProof w:val="0"/>
          <w:sz w:val="24"/>
          <w:szCs w:val="24"/>
        </w:rPr>
        <w:t>pod</w:t>
      </w:r>
      <w:r w:rsidR="00795392" w:rsidRPr="002E43F1">
        <w:rPr>
          <w:rFonts w:ascii="Times New Roman" w:hAnsi="Times New Roman" w:cs="Times New Roman"/>
          <w:noProof w:val="0"/>
          <w:sz w:val="24"/>
          <w:szCs w:val="24"/>
        </w:rPr>
        <w:t>bode</w:t>
      </w:r>
      <w:r w:rsidRPr="002E43F1">
        <w:rPr>
          <w:rFonts w:ascii="Times New Roman" w:hAnsi="Times New Roman" w:cs="Times New Roman"/>
          <w:noProof w:val="0"/>
          <w:sz w:val="24"/>
          <w:szCs w:val="24"/>
        </w:rPr>
        <w:t xml:space="preserve"> </w:t>
      </w:r>
      <w:r w:rsidR="00795392" w:rsidRPr="002E43F1">
        <w:rPr>
          <w:rFonts w:ascii="Times New Roman" w:hAnsi="Times New Roman" w:cs="Times New Roman"/>
          <w:noProof w:val="0"/>
          <w:sz w:val="24"/>
          <w:szCs w:val="24"/>
        </w:rPr>
        <w:t>11.2.10</w:t>
      </w:r>
      <w:r w:rsidRPr="002E43F1">
        <w:rPr>
          <w:rFonts w:ascii="Times New Roman" w:hAnsi="Times New Roman" w:cs="Times New Roman"/>
          <w:noProof w:val="0"/>
          <w:sz w:val="24"/>
          <w:szCs w:val="24"/>
        </w:rPr>
        <w:t>.</w:t>
      </w:r>
    </w:p>
    <w:p w:rsidR="00891DD4" w:rsidRPr="002E43F1" w:rsidRDefault="000C6EC7"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Pri meraní sa využíva podperný nástroj, ktorý </w:t>
      </w:r>
      <w:r w:rsidR="0049683A" w:rsidRPr="002E43F1">
        <w:rPr>
          <w:rFonts w:ascii="Times New Roman" w:hAnsi="Times New Roman" w:cs="Times New Roman"/>
          <w:noProof w:val="0"/>
          <w:sz w:val="24"/>
          <w:szCs w:val="24"/>
        </w:rPr>
        <w:t>je</w:t>
      </w:r>
      <w:r w:rsidR="00891DD4" w:rsidRPr="002E43F1">
        <w:rPr>
          <w:rFonts w:ascii="Times New Roman" w:hAnsi="Times New Roman" w:cs="Times New Roman"/>
          <w:noProof w:val="0"/>
          <w:sz w:val="24"/>
          <w:szCs w:val="24"/>
        </w:rPr>
        <w:t xml:space="preserve"> ukotvený do bloku a pozostáva z ubíjačky s priemerom </w:t>
      </w:r>
      <w:r w:rsidR="0049683A" w:rsidRPr="002E43F1">
        <w:rPr>
          <w:rFonts w:ascii="Times New Roman" w:hAnsi="Times New Roman" w:cs="Times New Roman"/>
          <w:noProof w:val="0"/>
          <w:sz w:val="24"/>
          <w:szCs w:val="24"/>
        </w:rPr>
        <w:t xml:space="preserve">od </w:t>
      </w:r>
      <w:r w:rsidR="00891DD4" w:rsidRPr="002E43F1">
        <w:rPr>
          <w:rFonts w:ascii="Times New Roman" w:hAnsi="Times New Roman" w:cs="Times New Roman"/>
          <w:noProof w:val="0"/>
          <w:sz w:val="24"/>
          <w:szCs w:val="24"/>
        </w:rPr>
        <w:t xml:space="preserve">178 mm </w:t>
      </w:r>
      <w:r w:rsidR="0049683A" w:rsidRPr="002E43F1">
        <w:rPr>
          <w:rFonts w:ascii="Times New Roman" w:hAnsi="Times New Roman" w:cs="Times New Roman"/>
          <w:noProof w:val="0"/>
          <w:sz w:val="24"/>
          <w:szCs w:val="24"/>
        </w:rPr>
        <w:t>do</w:t>
      </w:r>
      <w:r w:rsidR="00891DD4" w:rsidRPr="002E43F1">
        <w:rPr>
          <w:rFonts w:ascii="Times New Roman" w:hAnsi="Times New Roman" w:cs="Times New Roman"/>
          <w:noProof w:val="0"/>
          <w:sz w:val="24"/>
          <w:szCs w:val="24"/>
        </w:rPr>
        <w:t xml:space="preserve"> 220 mm a zo stopky na upnutie nástroja zhodného s tým, ktorý sa </w:t>
      </w:r>
      <w:r w:rsidR="00B64C60" w:rsidRPr="002E43F1">
        <w:rPr>
          <w:rFonts w:ascii="Times New Roman" w:hAnsi="Times New Roman" w:cs="Times New Roman"/>
          <w:noProof w:val="0"/>
          <w:sz w:val="24"/>
          <w:szCs w:val="24"/>
        </w:rPr>
        <w:t xml:space="preserve">obvykle </w:t>
      </w:r>
      <w:r w:rsidR="00891DD4" w:rsidRPr="002E43F1">
        <w:rPr>
          <w:rFonts w:ascii="Times New Roman" w:hAnsi="Times New Roman" w:cs="Times New Roman"/>
          <w:noProof w:val="0"/>
          <w:sz w:val="24"/>
          <w:szCs w:val="24"/>
        </w:rPr>
        <w:t>používa so skúšaným zariadením a ktorý je v zhode s</w:t>
      </w:r>
      <w:r w:rsidR="0021144B" w:rsidRPr="002E43F1">
        <w:rPr>
          <w:rFonts w:ascii="Times New Roman" w:hAnsi="Times New Roman" w:cs="Times New Roman"/>
          <w:noProof w:val="0"/>
          <w:sz w:val="24"/>
          <w:szCs w:val="24"/>
        </w:rPr>
        <w:t>o slovenskou technickou normou</w:t>
      </w:r>
      <w:r w:rsidR="004D6A0E" w:rsidRPr="002E43F1">
        <w:rPr>
          <w:rFonts w:ascii="Times New Roman" w:hAnsi="Times New Roman" w:cs="Times New Roman"/>
          <w:noProof w:val="0"/>
          <w:sz w:val="24"/>
          <w:szCs w:val="24"/>
        </w:rPr>
        <w:t>,</w:t>
      </w:r>
      <w:r w:rsidR="00451181" w:rsidRPr="002E43F1">
        <w:rPr>
          <w:rStyle w:val="Odkaznapoznmkupodiarou"/>
          <w:rFonts w:ascii="Times New Roman" w:hAnsi="Times New Roman" w:cs="Times New Roman"/>
          <w:noProof w:val="0"/>
          <w:sz w:val="24"/>
          <w:szCs w:val="24"/>
        </w:rPr>
        <w:footnoteReference w:id="28"/>
      </w:r>
      <w:r w:rsidR="0021144B" w:rsidRPr="002E43F1">
        <w:rPr>
          <w:rFonts w:ascii="Times New Roman" w:hAnsi="Times New Roman" w:cs="Times New Roman"/>
          <w:noProof w:val="0"/>
          <w:sz w:val="24"/>
          <w:szCs w:val="24"/>
        </w:rPr>
        <w:t>)</w:t>
      </w:r>
      <w:r w:rsidR="00891DD4" w:rsidRPr="002E43F1">
        <w:rPr>
          <w:rFonts w:ascii="Times New Roman" w:hAnsi="Times New Roman" w:cs="Times New Roman"/>
          <w:noProof w:val="0"/>
          <w:sz w:val="24"/>
          <w:szCs w:val="24"/>
        </w:rPr>
        <w:t xml:space="preserve"> ale dostatočne dlhým na umožnenie praktickej skúšky, ktorá sa má vykonať.</w:t>
      </w:r>
      <w:r w:rsidRPr="002E43F1">
        <w:rPr>
          <w:rFonts w:ascii="Times New Roman" w:hAnsi="Times New Roman" w:cs="Times New Roman"/>
          <w:noProof w:val="0"/>
          <w:sz w:val="24"/>
          <w:szCs w:val="24"/>
        </w:rPr>
        <w:t xml:space="preserve"> </w:t>
      </w:r>
      <w:r w:rsidR="004D6A0E" w:rsidRPr="002E43F1">
        <w:rPr>
          <w:rFonts w:ascii="Times New Roman" w:hAnsi="Times New Roman" w:cs="Times New Roman"/>
          <w:noProof w:val="0"/>
          <w:sz w:val="24"/>
          <w:szCs w:val="24"/>
        </w:rPr>
        <w:t>Vykoná sa</w:t>
      </w:r>
      <w:r w:rsidRPr="002E43F1">
        <w:rPr>
          <w:rFonts w:ascii="Times New Roman" w:hAnsi="Times New Roman" w:cs="Times New Roman"/>
          <w:noProof w:val="0"/>
          <w:sz w:val="24"/>
          <w:szCs w:val="24"/>
        </w:rPr>
        <w:t xml:space="preserve"> vhodná úprava na spojenie uvedených dvoch častí. Nástroj </w:t>
      </w:r>
      <w:r w:rsidR="004D6A0E"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upevnený v bloku tak,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spodná časť ubíjačky </w:t>
      </w:r>
      <w:r w:rsidR="00546A10"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 xml:space="preserve">0,30 m od vyššej strany bloku </w:t>
      </w:r>
      <w:r w:rsidR="004D6A0E" w:rsidRPr="002E43F1">
        <w:rPr>
          <w:rFonts w:ascii="Times New Roman" w:hAnsi="Times New Roman" w:cs="Times New Roman"/>
          <w:noProof w:val="0"/>
          <w:sz w:val="24"/>
          <w:szCs w:val="24"/>
        </w:rPr>
        <w:t>ako je znázornené na</w:t>
      </w:r>
      <w:r w:rsidRPr="002E43F1">
        <w:rPr>
          <w:rFonts w:ascii="Times New Roman" w:hAnsi="Times New Roman" w:cs="Times New Roman"/>
          <w:noProof w:val="0"/>
          <w:sz w:val="24"/>
          <w:szCs w:val="24"/>
        </w:rPr>
        <w:t xml:space="preserve"> obrázku </w:t>
      </w:r>
      <w:r w:rsidR="004D6A0E" w:rsidRPr="002E43F1">
        <w:rPr>
          <w:rFonts w:ascii="Times New Roman" w:hAnsi="Times New Roman" w:cs="Times New Roman"/>
          <w:noProof w:val="0"/>
          <w:sz w:val="24"/>
          <w:szCs w:val="24"/>
        </w:rPr>
        <w:t xml:space="preserve">v podbode </w:t>
      </w:r>
      <w:r w:rsidR="003E1F1C" w:rsidRPr="002E43F1">
        <w:rPr>
          <w:rFonts w:ascii="Times New Roman" w:hAnsi="Times New Roman" w:cs="Times New Roman"/>
          <w:noProof w:val="0"/>
          <w:sz w:val="24"/>
          <w:szCs w:val="24"/>
        </w:rPr>
        <w:t>11.2.10</w:t>
      </w:r>
      <w:r w:rsidRPr="002E43F1">
        <w:rPr>
          <w:rFonts w:ascii="Times New Roman" w:hAnsi="Times New Roman" w:cs="Times New Roman"/>
          <w:noProof w:val="0"/>
          <w:sz w:val="24"/>
          <w:szCs w:val="24"/>
        </w:rPr>
        <w:t>. Blok si zachová všetky mechanické vlastnosti, najmä v mieste, kde sa spája podperný nástroj a betón. Pred každou skúškou a po nej je potrebné sa presvedčiť, že nástroj ukotvený v betónovom bloku je s ním spojený</w:t>
      </w:r>
      <w:r w:rsidR="004D6A0E" w:rsidRPr="002E43F1">
        <w:rPr>
          <w:rFonts w:ascii="Times New Roman" w:hAnsi="Times New Roman" w:cs="Times New Roman"/>
          <w:noProof w:val="0"/>
          <w:sz w:val="24"/>
          <w:szCs w:val="24"/>
        </w:rPr>
        <w:t>.</w:t>
      </w:r>
    </w:p>
    <w:p w:rsidR="00891DD4" w:rsidRPr="002E43F1" w:rsidRDefault="00891DD4"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Kocka </w:t>
      </w:r>
      <w:r w:rsidR="0049683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umiestnená do vycementovanej jamy, prikrytá krycou doskou s plošnou hmotnosťou </w:t>
      </w:r>
      <w:r w:rsidR="0049683A" w:rsidRPr="002E43F1">
        <w:rPr>
          <w:rFonts w:ascii="Times New Roman" w:hAnsi="Times New Roman" w:cs="Times New Roman"/>
          <w:noProof w:val="0"/>
          <w:sz w:val="24"/>
          <w:szCs w:val="24"/>
        </w:rPr>
        <w:t>najmenej</w:t>
      </w:r>
      <w:r w:rsidRPr="002E43F1">
        <w:rPr>
          <w:rFonts w:ascii="Times New Roman" w:hAnsi="Times New Roman" w:cs="Times New Roman"/>
          <w:noProof w:val="0"/>
          <w:sz w:val="24"/>
          <w:szCs w:val="24"/>
        </w:rPr>
        <w:t xml:space="preserve"> 100 </w:t>
      </w:r>
      <w:r w:rsidR="00B23CE2" w:rsidRPr="002E43F1">
        <w:rPr>
          <w:rFonts w:ascii="Times New Roman" w:hAnsi="Times New Roman" w:cs="Times New Roman"/>
          <w:sz w:val="24"/>
          <w:szCs w:val="24"/>
        </w:rPr>
        <w:t>kg</w:t>
      </w:r>
      <w:r w:rsidR="00B23CE2" w:rsidRPr="002E43F1">
        <w:rPr>
          <w:rFonts w:ascii="Times New Roman" w:hAnsi="Times New Roman" w:cs="Times New Roman"/>
          <w:color w:val="1F497D"/>
          <w:sz w:val="24"/>
          <w:szCs w:val="24"/>
        </w:rPr>
        <w:t xml:space="preserve"> </w:t>
      </w:r>
      <w:r w:rsidR="00B23CE2" w:rsidRPr="002E43F1">
        <w:rPr>
          <w:rFonts w:ascii="Times New Roman" w:hAnsi="Times New Roman" w:cs="Times New Roman"/>
          <w:sz w:val="24"/>
          <w:szCs w:val="24"/>
        </w:rPr>
        <w:t>·</w:t>
      </w:r>
      <w:r w:rsidR="00B23CE2" w:rsidRPr="002E43F1">
        <w:rPr>
          <w:rFonts w:ascii="Times New Roman" w:hAnsi="Times New Roman"/>
          <w:sz w:val="24"/>
          <w:szCs w:val="24"/>
        </w:rPr>
        <w:t xml:space="preserve"> m</w:t>
      </w:r>
      <w:r w:rsidR="00B23CE2" w:rsidRPr="002E43F1">
        <w:rPr>
          <w:rFonts w:ascii="Times New Roman" w:hAnsi="Times New Roman"/>
          <w:sz w:val="24"/>
          <w:szCs w:val="24"/>
          <w:vertAlign w:val="superscript"/>
        </w:rPr>
        <w:t>-2</w:t>
      </w:r>
      <w:r w:rsidRPr="002E43F1">
        <w:rPr>
          <w:rFonts w:ascii="Times New Roman" w:hAnsi="Times New Roman" w:cs="Times New Roman"/>
          <w:noProof w:val="0"/>
          <w:sz w:val="24"/>
          <w:szCs w:val="24"/>
        </w:rPr>
        <w:t xml:space="preserve">, ako je znázornené na obrázku </w:t>
      </w:r>
      <w:r w:rsidR="00795392" w:rsidRPr="002E43F1">
        <w:rPr>
          <w:rFonts w:ascii="Times New Roman" w:hAnsi="Times New Roman" w:cs="Times New Roman"/>
          <w:noProof w:val="0"/>
          <w:sz w:val="24"/>
          <w:szCs w:val="24"/>
        </w:rPr>
        <w:t>v </w:t>
      </w:r>
      <w:r w:rsidR="004D6A0E" w:rsidRPr="002E43F1">
        <w:rPr>
          <w:rFonts w:ascii="Times New Roman" w:hAnsi="Times New Roman" w:cs="Times New Roman"/>
          <w:noProof w:val="0"/>
          <w:sz w:val="24"/>
          <w:szCs w:val="24"/>
        </w:rPr>
        <w:t>pod</w:t>
      </w:r>
      <w:r w:rsidR="00795392" w:rsidRPr="002E43F1">
        <w:rPr>
          <w:rFonts w:ascii="Times New Roman" w:hAnsi="Times New Roman" w:cs="Times New Roman"/>
          <w:noProof w:val="0"/>
          <w:sz w:val="24"/>
          <w:szCs w:val="24"/>
        </w:rPr>
        <w:t>bode 11.2.11</w:t>
      </w:r>
      <w:r w:rsidRPr="002E43F1">
        <w:rPr>
          <w:rFonts w:ascii="Times New Roman" w:hAnsi="Times New Roman" w:cs="Times New Roman"/>
          <w:noProof w:val="0"/>
          <w:sz w:val="24"/>
          <w:szCs w:val="24"/>
        </w:rPr>
        <w:t xml:space="preserve"> tak, </w:t>
      </w:r>
      <w:r w:rsidR="0049683A"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horná plocha krycej dosky </w:t>
      </w:r>
      <w:r w:rsidR="0049683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zahrnutá zemou. </w:t>
      </w:r>
      <w:r w:rsidR="0049683A" w:rsidRPr="002E43F1">
        <w:rPr>
          <w:rFonts w:ascii="Times New Roman" w:hAnsi="Times New Roman" w:cs="Times New Roman"/>
          <w:noProof w:val="0"/>
          <w:sz w:val="24"/>
          <w:szCs w:val="24"/>
        </w:rPr>
        <w:t>Na</w:t>
      </w:r>
      <w:r w:rsidRPr="002E43F1">
        <w:rPr>
          <w:rFonts w:ascii="Times New Roman" w:hAnsi="Times New Roman" w:cs="Times New Roman"/>
          <w:noProof w:val="0"/>
          <w:sz w:val="24"/>
          <w:szCs w:val="24"/>
        </w:rPr>
        <w:t xml:space="preserve"> zabrán</w:t>
      </w:r>
      <w:r w:rsidR="0049683A" w:rsidRPr="002E43F1">
        <w:rPr>
          <w:rFonts w:ascii="Times New Roman" w:hAnsi="Times New Roman" w:cs="Times New Roman"/>
          <w:noProof w:val="0"/>
          <w:sz w:val="24"/>
          <w:szCs w:val="24"/>
        </w:rPr>
        <w:t>enie</w:t>
      </w:r>
      <w:r w:rsidRPr="002E43F1">
        <w:rPr>
          <w:rFonts w:ascii="Times New Roman" w:hAnsi="Times New Roman" w:cs="Times New Roman"/>
          <w:noProof w:val="0"/>
          <w:sz w:val="24"/>
          <w:szCs w:val="24"/>
        </w:rPr>
        <w:t xml:space="preserve"> akémukoľvek parazitnému hluku, </w:t>
      </w:r>
      <w:r w:rsidR="0049683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blok izolovaný na dne a po stranách jamy elastickými kusmi, ktorých medzný kmitočet </w:t>
      </w:r>
      <w:r w:rsidR="0049683A" w:rsidRPr="002E43F1">
        <w:rPr>
          <w:rFonts w:ascii="Times New Roman" w:hAnsi="Times New Roman" w:cs="Times New Roman"/>
          <w:noProof w:val="0"/>
          <w:sz w:val="24"/>
          <w:szCs w:val="24"/>
        </w:rPr>
        <w:t>nie je</w:t>
      </w:r>
      <w:r w:rsidRPr="002E43F1">
        <w:rPr>
          <w:rFonts w:ascii="Times New Roman" w:hAnsi="Times New Roman" w:cs="Times New Roman"/>
          <w:noProof w:val="0"/>
          <w:sz w:val="24"/>
          <w:szCs w:val="24"/>
        </w:rPr>
        <w:t xml:space="preserve"> vyšší ako polovica frekvencie úderov skúšaného zariadenia vyjadrenej počtom úderov za sekundu.</w:t>
      </w:r>
      <w:r w:rsidR="00F6681A" w:rsidRPr="002E43F1">
        <w:rPr>
          <w:rFonts w:ascii="Times New Roman" w:hAnsi="Times New Roman" w:cs="Times New Roman"/>
          <w:noProof w:val="0"/>
          <w:sz w:val="24"/>
          <w:szCs w:val="24"/>
        </w:rPr>
        <w:t xml:space="preserve"> Otvor v krycej doske, cez ktorý prechádza stopka nástroja, </w:t>
      </w:r>
      <w:r w:rsidR="004D6A0E" w:rsidRPr="002E43F1">
        <w:rPr>
          <w:rFonts w:ascii="Times New Roman" w:hAnsi="Times New Roman" w:cs="Times New Roman"/>
          <w:noProof w:val="0"/>
          <w:sz w:val="24"/>
          <w:szCs w:val="24"/>
        </w:rPr>
        <w:t>je</w:t>
      </w:r>
      <w:r w:rsidR="00F6681A" w:rsidRPr="002E43F1">
        <w:rPr>
          <w:rFonts w:ascii="Times New Roman" w:hAnsi="Times New Roman" w:cs="Times New Roman"/>
          <w:noProof w:val="0"/>
          <w:sz w:val="24"/>
          <w:szCs w:val="24"/>
        </w:rPr>
        <w:t xml:space="preserve"> čo najmenší a utesnený pružným zvukotesným spojom.</w:t>
      </w:r>
    </w:p>
    <w:p w:rsidR="00F6681A" w:rsidRPr="002E43F1" w:rsidRDefault="00F6681A"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Skúška sa vykonáva pri zaťažení. Skúšané zariadenie je pripevnené na podperný nástroj a je v chode </w:t>
      </w:r>
      <w:r w:rsidR="003567E2" w:rsidRPr="002E43F1">
        <w:rPr>
          <w:rFonts w:ascii="Times New Roman" w:hAnsi="Times New Roman" w:cs="Times New Roman"/>
          <w:noProof w:val="0"/>
          <w:sz w:val="24"/>
          <w:szCs w:val="24"/>
        </w:rPr>
        <w:t xml:space="preserve">počas </w:t>
      </w:r>
      <w:r w:rsidRPr="002E43F1">
        <w:rPr>
          <w:rFonts w:ascii="Times New Roman" w:hAnsi="Times New Roman" w:cs="Times New Roman"/>
          <w:noProof w:val="0"/>
          <w:sz w:val="24"/>
          <w:szCs w:val="24"/>
        </w:rPr>
        <w:t xml:space="preserve">stabilných podmienok, </w:t>
      </w:r>
      <w:r w:rsidR="00B64C60" w:rsidRPr="002E43F1">
        <w:rPr>
          <w:rFonts w:ascii="Times New Roman" w:hAnsi="Times New Roman" w:cs="Times New Roman"/>
          <w:noProof w:val="0"/>
          <w:sz w:val="24"/>
          <w:szCs w:val="24"/>
        </w:rPr>
        <w:t xml:space="preserve">ktoré majú </w:t>
      </w:r>
      <w:r w:rsidRPr="002E43F1">
        <w:rPr>
          <w:rFonts w:ascii="Times New Roman" w:hAnsi="Times New Roman" w:cs="Times New Roman"/>
          <w:noProof w:val="0"/>
          <w:sz w:val="24"/>
          <w:szCs w:val="24"/>
        </w:rPr>
        <w:t xml:space="preserve">rovnakú akustickú stabilitu ako pri </w:t>
      </w:r>
      <w:r w:rsidR="00B64C60" w:rsidRPr="002E43F1">
        <w:rPr>
          <w:rFonts w:ascii="Times New Roman" w:hAnsi="Times New Roman" w:cs="Times New Roman"/>
          <w:noProof w:val="0"/>
          <w:sz w:val="24"/>
          <w:szCs w:val="24"/>
        </w:rPr>
        <w:t xml:space="preserve">obvyklej </w:t>
      </w:r>
      <w:r w:rsidRPr="002E43F1">
        <w:rPr>
          <w:rFonts w:ascii="Times New Roman" w:hAnsi="Times New Roman" w:cs="Times New Roman"/>
          <w:noProof w:val="0"/>
          <w:sz w:val="24"/>
          <w:szCs w:val="24"/>
        </w:rPr>
        <w:t>funkcii</w:t>
      </w:r>
      <w:r w:rsidR="00B64C6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Skúšané zariadenie je v chode pri maximálnom výkone špecifikovanom v návode dodanom odberateľovi.</w:t>
      </w:r>
    </w:p>
    <w:p w:rsidR="00F6681A" w:rsidRPr="002E43F1" w:rsidRDefault="00F6681A"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Čas merania </w:t>
      </w:r>
      <w:r w:rsidR="00DA0BD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najmenej 15 s.</w:t>
      </w:r>
    </w:p>
    <w:p w:rsidR="00A92501" w:rsidRPr="002E43F1" w:rsidRDefault="00A92501" w:rsidP="00B52AB5">
      <w:pPr>
        <w:spacing w:after="0"/>
        <w:jc w:val="both"/>
        <w:rPr>
          <w:rFonts w:ascii="Times New Roman" w:hAnsi="Times New Roman" w:cs="Times New Roman"/>
          <w:noProof w:val="0"/>
          <w:sz w:val="24"/>
          <w:szCs w:val="24"/>
        </w:rPr>
      </w:pPr>
    </w:p>
    <w:p w:rsidR="00A92501" w:rsidRPr="002E43F1" w:rsidRDefault="00A92501" w:rsidP="00B52AB5">
      <w:pPr>
        <w:spacing w:after="0"/>
        <w:jc w:val="both"/>
        <w:rPr>
          <w:rFonts w:ascii="Times New Roman" w:hAnsi="Times New Roman" w:cs="Times New Roman"/>
          <w:noProof w:val="0"/>
          <w:sz w:val="24"/>
          <w:szCs w:val="24"/>
        </w:rPr>
      </w:pPr>
    </w:p>
    <w:p w:rsidR="00A92501" w:rsidRPr="002E43F1" w:rsidRDefault="00DD0A69" w:rsidP="00B52AB5">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61312" behindDoc="0" locked="0" layoutInCell="0" allowOverlap="1" wp14:anchorId="39FED4DA" wp14:editId="00388E0F">
            <wp:simplePos x="0" y="0"/>
            <wp:positionH relativeFrom="column">
              <wp:posOffset>48260</wp:posOffset>
            </wp:positionH>
            <wp:positionV relativeFrom="paragraph">
              <wp:posOffset>135890</wp:posOffset>
            </wp:positionV>
            <wp:extent cx="5786755" cy="4874260"/>
            <wp:effectExtent l="0" t="0" r="4445" b="2540"/>
            <wp:wrapTopAndBottom/>
            <wp:docPr id="5" name="Obrázok 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6755" cy="487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EB" w:rsidRPr="002E43F1" w:rsidRDefault="007263EB"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Obrázok:</w:t>
      </w:r>
      <w:r w:rsidR="006E6598"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Schematický nákres medzikusu</w:t>
      </w:r>
    </w:p>
    <w:p w:rsidR="006E6598" w:rsidRPr="002E43F1" w:rsidRDefault="006E6598" w:rsidP="005023CF">
      <w:pPr>
        <w:spacing w:after="0"/>
        <w:jc w:val="both"/>
        <w:rPr>
          <w:rFonts w:ascii="Times New Roman" w:hAnsi="Times New Roman" w:cs="Times New Roman"/>
          <w:noProof w:val="0"/>
          <w:sz w:val="24"/>
          <w:szCs w:val="24"/>
        </w:rPr>
      </w:pPr>
    </w:p>
    <w:p w:rsidR="00A362EB" w:rsidRPr="002E43F1" w:rsidRDefault="00A362EB" w:rsidP="00B52AB5">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A92501" w:rsidRPr="002E43F1" w:rsidRDefault="00A92501" w:rsidP="005023CF">
      <w:pPr>
        <w:spacing w:after="0"/>
        <w:jc w:val="both"/>
        <w:rPr>
          <w:rFonts w:ascii="Times New Roman" w:hAnsi="Times New Roman" w:cs="Times New Roman"/>
          <w:noProof w:val="0"/>
          <w:sz w:val="24"/>
          <w:szCs w:val="24"/>
        </w:rPr>
      </w:pPr>
    </w:p>
    <w:p w:rsidR="00A92501" w:rsidRPr="002E43F1" w:rsidRDefault="00A92501" w:rsidP="005023CF">
      <w:pPr>
        <w:spacing w:after="0"/>
        <w:jc w:val="both"/>
        <w:rPr>
          <w:rFonts w:ascii="Times New Roman" w:hAnsi="Times New Roman" w:cs="Times New Roman"/>
          <w:noProof w:val="0"/>
          <w:sz w:val="24"/>
          <w:szCs w:val="24"/>
        </w:rPr>
      </w:pPr>
    </w:p>
    <w:p w:rsidR="004002EB" w:rsidRPr="002E43F1" w:rsidRDefault="00A362EB"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62336" behindDoc="0" locked="0" layoutInCell="0" allowOverlap="1" wp14:anchorId="14AE8748" wp14:editId="0688809F">
            <wp:simplePos x="0" y="0"/>
            <wp:positionH relativeFrom="column">
              <wp:posOffset>87630</wp:posOffset>
            </wp:positionH>
            <wp:positionV relativeFrom="paragraph">
              <wp:posOffset>-643890</wp:posOffset>
            </wp:positionV>
            <wp:extent cx="4166870" cy="7753985"/>
            <wp:effectExtent l="0" t="0" r="5080" b="0"/>
            <wp:wrapTopAndBottom/>
            <wp:docPr id="10" name="Obrázok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6870" cy="775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3EB" w:rsidRPr="002E43F1">
        <w:rPr>
          <w:rFonts w:ascii="Times New Roman" w:hAnsi="Times New Roman" w:cs="Times New Roman"/>
          <w:noProof w:val="0"/>
          <w:sz w:val="24"/>
          <w:szCs w:val="24"/>
        </w:rPr>
        <w:t>Obrázok</w:t>
      </w:r>
      <w:r w:rsidR="006E6598" w:rsidRPr="002E43F1">
        <w:rPr>
          <w:rFonts w:ascii="Times New Roman" w:hAnsi="Times New Roman" w:cs="Times New Roman"/>
          <w:noProof w:val="0"/>
          <w:sz w:val="24"/>
          <w:szCs w:val="24"/>
        </w:rPr>
        <w:t>:</w:t>
      </w:r>
      <w:r w:rsidR="00E066B4"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Skúšobný blok</w:t>
      </w:r>
    </w:p>
    <w:p w:rsidR="006E6598" w:rsidRPr="002E43F1" w:rsidRDefault="006E6598" w:rsidP="005023CF">
      <w:pPr>
        <w:spacing w:after="0"/>
        <w:jc w:val="both"/>
        <w:rPr>
          <w:rFonts w:ascii="Times New Roman" w:hAnsi="Times New Roman" w:cs="Times New Roman"/>
          <w:noProof w:val="0"/>
          <w:sz w:val="24"/>
          <w:szCs w:val="24"/>
        </w:rPr>
      </w:pPr>
    </w:p>
    <w:p w:rsidR="00A362EB" w:rsidRPr="002E43F1" w:rsidRDefault="00A362EB"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A92501" w:rsidRPr="002E43F1" w:rsidRDefault="00A92501" w:rsidP="005023CF">
      <w:pPr>
        <w:spacing w:after="0"/>
        <w:jc w:val="both"/>
        <w:rPr>
          <w:rFonts w:ascii="Times New Roman" w:hAnsi="Times New Roman" w:cs="Times New Roman"/>
          <w:noProof w:val="0"/>
          <w:sz w:val="24"/>
          <w:szCs w:val="24"/>
        </w:rPr>
      </w:pPr>
    </w:p>
    <w:p w:rsidR="00A92501" w:rsidRPr="002E43F1" w:rsidRDefault="00A92501" w:rsidP="005023CF">
      <w:pPr>
        <w:spacing w:after="0"/>
        <w:jc w:val="both"/>
        <w:rPr>
          <w:rFonts w:ascii="Times New Roman" w:hAnsi="Times New Roman" w:cs="Times New Roman"/>
          <w:noProof w:val="0"/>
          <w:sz w:val="24"/>
          <w:szCs w:val="24"/>
        </w:rPr>
      </w:pPr>
    </w:p>
    <w:p w:rsidR="00A92501" w:rsidRPr="002E43F1" w:rsidRDefault="00A92501" w:rsidP="005023CF">
      <w:pPr>
        <w:spacing w:after="0"/>
        <w:jc w:val="both"/>
        <w:rPr>
          <w:rFonts w:ascii="Times New Roman" w:hAnsi="Times New Roman" w:cs="Times New Roman"/>
          <w:noProof w:val="0"/>
          <w:sz w:val="24"/>
          <w:szCs w:val="24"/>
        </w:rPr>
      </w:pPr>
    </w:p>
    <w:p w:rsidR="00A92501" w:rsidRPr="002E43F1" w:rsidRDefault="00A92501" w:rsidP="005023CF">
      <w:pPr>
        <w:spacing w:after="0"/>
        <w:jc w:val="both"/>
        <w:rPr>
          <w:rFonts w:ascii="Times New Roman" w:hAnsi="Times New Roman" w:cs="Times New Roman"/>
          <w:noProof w:val="0"/>
          <w:sz w:val="24"/>
          <w:szCs w:val="24"/>
        </w:rPr>
      </w:pPr>
    </w:p>
    <w:p w:rsidR="00A92501" w:rsidRPr="002E43F1" w:rsidRDefault="00A92501" w:rsidP="005023CF">
      <w:pPr>
        <w:spacing w:after="0"/>
        <w:jc w:val="both"/>
        <w:rPr>
          <w:rFonts w:ascii="Times New Roman" w:hAnsi="Times New Roman" w:cs="Times New Roman"/>
          <w:noProof w:val="0"/>
          <w:sz w:val="24"/>
          <w:szCs w:val="24"/>
        </w:rPr>
      </w:pPr>
    </w:p>
    <w:p w:rsidR="004002EB" w:rsidRPr="002E43F1" w:rsidRDefault="00A362EB"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63360" behindDoc="0" locked="0" layoutInCell="0" allowOverlap="1" wp14:anchorId="3DBAFCBB" wp14:editId="497E5AF8">
            <wp:simplePos x="0" y="0"/>
            <wp:positionH relativeFrom="column">
              <wp:posOffset>99695</wp:posOffset>
            </wp:positionH>
            <wp:positionV relativeFrom="paragraph">
              <wp:posOffset>-519430</wp:posOffset>
            </wp:positionV>
            <wp:extent cx="5787390" cy="4916170"/>
            <wp:effectExtent l="0" t="0" r="3810" b="0"/>
            <wp:wrapTopAndBottom/>
            <wp:docPr id="11" name="Obrázok 11" descr="04-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slo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7390" cy="491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2EB" w:rsidRPr="002E43F1">
        <w:rPr>
          <w:rFonts w:ascii="Times New Roman" w:hAnsi="Times New Roman" w:cs="Times New Roman"/>
          <w:noProof w:val="0"/>
          <w:sz w:val="24"/>
          <w:szCs w:val="24"/>
        </w:rPr>
        <w:t>Obrázok</w:t>
      </w:r>
      <w:r w:rsidR="00E066B4"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Skúšobný prístroj</w:t>
      </w:r>
    </w:p>
    <w:p w:rsidR="00A92501" w:rsidRPr="002E43F1" w:rsidRDefault="004002EB" w:rsidP="00DD0A69">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Hodnota A </w:t>
      </w:r>
      <w:r w:rsidR="0049683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taká,</w:t>
      </w:r>
      <w:r w:rsidR="0049683A" w:rsidRPr="002E43F1">
        <w:rPr>
          <w:rFonts w:ascii="Times New Roman" w:hAnsi="Times New Roman" w:cs="Times New Roman"/>
          <w:noProof w:val="0"/>
          <w:sz w:val="24"/>
          <w:szCs w:val="24"/>
        </w:rPr>
        <w:t xml:space="preserve"> že</w:t>
      </w:r>
      <w:r w:rsidRPr="002E43F1">
        <w:rPr>
          <w:rFonts w:ascii="Times New Roman" w:hAnsi="Times New Roman" w:cs="Times New Roman"/>
          <w:noProof w:val="0"/>
          <w:sz w:val="24"/>
          <w:szCs w:val="24"/>
        </w:rPr>
        <w:t xml:space="preserve"> krycia doska položená na pružnom spoji J </w:t>
      </w:r>
      <w:r w:rsidR="0049683A"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zarovno</w:t>
      </w:r>
      <w:r w:rsidR="00891DD4"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zeme.</w:t>
      </w:r>
    </w:p>
    <w:p w:rsidR="00A92501" w:rsidRPr="002E43F1" w:rsidRDefault="00A92501"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w:t>
      </w:r>
      <w:r w:rsidR="00B90CC5" w:rsidRPr="002E43F1">
        <w:rPr>
          <w:rFonts w:ascii="Times New Roman" w:hAnsi="Times New Roman" w:cs="Times New Roman"/>
          <w:noProof w:val="0"/>
          <w:sz w:val="24"/>
          <w:szCs w:val="24"/>
        </w:rPr>
        <w:t>iešač betónovej zmesi alebo malty</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7B50E5"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D85B58"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114016" w:rsidRPr="002E43F1">
        <w:rPr>
          <w:rFonts w:ascii="Times New Roman" w:hAnsi="Times New Roman" w:cs="Times New Roman"/>
          <w:noProof w:val="0"/>
          <w:sz w:val="24"/>
          <w:szCs w:val="24"/>
        </w:rPr>
        <w:t xml:space="preserve"> sú, že sa skúška vykonáva pri zaťažení, miešacie zariadenie a bubon </w:t>
      </w:r>
      <w:r w:rsidR="00B23CE2" w:rsidRPr="002E43F1">
        <w:rPr>
          <w:rFonts w:ascii="Times New Roman" w:hAnsi="Times New Roman" w:cs="Times New Roman"/>
          <w:noProof w:val="0"/>
          <w:sz w:val="24"/>
          <w:szCs w:val="24"/>
        </w:rPr>
        <w:t xml:space="preserve">sú </w:t>
      </w:r>
      <w:r w:rsidR="00114016" w:rsidRPr="002E43F1">
        <w:rPr>
          <w:rFonts w:ascii="Times New Roman" w:hAnsi="Times New Roman" w:cs="Times New Roman"/>
          <w:noProof w:val="0"/>
          <w:sz w:val="24"/>
          <w:szCs w:val="24"/>
        </w:rPr>
        <w:t xml:space="preserve">naplnené menovitým objemom piesku zrnitosti 0 </w:t>
      </w:r>
      <w:r w:rsidR="00B23CE2" w:rsidRPr="002E43F1">
        <w:rPr>
          <w:rFonts w:ascii="Times New Roman" w:hAnsi="Times New Roman" w:cs="Times New Roman"/>
          <w:noProof w:val="0"/>
          <w:sz w:val="24"/>
          <w:szCs w:val="24"/>
        </w:rPr>
        <w:t xml:space="preserve">mm </w:t>
      </w:r>
      <w:r w:rsidR="00114016" w:rsidRPr="002E43F1">
        <w:rPr>
          <w:rFonts w:ascii="Times New Roman" w:hAnsi="Times New Roman" w:cs="Times New Roman"/>
          <w:noProof w:val="0"/>
          <w:sz w:val="24"/>
          <w:szCs w:val="24"/>
        </w:rPr>
        <w:t xml:space="preserve">až 3 mm s vlhkosťou 4 % až 10 %, miešacie zariadenie je v chode pri menovitých alebo </w:t>
      </w:r>
      <w:r w:rsidR="00B23CE2" w:rsidRPr="002E43F1">
        <w:rPr>
          <w:rFonts w:ascii="Times New Roman" w:hAnsi="Times New Roman" w:cs="Times New Roman"/>
          <w:noProof w:val="0"/>
          <w:sz w:val="24"/>
          <w:szCs w:val="24"/>
        </w:rPr>
        <w:t xml:space="preserve">pri </w:t>
      </w:r>
      <w:r w:rsidR="00114016" w:rsidRPr="002E43F1">
        <w:rPr>
          <w:rFonts w:ascii="Times New Roman" w:hAnsi="Times New Roman" w:cs="Times New Roman"/>
          <w:noProof w:val="0"/>
          <w:sz w:val="24"/>
          <w:szCs w:val="24"/>
        </w:rPr>
        <w:t>väčších otáčkach a čas merania je najmenej 15 s.</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w:t>
      </w:r>
      <w:r w:rsidR="00B90CC5" w:rsidRPr="002E43F1">
        <w:rPr>
          <w:rFonts w:ascii="Times New Roman" w:hAnsi="Times New Roman" w:cs="Times New Roman"/>
          <w:noProof w:val="0"/>
          <w:sz w:val="24"/>
          <w:szCs w:val="24"/>
        </w:rPr>
        <w:t>tavebný vrátok</w:t>
      </w:r>
    </w:p>
    <w:p w:rsidR="004002EB" w:rsidRPr="002E43F1" w:rsidRDefault="009C2D74"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stavebný vrátok sa použije metóda skúšania podľa bodu 1. </w:t>
      </w:r>
      <w:r w:rsidR="004002EB" w:rsidRPr="002E43F1">
        <w:rPr>
          <w:rFonts w:ascii="Times New Roman" w:hAnsi="Times New Roman" w:cs="Times New Roman"/>
          <w:noProof w:val="0"/>
          <w:sz w:val="24"/>
          <w:szCs w:val="24"/>
        </w:rPr>
        <w:t xml:space="preserve">Geometrický stred motora </w:t>
      </w:r>
      <w:r w:rsidRPr="002E43F1">
        <w:rPr>
          <w:rFonts w:ascii="Times New Roman" w:hAnsi="Times New Roman" w:cs="Times New Roman"/>
          <w:noProof w:val="0"/>
          <w:sz w:val="24"/>
          <w:szCs w:val="24"/>
        </w:rPr>
        <w:t>je</w:t>
      </w:r>
      <w:r w:rsidR="004002EB" w:rsidRPr="002E43F1">
        <w:rPr>
          <w:rFonts w:ascii="Times New Roman" w:hAnsi="Times New Roman" w:cs="Times New Roman"/>
          <w:noProof w:val="0"/>
          <w:sz w:val="24"/>
          <w:szCs w:val="24"/>
        </w:rPr>
        <w:t xml:space="preserve"> umiestnený nad stredom polgule; zdvihák </w:t>
      </w:r>
      <w:r w:rsidRPr="002E43F1">
        <w:rPr>
          <w:rFonts w:ascii="Times New Roman" w:hAnsi="Times New Roman" w:cs="Times New Roman"/>
          <w:noProof w:val="0"/>
          <w:sz w:val="24"/>
          <w:szCs w:val="24"/>
        </w:rPr>
        <w:t>je zapnutý, ale ne</w:t>
      </w:r>
      <w:r w:rsidR="003C75A3" w:rsidRPr="002E43F1">
        <w:rPr>
          <w:rFonts w:ascii="Times New Roman" w:hAnsi="Times New Roman" w:cs="Times New Roman"/>
          <w:noProof w:val="0"/>
          <w:sz w:val="24"/>
          <w:szCs w:val="24"/>
        </w:rPr>
        <w:t xml:space="preserve">aplikuje sa </w:t>
      </w:r>
      <w:r w:rsidRPr="002E43F1">
        <w:rPr>
          <w:rFonts w:ascii="Times New Roman" w:hAnsi="Times New Roman" w:cs="Times New Roman"/>
          <w:noProof w:val="0"/>
          <w:sz w:val="24"/>
          <w:szCs w:val="24"/>
        </w:rPr>
        <w:t>žiadne zaťaženie.</w:t>
      </w:r>
    </w:p>
    <w:p w:rsidR="004002EB" w:rsidRPr="002E43F1" w:rsidRDefault="007B50E5"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00B90CC5" w:rsidRPr="002E43F1">
        <w:rPr>
          <w:rFonts w:ascii="Times New Roman" w:hAnsi="Times New Roman" w:cs="Times New Roman"/>
          <w:noProof w:val="0"/>
          <w:sz w:val="24"/>
          <w:szCs w:val="24"/>
        </w:rPr>
        <w:t>opravník a čerpadlo betónovej zmesi a malty</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7B50E5"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7B50E5" w:rsidRPr="002E43F1">
        <w:rPr>
          <w:rFonts w:ascii="Times New Roman" w:hAnsi="Times New Roman" w:cs="Times New Roman"/>
          <w:noProof w:val="0"/>
          <w:sz w:val="24"/>
          <w:szCs w:val="24"/>
        </w:rPr>
        <w:t xml:space="preserve"> sú, že ak </w:t>
      </w:r>
      <w:r w:rsidR="00B23CE2" w:rsidRPr="002E43F1">
        <w:rPr>
          <w:rFonts w:ascii="Times New Roman" w:hAnsi="Times New Roman" w:cs="Times New Roman"/>
          <w:noProof w:val="0"/>
          <w:sz w:val="24"/>
          <w:szCs w:val="24"/>
        </w:rPr>
        <w:t xml:space="preserve">má </w:t>
      </w:r>
      <w:r w:rsidR="007B50E5" w:rsidRPr="002E43F1">
        <w:rPr>
          <w:rFonts w:ascii="Times New Roman" w:hAnsi="Times New Roman" w:cs="Times New Roman"/>
          <w:noProof w:val="0"/>
          <w:sz w:val="24"/>
          <w:szCs w:val="24"/>
        </w:rPr>
        <w:t>stroj výložník, je výložník umiestnený zvisle a potrubie ve</w:t>
      </w:r>
      <w:r w:rsidR="003C75A3" w:rsidRPr="002E43F1">
        <w:rPr>
          <w:rFonts w:ascii="Times New Roman" w:hAnsi="Times New Roman" w:cs="Times New Roman"/>
          <w:noProof w:val="0"/>
          <w:sz w:val="24"/>
          <w:szCs w:val="24"/>
        </w:rPr>
        <w:t>die</w:t>
      </w:r>
      <w:r w:rsidR="007B50E5" w:rsidRPr="002E43F1">
        <w:rPr>
          <w:rFonts w:ascii="Times New Roman" w:hAnsi="Times New Roman" w:cs="Times New Roman"/>
          <w:noProof w:val="0"/>
          <w:sz w:val="24"/>
          <w:szCs w:val="24"/>
        </w:rPr>
        <w:t xml:space="preserve"> späť do plniaceho otvoru</w:t>
      </w:r>
      <w:r w:rsidR="003C75A3" w:rsidRPr="002E43F1">
        <w:rPr>
          <w:rFonts w:ascii="Times New Roman" w:hAnsi="Times New Roman" w:cs="Times New Roman"/>
          <w:noProof w:val="0"/>
          <w:sz w:val="24"/>
          <w:szCs w:val="24"/>
        </w:rPr>
        <w:t xml:space="preserve">, inak </w:t>
      </w:r>
      <w:r w:rsidR="005D689B" w:rsidRPr="002E43F1">
        <w:rPr>
          <w:rFonts w:ascii="Times New Roman" w:hAnsi="Times New Roman" w:cs="Times New Roman"/>
          <w:noProof w:val="0"/>
          <w:sz w:val="24"/>
          <w:szCs w:val="24"/>
        </w:rPr>
        <w:t xml:space="preserve">má </w:t>
      </w:r>
      <w:r w:rsidR="007B50E5" w:rsidRPr="002E43F1">
        <w:rPr>
          <w:rFonts w:ascii="Times New Roman" w:hAnsi="Times New Roman" w:cs="Times New Roman"/>
          <w:noProof w:val="0"/>
          <w:sz w:val="24"/>
          <w:szCs w:val="24"/>
        </w:rPr>
        <w:t>stroj najmenej 30</w:t>
      </w:r>
      <w:r w:rsidR="003C75A3" w:rsidRPr="002E43F1">
        <w:rPr>
          <w:rFonts w:ascii="Times New Roman" w:hAnsi="Times New Roman" w:cs="Times New Roman"/>
          <w:noProof w:val="0"/>
          <w:sz w:val="24"/>
          <w:szCs w:val="24"/>
        </w:rPr>
        <w:t xml:space="preserve"> m</w:t>
      </w:r>
      <w:r w:rsidR="007B50E5" w:rsidRPr="002E43F1">
        <w:rPr>
          <w:rFonts w:ascii="Times New Roman" w:hAnsi="Times New Roman" w:cs="Times New Roman"/>
          <w:noProof w:val="0"/>
          <w:sz w:val="24"/>
          <w:szCs w:val="24"/>
        </w:rPr>
        <w:t xml:space="preserve"> vodorovn</w:t>
      </w:r>
      <w:r w:rsidR="005D689B" w:rsidRPr="002E43F1">
        <w:rPr>
          <w:rFonts w:ascii="Times New Roman" w:hAnsi="Times New Roman" w:cs="Times New Roman"/>
          <w:noProof w:val="0"/>
          <w:sz w:val="24"/>
          <w:szCs w:val="24"/>
        </w:rPr>
        <w:t>é</w:t>
      </w:r>
      <w:r w:rsidR="007B50E5" w:rsidRPr="002E43F1">
        <w:rPr>
          <w:rFonts w:ascii="Times New Roman" w:hAnsi="Times New Roman" w:cs="Times New Roman"/>
          <w:noProof w:val="0"/>
          <w:sz w:val="24"/>
          <w:szCs w:val="24"/>
        </w:rPr>
        <w:t xml:space="preserve"> potrub</w:t>
      </w:r>
      <w:r w:rsidR="005D689B" w:rsidRPr="002E43F1">
        <w:rPr>
          <w:rFonts w:ascii="Times New Roman" w:hAnsi="Times New Roman" w:cs="Times New Roman"/>
          <w:noProof w:val="0"/>
          <w:sz w:val="24"/>
          <w:szCs w:val="24"/>
        </w:rPr>
        <w:t>ie</w:t>
      </w:r>
      <w:r w:rsidR="003C75A3" w:rsidRPr="002E43F1">
        <w:rPr>
          <w:rFonts w:ascii="Times New Roman" w:hAnsi="Times New Roman" w:cs="Times New Roman"/>
          <w:noProof w:val="0"/>
          <w:sz w:val="24"/>
          <w:szCs w:val="24"/>
        </w:rPr>
        <w:t>, ktoré</w:t>
      </w:r>
      <w:r w:rsidR="007B50E5" w:rsidRPr="002E43F1">
        <w:rPr>
          <w:rFonts w:ascii="Times New Roman" w:hAnsi="Times New Roman" w:cs="Times New Roman"/>
          <w:noProof w:val="0"/>
          <w:sz w:val="24"/>
          <w:szCs w:val="24"/>
        </w:rPr>
        <w:t xml:space="preserve"> ved</w:t>
      </w:r>
      <w:r w:rsidR="003C75A3" w:rsidRPr="002E43F1">
        <w:rPr>
          <w:rFonts w:ascii="Times New Roman" w:hAnsi="Times New Roman" w:cs="Times New Roman"/>
          <w:noProof w:val="0"/>
          <w:sz w:val="24"/>
          <w:szCs w:val="24"/>
        </w:rPr>
        <w:t>ie</w:t>
      </w:r>
      <w:r w:rsidR="007B50E5" w:rsidRPr="002E43F1">
        <w:rPr>
          <w:rFonts w:ascii="Times New Roman" w:hAnsi="Times New Roman" w:cs="Times New Roman"/>
          <w:noProof w:val="0"/>
          <w:sz w:val="24"/>
          <w:szCs w:val="24"/>
        </w:rPr>
        <w:t xml:space="preserve"> späť k plniacemu otvoru.</w:t>
      </w:r>
    </w:p>
    <w:p w:rsidR="004002EB" w:rsidRPr="002E43F1" w:rsidRDefault="0049683A"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Pri</w:t>
      </w:r>
      <w:r w:rsidR="0035589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w:t>
      </w:r>
      <w:r w:rsidR="004002EB" w:rsidRPr="002E43F1">
        <w:rPr>
          <w:rFonts w:ascii="Times New Roman" w:hAnsi="Times New Roman" w:cs="Times New Roman"/>
          <w:noProof w:val="0"/>
          <w:sz w:val="24"/>
          <w:szCs w:val="24"/>
        </w:rPr>
        <w:t>kúšk</w:t>
      </w:r>
      <w:r w:rsidRPr="002E43F1">
        <w:rPr>
          <w:rFonts w:ascii="Times New Roman" w:hAnsi="Times New Roman" w:cs="Times New Roman"/>
          <w:noProof w:val="0"/>
          <w:sz w:val="24"/>
          <w:szCs w:val="24"/>
        </w:rPr>
        <w:t>e</w:t>
      </w:r>
      <w:r w:rsidR="004002EB" w:rsidRPr="002E43F1">
        <w:rPr>
          <w:rFonts w:ascii="Times New Roman" w:hAnsi="Times New Roman" w:cs="Times New Roman"/>
          <w:noProof w:val="0"/>
          <w:sz w:val="24"/>
          <w:szCs w:val="24"/>
        </w:rPr>
        <w:t xml:space="preserve"> pri zaťažení</w:t>
      </w:r>
      <w:r w:rsidRPr="002E43F1">
        <w:rPr>
          <w:rFonts w:ascii="Times New Roman" w:hAnsi="Times New Roman" w:cs="Times New Roman"/>
          <w:noProof w:val="0"/>
          <w:sz w:val="24"/>
          <w:szCs w:val="24"/>
        </w:rPr>
        <w:t xml:space="preserve"> strojov</w:t>
      </w:r>
      <w:r w:rsidR="003C75A3"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prepravujú a</w:t>
      </w:r>
    </w:p>
    <w:p w:rsidR="004002EB" w:rsidRPr="002E43F1" w:rsidRDefault="004002EB" w:rsidP="000C48C3">
      <w:pPr>
        <w:pStyle w:val="Odsekzoznamu"/>
        <w:numPr>
          <w:ilvl w:val="1"/>
          <w:numId w:val="61"/>
        </w:numPr>
        <w:spacing w:after="0"/>
        <w:ind w:left="2552"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čerpajú betónovú zmes</w:t>
      </w:r>
      <w:r w:rsidR="0049683A" w:rsidRPr="002E43F1">
        <w:rPr>
          <w:rFonts w:ascii="Times New Roman" w:hAnsi="Times New Roman" w:cs="Times New Roman"/>
          <w:noProof w:val="0"/>
          <w:sz w:val="24"/>
          <w:szCs w:val="24"/>
        </w:rPr>
        <w:t xml:space="preserve"> sa p</w:t>
      </w:r>
      <w:r w:rsidRPr="002E43F1">
        <w:rPr>
          <w:rFonts w:ascii="Times New Roman" w:hAnsi="Times New Roman" w:cs="Times New Roman"/>
          <w:noProof w:val="0"/>
          <w:sz w:val="24"/>
          <w:szCs w:val="24"/>
        </w:rPr>
        <w:t>repravný systém a potrubie napln</w:t>
      </w:r>
      <w:r w:rsidR="0049683A" w:rsidRPr="002E43F1">
        <w:rPr>
          <w:rFonts w:ascii="Times New Roman" w:hAnsi="Times New Roman" w:cs="Times New Roman"/>
          <w:noProof w:val="0"/>
          <w:sz w:val="24"/>
          <w:szCs w:val="24"/>
        </w:rPr>
        <w:t>ia</w:t>
      </w:r>
      <w:r w:rsidRPr="002E43F1">
        <w:rPr>
          <w:rFonts w:ascii="Times New Roman" w:hAnsi="Times New Roman" w:cs="Times New Roman"/>
          <w:noProof w:val="0"/>
          <w:sz w:val="24"/>
          <w:szCs w:val="24"/>
        </w:rPr>
        <w:t xml:space="preserve"> materiálom podobným betónovej</w:t>
      </w:r>
      <w:r w:rsidR="0035589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zmesi, cement sa nahradí prímesou, </w:t>
      </w:r>
      <w:r w:rsidR="000E5609" w:rsidRPr="002E43F1">
        <w:rPr>
          <w:rFonts w:ascii="Times New Roman" w:hAnsi="Times New Roman" w:cs="Times New Roman"/>
          <w:noProof w:val="0"/>
          <w:sz w:val="24"/>
          <w:szCs w:val="24"/>
        </w:rPr>
        <w:t>najmä</w:t>
      </w:r>
      <w:r w:rsidRPr="002E43F1">
        <w:rPr>
          <w:rFonts w:ascii="Times New Roman" w:hAnsi="Times New Roman" w:cs="Times New Roman"/>
          <w:noProof w:val="0"/>
          <w:sz w:val="24"/>
          <w:szCs w:val="24"/>
        </w:rPr>
        <w:t xml:space="preserve"> najjemnejším popolom</w:t>
      </w:r>
      <w:r w:rsidR="00622C7A"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622C7A"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troj prac</w:t>
      </w:r>
      <w:r w:rsidR="00622C7A"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pri</w:t>
      </w:r>
      <w:r w:rsidR="0035589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maximálnom výkone, </w:t>
      </w:r>
      <w:r w:rsidR="003D2CD8" w:rsidRPr="002E43F1">
        <w:rPr>
          <w:rFonts w:ascii="Times New Roman" w:hAnsi="Times New Roman" w:cs="Times New Roman"/>
          <w:noProof w:val="0"/>
          <w:sz w:val="24"/>
          <w:szCs w:val="24"/>
        </w:rPr>
        <w:t xml:space="preserve">trvanie </w:t>
      </w:r>
      <w:r w:rsidRPr="002E43F1">
        <w:rPr>
          <w:rFonts w:ascii="Times New Roman" w:hAnsi="Times New Roman" w:cs="Times New Roman"/>
          <w:noProof w:val="0"/>
          <w:sz w:val="24"/>
          <w:szCs w:val="24"/>
        </w:rPr>
        <w:t xml:space="preserve">jedného pracovného cyklu </w:t>
      </w:r>
      <w:r w:rsidR="003C75A3" w:rsidRPr="002E43F1">
        <w:rPr>
          <w:rFonts w:ascii="Times New Roman" w:hAnsi="Times New Roman" w:cs="Times New Roman"/>
          <w:noProof w:val="0"/>
          <w:sz w:val="24"/>
          <w:szCs w:val="24"/>
        </w:rPr>
        <w:t>nie je</w:t>
      </w:r>
      <w:r w:rsidRPr="002E43F1">
        <w:rPr>
          <w:rFonts w:ascii="Times New Roman" w:hAnsi="Times New Roman" w:cs="Times New Roman"/>
          <w:noProof w:val="0"/>
          <w:sz w:val="24"/>
          <w:szCs w:val="24"/>
        </w:rPr>
        <w:t xml:space="preserve"> viac ako 5 s</w:t>
      </w:r>
      <w:r w:rsidR="00622C7A" w:rsidRPr="002E43F1">
        <w:rPr>
          <w:rFonts w:ascii="Times New Roman" w:hAnsi="Times New Roman" w:cs="Times New Roman"/>
          <w:noProof w:val="0"/>
          <w:sz w:val="24"/>
          <w:szCs w:val="24"/>
        </w:rPr>
        <w:t>,</w:t>
      </w:r>
      <w:r w:rsidR="00B33453" w:rsidRPr="002E43F1">
        <w:rPr>
          <w:rFonts w:ascii="Times New Roman" w:hAnsi="Times New Roman" w:cs="Times New Roman"/>
          <w:noProof w:val="0"/>
          <w:sz w:val="24"/>
          <w:szCs w:val="24"/>
        </w:rPr>
        <w:t xml:space="preserve"> ak t</w:t>
      </w:r>
      <w:r w:rsidR="003D2CD8" w:rsidRPr="002E43F1">
        <w:rPr>
          <w:rFonts w:ascii="Times New Roman" w:hAnsi="Times New Roman" w:cs="Times New Roman"/>
          <w:noProof w:val="0"/>
          <w:sz w:val="24"/>
          <w:szCs w:val="24"/>
        </w:rPr>
        <w:t>oto</w:t>
      </w:r>
      <w:r w:rsidR="00B33453" w:rsidRPr="002E43F1">
        <w:rPr>
          <w:rFonts w:ascii="Times New Roman" w:hAnsi="Times New Roman" w:cs="Times New Roman"/>
          <w:noProof w:val="0"/>
          <w:sz w:val="24"/>
          <w:szCs w:val="24"/>
        </w:rPr>
        <w:t xml:space="preserve"> </w:t>
      </w:r>
      <w:r w:rsidR="003D2CD8" w:rsidRPr="002E43F1">
        <w:rPr>
          <w:rFonts w:ascii="Times New Roman" w:hAnsi="Times New Roman" w:cs="Times New Roman"/>
          <w:noProof w:val="0"/>
          <w:sz w:val="24"/>
          <w:szCs w:val="24"/>
        </w:rPr>
        <w:t>trvanie</w:t>
      </w:r>
      <w:r w:rsidR="00B33453" w:rsidRPr="002E43F1">
        <w:rPr>
          <w:rFonts w:ascii="Times New Roman" w:hAnsi="Times New Roman" w:cs="Times New Roman"/>
          <w:noProof w:val="0"/>
          <w:sz w:val="24"/>
          <w:szCs w:val="24"/>
        </w:rPr>
        <w:t xml:space="preserve"> </w:t>
      </w:r>
      <w:r w:rsidR="003D2CD8" w:rsidRPr="002E43F1">
        <w:rPr>
          <w:rFonts w:ascii="Times New Roman" w:hAnsi="Times New Roman" w:cs="Times New Roman"/>
          <w:noProof w:val="0"/>
          <w:sz w:val="24"/>
          <w:szCs w:val="24"/>
        </w:rPr>
        <w:t xml:space="preserve">prekročí </w:t>
      </w:r>
      <w:r w:rsidR="00B33453" w:rsidRPr="002E43F1">
        <w:rPr>
          <w:rFonts w:ascii="Times New Roman" w:hAnsi="Times New Roman" w:cs="Times New Roman"/>
          <w:noProof w:val="0"/>
          <w:sz w:val="24"/>
          <w:szCs w:val="24"/>
        </w:rPr>
        <w:t>je</w:t>
      </w:r>
      <w:r w:rsidR="00622C7A" w:rsidRPr="002E43F1">
        <w:rPr>
          <w:rFonts w:ascii="Times New Roman" w:hAnsi="Times New Roman" w:cs="Times New Roman"/>
          <w:noProof w:val="0"/>
          <w:sz w:val="24"/>
          <w:szCs w:val="24"/>
        </w:rPr>
        <w:t xml:space="preserve"> </w:t>
      </w:r>
      <w:r w:rsidR="00B33453" w:rsidRPr="002E43F1">
        <w:rPr>
          <w:rFonts w:ascii="Times New Roman" w:hAnsi="Times New Roman" w:cs="Times New Roman"/>
          <w:noProof w:val="0"/>
          <w:sz w:val="24"/>
          <w:szCs w:val="24"/>
        </w:rPr>
        <w:t>potrebné</w:t>
      </w:r>
      <w:r w:rsidRPr="002E43F1">
        <w:rPr>
          <w:rFonts w:ascii="Times New Roman" w:hAnsi="Times New Roman" w:cs="Times New Roman"/>
          <w:noProof w:val="0"/>
          <w:sz w:val="24"/>
          <w:szCs w:val="24"/>
        </w:rPr>
        <w:t xml:space="preserve"> do </w:t>
      </w:r>
      <w:r w:rsidR="00E5783F" w:rsidRPr="002E43F1">
        <w:rPr>
          <w:rFonts w:ascii="Times New Roman" w:hAnsi="Times New Roman" w:cs="Times New Roman"/>
          <w:noProof w:val="0"/>
          <w:sz w:val="24"/>
          <w:szCs w:val="24"/>
        </w:rPr>
        <w:t xml:space="preserve">zmesi podobnej </w:t>
      </w:r>
      <w:r w:rsidRPr="002E43F1">
        <w:rPr>
          <w:rFonts w:ascii="Times New Roman" w:hAnsi="Times New Roman" w:cs="Times New Roman"/>
          <w:noProof w:val="0"/>
          <w:sz w:val="24"/>
          <w:szCs w:val="24"/>
        </w:rPr>
        <w:t>betónu pridať vod</w:t>
      </w:r>
      <w:r w:rsidR="00B33453"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w:t>
      </w:r>
      <w:r w:rsidR="00B33453" w:rsidRPr="002E43F1">
        <w:rPr>
          <w:rFonts w:ascii="Times New Roman" w:hAnsi="Times New Roman" w:cs="Times New Roman"/>
          <w:noProof w:val="0"/>
          <w:sz w:val="24"/>
          <w:szCs w:val="24"/>
        </w:rPr>
        <w:t>kým</w:t>
      </w:r>
      <w:r w:rsidR="0049683A"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sa dosiah</w:t>
      </w:r>
      <w:r w:rsidR="0049683A" w:rsidRPr="002E43F1">
        <w:rPr>
          <w:rFonts w:ascii="Times New Roman" w:hAnsi="Times New Roman" w:cs="Times New Roman"/>
          <w:noProof w:val="0"/>
          <w:sz w:val="24"/>
          <w:szCs w:val="24"/>
        </w:rPr>
        <w:t>ne</w:t>
      </w:r>
      <w:r w:rsidRPr="002E43F1">
        <w:rPr>
          <w:rFonts w:ascii="Times New Roman" w:hAnsi="Times New Roman" w:cs="Times New Roman"/>
          <w:noProof w:val="0"/>
          <w:sz w:val="24"/>
          <w:szCs w:val="24"/>
        </w:rPr>
        <w:t xml:space="preserve"> </w:t>
      </w:r>
      <w:r w:rsidR="00B33453" w:rsidRPr="002E43F1">
        <w:rPr>
          <w:rFonts w:ascii="Times New Roman" w:hAnsi="Times New Roman" w:cs="Times New Roman"/>
          <w:noProof w:val="0"/>
          <w:sz w:val="24"/>
          <w:szCs w:val="24"/>
        </w:rPr>
        <w:t>uvedená</w:t>
      </w:r>
      <w:r w:rsidRPr="002E43F1">
        <w:rPr>
          <w:rFonts w:ascii="Times New Roman" w:hAnsi="Times New Roman" w:cs="Times New Roman"/>
          <w:noProof w:val="0"/>
          <w:sz w:val="24"/>
          <w:szCs w:val="24"/>
        </w:rPr>
        <w:t xml:space="preserve"> hodnota</w:t>
      </w:r>
      <w:r w:rsidR="003C75A3"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61"/>
        </w:numPr>
        <w:spacing w:after="0"/>
        <w:ind w:left="2552"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nahadzujú maltu</w:t>
      </w:r>
      <w:r w:rsidR="00623A00" w:rsidRPr="002E43F1">
        <w:rPr>
          <w:rFonts w:ascii="Times New Roman" w:hAnsi="Times New Roman" w:cs="Times New Roman"/>
          <w:noProof w:val="0"/>
          <w:sz w:val="24"/>
          <w:szCs w:val="24"/>
        </w:rPr>
        <w:t xml:space="preserve"> sa p</w:t>
      </w:r>
      <w:r w:rsidRPr="002E43F1">
        <w:rPr>
          <w:rFonts w:ascii="Times New Roman" w:hAnsi="Times New Roman" w:cs="Times New Roman"/>
          <w:noProof w:val="0"/>
          <w:sz w:val="24"/>
          <w:szCs w:val="24"/>
        </w:rPr>
        <w:t>repravný systém a potrubie napln</w:t>
      </w:r>
      <w:r w:rsidR="00623A00" w:rsidRPr="002E43F1">
        <w:rPr>
          <w:rFonts w:ascii="Times New Roman" w:hAnsi="Times New Roman" w:cs="Times New Roman"/>
          <w:noProof w:val="0"/>
          <w:sz w:val="24"/>
          <w:szCs w:val="24"/>
        </w:rPr>
        <w:t>ia</w:t>
      </w:r>
      <w:r w:rsidRPr="002E43F1">
        <w:rPr>
          <w:rFonts w:ascii="Times New Roman" w:hAnsi="Times New Roman" w:cs="Times New Roman"/>
          <w:noProof w:val="0"/>
          <w:sz w:val="24"/>
          <w:szCs w:val="24"/>
        </w:rPr>
        <w:t xml:space="preserve"> materiálom podobným konečnej malte,</w:t>
      </w:r>
      <w:r w:rsidR="0035589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cement sa nahradí prímesou, </w:t>
      </w:r>
      <w:r w:rsidR="00B161D4" w:rsidRPr="002E43F1">
        <w:rPr>
          <w:rFonts w:ascii="Times New Roman" w:hAnsi="Times New Roman" w:cs="Times New Roman"/>
          <w:noProof w:val="0"/>
          <w:sz w:val="24"/>
          <w:szCs w:val="24"/>
        </w:rPr>
        <w:t>najmä</w:t>
      </w:r>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metylcelulózou</w:t>
      </w:r>
      <w:proofErr w:type="spellEnd"/>
      <w:r w:rsidR="00E5783F" w:rsidRPr="002E43F1">
        <w:rPr>
          <w:rFonts w:ascii="Times New Roman" w:hAnsi="Times New Roman" w:cs="Times New Roman"/>
          <w:noProof w:val="0"/>
          <w:sz w:val="24"/>
          <w:szCs w:val="24"/>
        </w:rPr>
        <w:t xml:space="preserve">; stroj </w:t>
      </w:r>
      <w:r w:rsidRPr="002E43F1">
        <w:rPr>
          <w:rFonts w:ascii="Times New Roman" w:hAnsi="Times New Roman" w:cs="Times New Roman"/>
          <w:noProof w:val="0"/>
          <w:sz w:val="24"/>
          <w:szCs w:val="24"/>
        </w:rPr>
        <w:t>prac</w:t>
      </w:r>
      <w:r w:rsidR="00E5783F"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pri maximálnom</w:t>
      </w:r>
      <w:r w:rsidR="0035589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výkone, </w:t>
      </w:r>
      <w:r w:rsidR="003D2CD8" w:rsidRPr="002E43F1">
        <w:rPr>
          <w:rFonts w:ascii="Times New Roman" w:hAnsi="Times New Roman" w:cs="Times New Roman"/>
          <w:noProof w:val="0"/>
          <w:sz w:val="24"/>
          <w:szCs w:val="24"/>
        </w:rPr>
        <w:t xml:space="preserve">trvanie </w:t>
      </w:r>
      <w:r w:rsidRPr="002E43F1">
        <w:rPr>
          <w:rFonts w:ascii="Times New Roman" w:hAnsi="Times New Roman" w:cs="Times New Roman"/>
          <w:noProof w:val="0"/>
          <w:sz w:val="24"/>
          <w:szCs w:val="24"/>
        </w:rPr>
        <w:t xml:space="preserve">jedného pracovného cyklu </w:t>
      </w:r>
      <w:r w:rsidR="00E5783F" w:rsidRPr="002E43F1">
        <w:rPr>
          <w:rFonts w:ascii="Times New Roman" w:hAnsi="Times New Roman" w:cs="Times New Roman"/>
          <w:noProof w:val="0"/>
          <w:sz w:val="24"/>
          <w:szCs w:val="24"/>
        </w:rPr>
        <w:t>nie je</w:t>
      </w:r>
      <w:r w:rsidRPr="002E43F1">
        <w:rPr>
          <w:rFonts w:ascii="Times New Roman" w:hAnsi="Times New Roman" w:cs="Times New Roman"/>
          <w:noProof w:val="0"/>
          <w:sz w:val="24"/>
          <w:szCs w:val="24"/>
        </w:rPr>
        <w:t xml:space="preserve"> viac ako 5 s</w:t>
      </w:r>
      <w:r w:rsidR="000E5609"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ak sa </w:t>
      </w:r>
      <w:r w:rsidR="003D2CD8" w:rsidRPr="002E43F1">
        <w:rPr>
          <w:rFonts w:ascii="Times New Roman" w:hAnsi="Times New Roman" w:cs="Times New Roman"/>
          <w:noProof w:val="0"/>
          <w:sz w:val="24"/>
          <w:szCs w:val="24"/>
        </w:rPr>
        <w:t>toto trvanie</w:t>
      </w:r>
      <w:r w:rsidR="0035589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prekročí, do </w:t>
      </w:r>
      <w:r w:rsidR="00E5783F" w:rsidRPr="002E43F1">
        <w:rPr>
          <w:rFonts w:ascii="Times New Roman" w:hAnsi="Times New Roman" w:cs="Times New Roman"/>
          <w:noProof w:val="0"/>
          <w:sz w:val="24"/>
          <w:szCs w:val="24"/>
        </w:rPr>
        <w:t xml:space="preserve">zmesi podobnej </w:t>
      </w:r>
      <w:r w:rsidRPr="002E43F1">
        <w:rPr>
          <w:rFonts w:ascii="Times New Roman" w:hAnsi="Times New Roman" w:cs="Times New Roman"/>
          <w:noProof w:val="0"/>
          <w:sz w:val="24"/>
          <w:szCs w:val="24"/>
        </w:rPr>
        <w:t>malt</w:t>
      </w:r>
      <w:r w:rsidR="00E5783F"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w:t>
      </w:r>
      <w:r w:rsidR="00E5783F" w:rsidRPr="002E43F1">
        <w:rPr>
          <w:rFonts w:ascii="Times New Roman" w:hAnsi="Times New Roman" w:cs="Times New Roman"/>
          <w:noProof w:val="0"/>
          <w:sz w:val="24"/>
          <w:szCs w:val="24"/>
        </w:rPr>
        <w:t xml:space="preserve">sa </w:t>
      </w:r>
      <w:r w:rsidRPr="002E43F1">
        <w:rPr>
          <w:rFonts w:ascii="Times New Roman" w:hAnsi="Times New Roman" w:cs="Times New Roman"/>
          <w:noProof w:val="0"/>
          <w:sz w:val="24"/>
          <w:szCs w:val="24"/>
        </w:rPr>
        <w:t>prid</w:t>
      </w:r>
      <w:r w:rsidR="00E5783F"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voda, </w:t>
      </w:r>
      <w:r w:rsidR="00546A10" w:rsidRPr="002E43F1">
        <w:rPr>
          <w:rFonts w:ascii="Times New Roman" w:hAnsi="Times New Roman" w:cs="Times New Roman"/>
          <w:noProof w:val="0"/>
          <w:sz w:val="24"/>
          <w:szCs w:val="24"/>
        </w:rPr>
        <w:t xml:space="preserve">takže </w:t>
      </w:r>
      <w:r w:rsidRPr="002E43F1">
        <w:rPr>
          <w:rFonts w:ascii="Times New Roman" w:hAnsi="Times New Roman" w:cs="Times New Roman"/>
          <w:noProof w:val="0"/>
          <w:sz w:val="24"/>
          <w:szCs w:val="24"/>
        </w:rPr>
        <w:t xml:space="preserve">sa </w:t>
      </w:r>
      <w:r w:rsidR="00546A10" w:rsidRPr="002E43F1">
        <w:rPr>
          <w:rFonts w:ascii="Times New Roman" w:hAnsi="Times New Roman" w:cs="Times New Roman"/>
          <w:noProof w:val="0"/>
          <w:sz w:val="24"/>
          <w:szCs w:val="24"/>
        </w:rPr>
        <w:t xml:space="preserve">dosiahne </w:t>
      </w:r>
      <w:r w:rsidRPr="002E43F1">
        <w:rPr>
          <w:rFonts w:ascii="Times New Roman" w:hAnsi="Times New Roman" w:cs="Times New Roman"/>
          <w:noProof w:val="0"/>
          <w:sz w:val="24"/>
          <w:szCs w:val="24"/>
        </w:rPr>
        <w:t>táto hodnota.</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w:t>
      </w:r>
      <w:r w:rsidR="00627B50" w:rsidRPr="002E43F1">
        <w:rPr>
          <w:rFonts w:ascii="Times New Roman" w:hAnsi="Times New Roman" w:cs="Times New Roman"/>
          <w:noProof w:val="0"/>
          <w:sz w:val="24"/>
          <w:szCs w:val="24"/>
        </w:rPr>
        <w:t xml:space="preserve"> </w:t>
      </w:r>
      <w:r w:rsidR="00E5783F"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w:t>
      </w:r>
      <w:r w:rsidR="00EC409E" w:rsidRPr="002E43F1">
        <w:rPr>
          <w:rFonts w:ascii="Times New Roman" w:hAnsi="Times New Roman" w:cs="Times New Roman"/>
          <w:noProof w:val="0"/>
          <w:sz w:val="24"/>
          <w:szCs w:val="24"/>
        </w:rPr>
        <w:t xml:space="preserve">najmenej </w:t>
      </w:r>
      <w:r w:rsidRPr="002E43F1">
        <w:rPr>
          <w:rFonts w:ascii="Times New Roman" w:hAnsi="Times New Roman" w:cs="Times New Roman"/>
          <w:noProof w:val="0"/>
          <w:sz w:val="24"/>
          <w:szCs w:val="24"/>
        </w:rPr>
        <w:t xml:space="preserve">15 </w:t>
      </w:r>
      <w:r w:rsidR="00623A00"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w:t>
      </w:r>
      <w:r w:rsidR="00B90CC5" w:rsidRPr="002E43F1">
        <w:rPr>
          <w:rFonts w:ascii="Times New Roman" w:hAnsi="Times New Roman" w:cs="Times New Roman"/>
          <w:noProof w:val="0"/>
          <w:sz w:val="24"/>
          <w:szCs w:val="24"/>
        </w:rPr>
        <w:t>ásový dopravník</w:t>
      </w:r>
    </w:p>
    <w:p w:rsidR="004002EB" w:rsidRPr="002E43F1" w:rsidRDefault="004B666A"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pásový dopravník sa použije metóda skúšania podľa bodu 1. </w:t>
      </w:r>
      <w:r w:rsidR="004002EB" w:rsidRPr="002E43F1">
        <w:rPr>
          <w:rFonts w:ascii="Times New Roman" w:hAnsi="Times New Roman" w:cs="Times New Roman"/>
          <w:noProof w:val="0"/>
          <w:sz w:val="24"/>
          <w:szCs w:val="24"/>
        </w:rPr>
        <w:t xml:space="preserve">Geometrický stred motora </w:t>
      </w:r>
      <w:r w:rsidR="00E5783F" w:rsidRPr="002E43F1">
        <w:rPr>
          <w:rFonts w:ascii="Times New Roman" w:hAnsi="Times New Roman" w:cs="Times New Roman"/>
          <w:noProof w:val="0"/>
          <w:sz w:val="24"/>
          <w:szCs w:val="24"/>
        </w:rPr>
        <w:t>je</w:t>
      </w:r>
      <w:r w:rsidR="004002EB" w:rsidRPr="002E43F1">
        <w:rPr>
          <w:rFonts w:ascii="Times New Roman" w:hAnsi="Times New Roman" w:cs="Times New Roman"/>
          <w:noProof w:val="0"/>
          <w:sz w:val="24"/>
          <w:szCs w:val="24"/>
        </w:rPr>
        <w:t xml:space="preserve"> umiestnený nad stredom polgule; pás sa</w:t>
      </w:r>
      <w:r w:rsidR="00627B50" w:rsidRPr="002E43F1">
        <w:rPr>
          <w:rFonts w:ascii="Times New Roman" w:hAnsi="Times New Roman" w:cs="Times New Roman"/>
          <w:noProof w:val="0"/>
          <w:sz w:val="24"/>
          <w:szCs w:val="24"/>
        </w:rPr>
        <w:t> </w:t>
      </w:r>
      <w:r w:rsidR="004002EB" w:rsidRPr="002E43F1">
        <w:rPr>
          <w:rFonts w:ascii="Times New Roman" w:hAnsi="Times New Roman" w:cs="Times New Roman"/>
          <w:noProof w:val="0"/>
          <w:sz w:val="24"/>
          <w:szCs w:val="24"/>
        </w:rPr>
        <w:t>pohyb</w:t>
      </w:r>
      <w:r w:rsidR="00E5783F" w:rsidRPr="002E43F1">
        <w:rPr>
          <w:rFonts w:ascii="Times New Roman" w:hAnsi="Times New Roman" w:cs="Times New Roman"/>
          <w:noProof w:val="0"/>
          <w:sz w:val="24"/>
          <w:szCs w:val="24"/>
        </w:rPr>
        <w:t>uje</w:t>
      </w:r>
      <w:r w:rsidR="004002EB" w:rsidRPr="002E43F1">
        <w:rPr>
          <w:rFonts w:ascii="Times New Roman" w:hAnsi="Times New Roman" w:cs="Times New Roman"/>
          <w:noProof w:val="0"/>
          <w:sz w:val="24"/>
          <w:szCs w:val="24"/>
        </w:rPr>
        <w:t xml:space="preserve"> bez zaťaženia </w:t>
      </w:r>
      <w:r w:rsidR="00025006" w:rsidRPr="002E43F1">
        <w:rPr>
          <w:rFonts w:ascii="Times New Roman" w:hAnsi="Times New Roman" w:cs="Times New Roman"/>
          <w:noProof w:val="0"/>
          <w:sz w:val="24"/>
          <w:szCs w:val="24"/>
        </w:rPr>
        <w:t>a môže opustiť polguľu, ak je to potrebné, v smere podľa bodu 2.</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C</w:t>
      </w:r>
      <w:r w:rsidR="00B90CC5" w:rsidRPr="002E43F1">
        <w:rPr>
          <w:rFonts w:ascii="Times New Roman" w:hAnsi="Times New Roman" w:cs="Times New Roman"/>
          <w:noProof w:val="0"/>
          <w:sz w:val="24"/>
          <w:szCs w:val="24"/>
        </w:rPr>
        <w:t>hladiace zariadenie na vozidlách</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EF01FD"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p>
    <w:p w:rsidR="004002EB" w:rsidRPr="002E43F1" w:rsidRDefault="004002EB"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DE649A" w:rsidRPr="002E43F1">
        <w:rPr>
          <w:rFonts w:ascii="Times New Roman" w:hAnsi="Times New Roman" w:cs="Times New Roman"/>
          <w:noProof w:val="0"/>
          <w:sz w:val="24"/>
          <w:szCs w:val="24"/>
        </w:rPr>
        <w:t xml:space="preserve"> sú, že s</w:t>
      </w:r>
      <w:r w:rsidRPr="002E43F1">
        <w:rPr>
          <w:rFonts w:ascii="Times New Roman" w:hAnsi="Times New Roman" w:cs="Times New Roman"/>
          <w:noProof w:val="0"/>
          <w:sz w:val="24"/>
          <w:szCs w:val="24"/>
        </w:rPr>
        <w:t xml:space="preserve">kúška </w:t>
      </w:r>
      <w:r w:rsidR="00DE649A" w:rsidRPr="002E43F1">
        <w:rPr>
          <w:rFonts w:ascii="Times New Roman" w:hAnsi="Times New Roman" w:cs="Times New Roman"/>
          <w:noProof w:val="0"/>
          <w:sz w:val="24"/>
          <w:szCs w:val="24"/>
        </w:rPr>
        <w:t xml:space="preserve">sa vykonáva </w:t>
      </w:r>
      <w:r w:rsidRPr="002E43F1">
        <w:rPr>
          <w:rFonts w:ascii="Times New Roman" w:hAnsi="Times New Roman" w:cs="Times New Roman"/>
          <w:noProof w:val="0"/>
          <w:sz w:val="24"/>
          <w:szCs w:val="24"/>
        </w:rPr>
        <w:t>pri zaťažení</w:t>
      </w:r>
      <w:r w:rsidR="00625DF5"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Chladiace zariadeni</w:t>
      </w:r>
      <w:r w:rsidR="00684F9B"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w:t>
      </w:r>
      <w:r w:rsidR="00DE649A"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inštalované v reálnom alebo </w:t>
      </w:r>
      <w:r w:rsidR="00B23CE2" w:rsidRPr="002E43F1">
        <w:rPr>
          <w:rFonts w:ascii="Times New Roman" w:hAnsi="Times New Roman" w:cs="Times New Roman"/>
          <w:noProof w:val="0"/>
          <w:sz w:val="24"/>
          <w:szCs w:val="24"/>
        </w:rPr>
        <w:t xml:space="preserve">v </w:t>
      </w:r>
      <w:r w:rsidRPr="002E43F1">
        <w:rPr>
          <w:rFonts w:ascii="Times New Roman" w:hAnsi="Times New Roman" w:cs="Times New Roman"/>
          <w:noProof w:val="0"/>
          <w:sz w:val="24"/>
          <w:szCs w:val="24"/>
        </w:rPr>
        <w:t>simulovanom nákladnom</w:t>
      </w:r>
      <w:r w:rsidR="00627B5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priestore a</w:t>
      </w:r>
      <w:r w:rsidR="00DE649A"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skúša</w:t>
      </w:r>
      <w:r w:rsidR="00DE649A" w:rsidRPr="002E43F1">
        <w:rPr>
          <w:rFonts w:ascii="Times New Roman" w:hAnsi="Times New Roman" w:cs="Times New Roman"/>
          <w:noProof w:val="0"/>
          <w:sz w:val="24"/>
          <w:szCs w:val="24"/>
        </w:rPr>
        <w:t xml:space="preserve"> sa</w:t>
      </w:r>
      <w:r w:rsidRPr="002E43F1">
        <w:rPr>
          <w:rFonts w:ascii="Times New Roman" w:hAnsi="Times New Roman" w:cs="Times New Roman"/>
          <w:noProof w:val="0"/>
          <w:sz w:val="24"/>
          <w:szCs w:val="24"/>
        </w:rPr>
        <w:t xml:space="preserve"> v stacionárnej pozícii, kde výška umiestnenia chladiaceho</w:t>
      </w:r>
      <w:r w:rsidR="00627B5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zariadenia zodpoved</w:t>
      </w:r>
      <w:r w:rsidR="00E5783F"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w:t>
      </w:r>
      <w:r w:rsidR="00E5783F" w:rsidRPr="002E43F1">
        <w:rPr>
          <w:rFonts w:ascii="Times New Roman" w:hAnsi="Times New Roman" w:cs="Times New Roman"/>
          <w:noProof w:val="0"/>
          <w:sz w:val="24"/>
          <w:szCs w:val="24"/>
        </w:rPr>
        <w:t xml:space="preserve">určeným </w:t>
      </w:r>
      <w:r w:rsidRPr="002E43F1">
        <w:rPr>
          <w:rFonts w:ascii="Times New Roman" w:hAnsi="Times New Roman" w:cs="Times New Roman"/>
          <w:noProof w:val="0"/>
          <w:sz w:val="24"/>
          <w:szCs w:val="24"/>
        </w:rPr>
        <w:t>podmienkam na montáž podľa návodu dodaného</w:t>
      </w:r>
      <w:r w:rsidR="00627B5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odberateľovi. Zdroj energie chladiaceho zariadenia prac</w:t>
      </w:r>
      <w:r w:rsidR="00E5783F"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v režime, pri ktorom majú</w:t>
      </w:r>
      <w:r w:rsidR="00627B5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chladiaci kompresor a ventilátor maximálne otáčky </w:t>
      </w:r>
      <w:r w:rsidR="00E5783F" w:rsidRPr="002E43F1">
        <w:rPr>
          <w:rFonts w:ascii="Times New Roman" w:hAnsi="Times New Roman" w:cs="Times New Roman"/>
          <w:noProof w:val="0"/>
          <w:sz w:val="24"/>
          <w:szCs w:val="24"/>
        </w:rPr>
        <w:t xml:space="preserve">určené </w:t>
      </w:r>
      <w:r w:rsidRPr="002E43F1">
        <w:rPr>
          <w:rFonts w:ascii="Times New Roman" w:hAnsi="Times New Roman" w:cs="Times New Roman"/>
          <w:noProof w:val="0"/>
          <w:sz w:val="24"/>
          <w:szCs w:val="24"/>
        </w:rPr>
        <w:t>v návode. Ak je chladiace</w:t>
      </w:r>
      <w:r w:rsidR="00627B5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zariadenie </w:t>
      </w:r>
      <w:r w:rsidR="00E5783F"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 xml:space="preserve">konštruované na pohon </w:t>
      </w:r>
      <w:r w:rsidR="00500B4A" w:rsidRPr="002E43F1">
        <w:rPr>
          <w:rFonts w:ascii="Times New Roman" w:hAnsi="Times New Roman" w:cs="Times New Roman"/>
          <w:noProof w:val="0"/>
          <w:sz w:val="24"/>
          <w:szCs w:val="24"/>
        </w:rPr>
        <w:t xml:space="preserve">pohonným </w:t>
      </w:r>
      <w:r w:rsidRPr="002E43F1">
        <w:rPr>
          <w:rFonts w:ascii="Times New Roman" w:hAnsi="Times New Roman" w:cs="Times New Roman"/>
          <w:noProof w:val="0"/>
          <w:sz w:val="24"/>
          <w:szCs w:val="24"/>
        </w:rPr>
        <w:t xml:space="preserve">motorom dopravného prostriedku, motor sa </w:t>
      </w:r>
      <w:r w:rsidR="00E5783F" w:rsidRPr="002E43F1">
        <w:rPr>
          <w:rFonts w:ascii="Times New Roman" w:hAnsi="Times New Roman" w:cs="Times New Roman"/>
          <w:noProof w:val="0"/>
          <w:sz w:val="24"/>
          <w:szCs w:val="24"/>
        </w:rPr>
        <w:t>ne</w:t>
      </w:r>
      <w:r w:rsidRPr="002E43F1">
        <w:rPr>
          <w:rFonts w:ascii="Times New Roman" w:hAnsi="Times New Roman" w:cs="Times New Roman"/>
          <w:noProof w:val="0"/>
          <w:sz w:val="24"/>
          <w:szCs w:val="24"/>
        </w:rPr>
        <w:t>použi</w:t>
      </w:r>
      <w:r w:rsidR="00E5783F"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 xml:space="preserve">počas skúšky a chladiace zariadenie </w:t>
      </w:r>
      <w:r w:rsidR="00E5783F"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pripojené na vhodný zdroj elektrickej energie.</w:t>
      </w:r>
      <w:r w:rsidR="001E46E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Odpojiteľné vlečné jednotky </w:t>
      </w:r>
      <w:r w:rsidR="00E5783F"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počas skúšky odpojené.</w:t>
      </w:r>
    </w:p>
    <w:p w:rsidR="001E46E2" w:rsidRPr="002E43F1" w:rsidRDefault="001E46E2"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Chladiace zariadeni</w:t>
      </w:r>
      <w:r w:rsidR="00684F9B"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inštalované v chladiac</w:t>
      </w:r>
      <w:r w:rsidR="00684F9B" w:rsidRPr="002E43F1">
        <w:rPr>
          <w:rFonts w:ascii="Times New Roman" w:hAnsi="Times New Roman" w:cs="Times New Roman"/>
          <w:noProof w:val="0"/>
          <w:sz w:val="24"/>
          <w:szCs w:val="24"/>
        </w:rPr>
        <w:t>ej</w:t>
      </w:r>
      <w:r w:rsidRPr="002E43F1">
        <w:rPr>
          <w:rFonts w:ascii="Times New Roman" w:hAnsi="Times New Roman" w:cs="Times New Roman"/>
          <w:noProof w:val="0"/>
          <w:sz w:val="24"/>
          <w:szCs w:val="24"/>
        </w:rPr>
        <w:t xml:space="preserve"> jednotk</w:t>
      </w:r>
      <w:r w:rsidR="00684F9B"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nákladného priestoru, ktoré </w:t>
      </w:r>
      <w:r w:rsidR="00684F9B"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poháňané rôznymi zdrojmi energie, sa skúša samostatne pre každý zdroj energie. Výsledok skúšky </w:t>
      </w:r>
      <w:r w:rsidR="00E5783F"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uvedený v protokole zah</w:t>
      </w:r>
      <w:r w:rsidR="00684F9B" w:rsidRPr="002E43F1">
        <w:rPr>
          <w:rFonts w:ascii="Times New Roman" w:hAnsi="Times New Roman" w:cs="Times New Roman"/>
          <w:noProof w:val="0"/>
          <w:sz w:val="24"/>
          <w:szCs w:val="24"/>
        </w:rPr>
        <w:t>rnutý v</w:t>
      </w:r>
      <w:r w:rsidRPr="002E43F1">
        <w:rPr>
          <w:rFonts w:ascii="Times New Roman" w:hAnsi="Times New Roman" w:cs="Times New Roman"/>
          <w:noProof w:val="0"/>
          <w:sz w:val="24"/>
          <w:szCs w:val="24"/>
        </w:rPr>
        <w:t xml:space="preserve"> režim</w:t>
      </w:r>
      <w:r w:rsidR="00684F9B"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prevádzky, pri ktorom dochádza k maximálnemu hluku.</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Čas merania </w:t>
      </w:r>
      <w:r w:rsidR="00B15D4C"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w:t>
      </w:r>
      <w:r w:rsidR="00EC409E" w:rsidRPr="002E43F1">
        <w:rPr>
          <w:rFonts w:ascii="Times New Roman" w:hAnsi="Times New Roman" w:cs="Times New Roman"/>
          <w:noProof w:val="0"/>
          <w:sz w:val="24"/>
          <w:szCs w:val="24"/>
        </w:rPr>
        <w:t xml:space="preserve">najmenej </w:t>
      </w:r>
      <w:r w:rsidRPr="002E43F1">
        <w:rPr>
          <w:rFonts w:ascii="Times New Roman" w:hAnsi="Times New Roman" w:cs="Times New Roman"/>
          <w:noProof w:val="0"/>
          <w:sz w:val="24"/>
          <w:szCs w:val="24"/>
        </w:rPr>
        <w:t xml:space="preserve">15 </w:t>
      </w:r>
      <w:r w:rsidR="00A96B09"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D</w:t>
      </w:r>
      <w:r w:rsidR="00B90CC5" w:rsidRPr="002E43F1">
        <w:rPr>
          <w:rFonts w:ascii="Times New Roman" w:hAnsi="Times New Roman" w:cs="Times New Roman"/>
          <w:noProof w:val="0"/>
          <w:sz w:val="24"/>
          <w:szCs w:val="24"/>
        </w:rPr>
        <w:t>ozér</w:t>
      </w:r>
      <w:proofErr w:type="spellEnd"/>
      <w:r w:rsidR="00B90CC5" w:rsidRPr="002E43F1">
        <w:rPr>
          <w:rFonts w:ascii="Times New Roman" w:hAnsi="Times New Roman" w:cs="Times New Roman"/>
          <w:noProof w:val="0"/>
          <w:sz w:val="24"/>
          <w:szCs w:val="24"/>
        </w:rPr>
        <w:t xml:space="preserve"> alebo </w:t>
      </w:r>
      <w:proofErr w:type="spellStart"/>
      <w:r w:rsidR="00B90CC5" w:rsidRPr="002E43F1">
        <w:rPr>
          <w:rFonts w:ascii="Times New Roman" w:hAnsi="Times New Roman" w:cs="Times New Roman"/>
          <w:noProof w:val="0"/>
          <w:sz w:val="24"/>
          <w:szCs w:val="24"/>
        </w:rPr>
        <w:t>zhŕňač</w:t>
      </w:r>
      <w:proofErr w:type="spellEnd"/>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4C1ABF"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4C1ABF" w:rsidRPr="002E43F1">
        <w:rPr>
          <w:rFonts w:ascii="Times New Roman" w:hAnsi="Times New Roman" w:cs="Times New Roman"/>
          <w:noProof w:val="0"/>
          <w:sz w:val="24"/>
          <w:szCs w:val="24"/>
        </w:rPr>
        <w:t xml:space="preserve"> pre skúšobnú oblasť, meraciu plochu, počet polôh mikrofónov a meraciu vzdialenosť sa použije slovenská technická norma</w:t>
      </w:r>
      <w:r w:rsidR="0020042D" w:rsidRPr="002E43F1">
        <w:rPr>
          <w:rFonts w:ascii="Times New Roman" w:hAnsi="Times New Roman" w:cs="Times New Roman"/>
          <w:noProof w:val="0"/>
          <w:sz w:val="24"/>
          <w:szCs w:val="24"/>
        </w:rPr>
        <w:t>.</w:t>
      </w:r>
      <w:r w:rsidR="004C1ABF" w:rsidRPr="002E43F1">
        <w:rPr>
          <w:rFonts w:ascii="Times New Roman" w:hAnsi="Times New Roman" w:cs="Times New Roman"/>
          <w:sz w:val="24"/>
          <w:szCs w:val="24"/>
          <w:vertAlign w:val="superscript"/>
        </w:rPr>
        <w:footnoteReference w:id="29"/>
      </w:r>
      <w:r w:rsidR="004C1ABF" w:rsidRPr="002E43F1">
        <w:rPr>
          <w:rFonts w:ascii="Times New Roman" w:hAnsi="Times New Roman" w:cs="Times New Roman"/>
          <w:noProof w:val="0"/>
          <w:sz w:val="24"/>
          <w:szCs w:val="24"/>
        </w:rPr>
        <w:t xml:space="preserve">) </w:t>
      </w:r>
    </w:p>
    <w:p w:rsidR="0020042D" w:rsidRPr="002E43F1" w:rsidRDefault="0020042D"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že </w:t>
      </w:r>
      <w:r w:rsidR="00B23CE2" w:rsidRPr="002E43F1">
        <w:rPr>
          <w:rFonts w:ascii="Times New Roman" w:hAnsi="Times New Roman" w:cs="Times New Roman"/>
          <w:noProof w:val="0"/>
          <w:sz w:val="24"/>
          <w:szCs w:val="24"/>
        </w:rPr>
        <w:t xml:space="preserve">sa </w:t>
      </w:r>
      <w:proofErr w:type="spellStart"/>
      <w:r w:rsidRPr="002E43F1">
        <w:rPr>
          <w:rFonts w:ascii="Times New Roman" w:hAnsi="Times New Roman" w:cs="Times New Roman"/>
          <w:noProof w:val="0"/>
          <w:sz w:val="24"/>
          <w:szCs w:val="24"/>
        </w:rPr>
        <w:t>dozér</w:t>
      </w:r>
      <w:proofErr w:type="spellEnd"/>
      <w:r w:rsidRPr="002E43F1">
        <w:rPr>
          <w:rFonts w:ascii="Times New Roman" w:hAnsi="Times New Roman" w:cs="Times New Roman"/>
          <w:noProof w:val="0"/>
          <w:sz w:val="24"/>
          <w:szCs w:val="24"/>
        </w:rPr>
        <w:t xml:space="preserve"> na pásovom podvozku skúša na skúšobnom stanovišti</w:t>
      </w:r>
      <w:r w:rsidR="00E5783F"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zodpoved</w:t>
      </w:r>
      <w:r w:rsidR="00E5783F"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slovenskej technickej norme</w:t>
      </w:r>
      <w:r w:rsidRPr="002E43F1">
        <w:rPr>
          <w:rFonts w:ascii="Times New Roman" w:hAnsi="Times New Roman" w:cs="Times New Roman"/>
          <w:sz w:val="24"/>
          <w:szCs w:val="24"/>
          <w:vertAlign w:val="superscript"/>
        </w:rPr>
        <w:footnoteReference w:id="30"/>
      </w:r>
      <w:r w:rsidRPr="002E43F1">
        <w:rPr>
          <w:rFonts w:ascii="Times New Roman" w:hAnsi="Times New Roman" w:cs="Times New Roman"/>
          <w:noProof w:val="0"/>
          <w:sz w:val="24"/>
          <w:szCs w:val="24"/>
        </w:rPr>
        <w:t>) a skúška sa vykonáva pri zaťažení</w:t>
      </w:r>
      <w:r w:rsidR="00E5783F" w:rsidRPr="002E43F1">
        <w:rPr>
          <w:rFonts w:ascii="Times New Roman" w:hAnsi="Times New Roman" w:cs="Times New Roman"/>
          <w:noProof w:val="0"/>
          <w:sz w:val="24"/>
          <w:szCs w:val="24"/>
        </w:rPr>
        <w:t>.</w:t>
      </w:r>
      <w:r w:rsidR="004C0F48" w:rsidRPr="002E43F1">
        <w:rPr>
          <w:rFonts w:ascii="Times New Roman" w:hAnsi="Times New Roman" w:cs="Times New Roman"/>
          <w:noProof w:val="0"/>
          <w:sz w:val="24"/>
          <w:szCs w:val="24"/>
          <w:vertAlign w:val="superscript"/>
        </w:rPr>
        <w:t>29</w:t>
      </w:r>
      <w:r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a uplatnenie rozličných prevádzkových podmienok, ak existujú</w:t>
      </w:r>
      <w:r w:rsidR="00B23CE2" w:rsidRPr="002E43F1">
        <w:rPr>
          <w:rFonts w:ascii="Times New Roman" w:hAnsi="Times New Roman" w:cs="Times New Roman"/>
          <w:noProof w:val="0"/>
          <w:sz w:val="24"/>
          <w:szCs w:val="24"/>
        </w:rPr>
        <w:t>,</w:t>
      </w:r>
      <w:r w:rsidR="009032C2" w:rsidRPr="002E43F1">
        <w:rPr>
          <w:rFonts w:ascii="Times New Roman" w:hAnsi="Times New Roman" w:cs="Times New Roman"/>
          <w:noProof w:val="0"/>
          <w:sz w:val="24"/>
          <w:szCs w:val="24"/>
        </w:rPr>
        <w:t xml:space="preserve"> </w:t>
      </w:r>
      <w:r w:rsidR="00E5783F" w:rsidRPr="002E43F1">
        <w:rPr>
          <w:rFonts w:ascii="Times New Roman" w:hAnsi="Times New Roman" w:cs="Times New Roman"/>
          <w:noProof w:val="0"/>
          <w:sz w:val="24"/>
          <w:szCs w:val="24"/>
        </w:rPr>
        <w:t xml:space="preserve">sú určené </w:t>
      </w:r>
      <w:r w:rsidR="009032C2" w:rsidRPr="002E43F1">
        <w:rPr>
          <w:rFonts w:ascii="Times New Roman" w:hAnsi="Times New Roman" w:cs="Times New Roman"/>
          <w:noProof w:val="0"/>
          <w:sz w:val="24"/>
          <w:szCs w:val="24"/>
        </w:rPr>
        <w:t>podľa slovenskej technickej normy</w:t>
      </w:r>
      <w:r w:rsidR="00DA0BDC" w:rsidRPr="002E43F1">
        <w:rPr>
          <w:rFonts w:ascii="Times New Roman" w:hAnsi="Times New Roman" w:cs="Times New Roman"/>
          <w:noProof w:val="0"/>
          <w:sz w:val="24"/>
          <w:szCs w:val="24"/>
        </w:rPr>
        <w:t>.</w:t>
      </w:r>
      <w:r w:rsidR="004C0F48" w:rsidRPr="002E43F1">
        <w:rPr>
          <w:rFonts w:ascii="Times New Roman" w:hAnsi="Times New Roman" w:cs="Times New Roman"/>
          <w:sz w:val="24"/>
          <w:szCs w:val="24"/>
          <w:vertAlign w:val="superscript"/>
        </w:rPr>
        <w:footnoteReference w:id="31"/>
      </w:r>
      <w:r w:rsidR="0020042D"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B90CC5" w:rsidRPr="002E43F1">
        <w:rPr>
          <w:rFonts w:ascii="Times New Roman" w:hAnsi="Times New Roman" w:cs="Times New Roman"/>
          <w:noProof w:val="0"/>
          <w:sz w:val="24"/>
          <w:szCs w:val="24"/>
        </w:rPr>
        <w:t>rtná súprava</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E5783F"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AB2BCC" w:rsidRPr="002E43F1">
        <w:rPr>
          <w:rFonts w:ascii="Times New Roman" w:hAnsi="Times New Roman" w:cs="Times New Roman"/>
          <w:noProof w:val="0"/>
          <w:sz w:val="24"/>
          <w:szCs w:val="24"/>
        </w:rPr>
        <w:t xml:space="preserve"> sú, že skúška sa vykonáva pri zaťažení</w:t>
      </w:r>
      <w:r w:rsidR="00AB2BCC" w:rsidRPr="002E43F1">
        <w:rPr>
          <w:rFonts w:ascii="Times New Roman" w:hAnsi="Times New Roman" w:cs="Times New Roman"/>
          <w:sz w:val="24"/>
          <w:szCs w:val="24"/>
          <w:vertAlign w:val="superscript"/>
        </w:rPr>
        <w:footnoteReference w:id="32"/>
      </w:r>
      <w:r w:rsidR="00AB2BCC" w:rsidRPr="002E43F1">
        <w:rPr>
          <w:rFonts w:ascii="Times New Roman" w:hAnsi="Times New Roman" w:cs="Times New Roman"/>
          <w:noProof w:val="0"/>
          <w:sz w:val="24"/>
          <w:szCs w:val="24"/>
        </w:rPr>
        <w:t xml:space="preserve">) a čas merania </w:t>
      </w:r>
      <w:r w:rsidR="00E5783F" w:rsidRPr="002E43F1">
        <w:rPr>
          <w:rFonts w:ascii="Times New Roman" w:hAnsi="Times New Roman" w:cs="Times New Roman"/>
          <w:noProof w:val="0"/>
          <w:sz w:val="24"/>
          <w:szCs w:val="24"/>
        </w:rPr>
        <w:t>je</w:t>
      </w:r>
      <w:r w:rsidR="00AB2BCC" w:rsidRPr="002E43F1">
        <w:rPr>
          <w:rFonts w:ascii="Times New Roman" w:hAnsi="Times New Roman" w:cs="Times New Roman"/>
          <w:noProof w:val="0"/>
          <w:sz w:val="24"/>
          <w:szCs w:val="24"/>
        </w:rPr>
        <w:t xml:space="preserve"> najmenej 15 s</w:t>
      </w:r>
      <w:r w:rsidR="00E5783F"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D</w:t>
      </w:r>
      <w:r w:rsidR="00B90CC5" w:rsidRPr="002E43F1">
        <w:rPr>
          <w:rFonts w:ascii="Times New Roman" w:hAnsi="Times New Roman" w:cs="Times New Roman"/>
          <w:noProof w:val="0"/>
          <w:sz w:val="24"/>
          <w:szCs w:val="24"/>
        </w:rPr>
        <w:t>amper</w:t>
      </w:r>
      <w:proofErr w:type="spellEnd"/>
      <w:r w:rsidR="00B90CC5" w:rsidRPr="002E43F1">
        <w:rPr>
          <w:rFonts w:ascii="Times New Roman" w:hAnsi="Times New Roman" w:cs="Times New Roman"/>
          <w:noProof w:val="0"/>
          <w:sz w:val="24"/>
          <w:szCs w:val="24"/>
        </w:rPr>
        <w:t xml:space="preserve"> alebo vyklápač</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AB2BCC"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AB2BCC" w:rsidRPr="002E43F1">
        <w:rPr>
          <w:rFonts w:ascii="Times New Roman" w:hAnsi="Times New Roman" w:cs="Times New Roman"/>
          <w:noProof w:val="0"/>
          <w:sz w:val="24"/>
          <w:szCs w:val="24"/>
        </w:rPr>
        <w:t xml:space="preserve"> pre skúšobnú oblasť, meraciu plochu, počet polôh mikrofónov a meraciu vzdialenosť sa použije slovenská technická norma.</w:t>
      </w:r>
      <w:r w:rsidR="00AB2BCC" w:rsidRPr="002E43F1">
        <w:rPr>
          <w:rFonts w:ascii="Times New Roman" w:hAnsi="Times New Roman" w:cs="Times New Roman"/>
          <w:noProof w:val="0"/>
          <w:sz w:val="24"/>
          <w:szCs w:val="24"/>
          <w:vertAlign w:val="superscript"/>
        </w:rPr>
        <w:t>29</w:t>
      </w:r>
      <w:r w:rsidR="00AB2BCC"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2C6AD0" w:rsidRPr="002E43F1">
        <w:rPr>
          <w:rFonts w:ascii="Times New Roman" w:hAnsi="Times New Roman" w:cs="Times New Roman"/>
          <w:noProof w:val="0"/>
          <w:sz w:val="24"/>
          <w:szCs w:val="24"/>
        </w:rPr>
        <w:t xml:space="preserve"> sú, že skúška sa vykonáva pri zaťažení podľa slovenskej technickej normy</w:t>
      </w:r>
      <w:r w:rsidR="002C6AD0" w:rsidRPr="002E43F1">
        <w:rPr>
          <w:rFonts w:ascii="Times New Roman" w:hAnsi="Times New Roman" w:cs="Times New Roman"/>
          <w:sz w:val="24"/>
          <w:szCs w:val="24"/>
          <w:vertAlign w:val="superscript"/>
        </w:rPr>
        <w:footnoteReference w:id="33"/>
      </w:r>
      <w:r w:rsidR="002C6AD0" w:rsidRPr="002E43F1">
        <w:rPr>
          <w:rFonts w:ascii="Times New Roman" w:hAnsi="Times New Roman" w:cs="Times New Roman"/>
          <w:noProof w:val="0"/>
          <w:sz w:val="24"/>
          <w:szCs w:val="24"/>
        </w:rPr>
        <w:t xml:space="preserve">) </w:t>
      </w:r>
      <w:r w:rsidR="00D23695" w:rsidRPr="002E43F1">
        <w:rPr>
          <w:rFonts w:ascii="Times New Roman" w:hAnsi="Times New Roman" w:cs="Times New Roman"/>
          <w:noProof w:val="0"/>
          <w:sz w:val="24"/>
          <w:szCs w:val="24"/>
        </w:rPr>
        <w:t>bez uplatňovania časti slovenskej technickej normy</w:t>
      </w:r>
      <w:r w:rsidR="00D23695" w:rsidRPr="002E43F1">
        <w:rPr>
          <w:rFonts w:ascii="Times New Roman" w:hAnsi="Times New Roman" w:cs="Times New Roman"/>
          <w:sz w:val="24"/>
          <w:szCs w:val="24"/>
          <w:vertAlign w:val="superscript"/>
        </w:rPr>
        <w:footnoteReference w:id="34"/>
      </w:r>
      <w:r w:rsidR="00D23695" w:rsidRPr="002E43F1">
        <w:rPr>
          <w:rFonts w:ascii="Times New Roman" w:hAnsi="Times New Roman" w:cs="Times New Roman"/>
          <w:noProof w:val="0"/>
          <w:sz w:val="24"/>
          <w:szCs w:val="24"/>
        </w:rPr>
        <w:t>)</w:t>
      </w:r>
      <w:r w:rsidR="00DF7BE2" w:rsidRPr="002E43F1">
        <w:rPr>
          <w:rFonts w:ascii="Times New Roman" w:hAnsi="Times New Roman" w:cs="Times New Roman"/>
          <w:noProof w:val="0"/>
          <w:sz w:val="24"/>
          <w:szCs w:val="24"/>
        </w:rPr>
        <w:t xml:space="preserve"> </w:t>
      </w:r>
      <w:r w:rsidR="00625DF5" w:rsidRPr="002E43F1">
        <w:rPr>
          <w:rFonts w:ascii="Times New Roman" w:hAnsi="Times New Roman" w:cs="Times New Roman"/>
          <w:noProof w:val="0"/>
          <w:sz w:val="24"/>
          <w:szCs w:val="24"/>
        </w:rPr>
        <w:t>tak, že m</w:t>
      </w:r>
      <w:r w:rsidRPr="002E43F1">
        <w:rPr>
          <w:rFonts w:ascii="Times New Roman" w:hAnsi="Times New Roman" w:cs="Times New Roman"/>
          <w:noProof w:val="0"/>
          <w:sz w:val="24"/>
          <w:szCs w:val="24"/>
        </w:rPr>
        <w:t xml:space="preserve">otor </w:t>
      </w:r>
      <w:r w:rsidR="00625DF5"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v chode pri maximálnych riadených otáčkach</w:t>
      </w:r>
      <w:r w:rsidR="00625DF5"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xml:space="preserve"> vysok</w:t>
      </w:r>
      <w:r w:rsidR="004C79EA" w:rsidRPr="002E43F1">
        <w:rPr>
          <w:rFonts w:ascii="Times New Roman" w:hAnsi="Times New Roman" w:cs="Times New Roman"/>
          <w:noProof w:val="0"/>
          <w:sz w:val="24"/>
          <w:szCs w:val="24"/>
        </w:rPr>
        <w:t>om</w:t>
      </w:r>
      <w:r w:rsidRPr="002E43F1">
        <w:rPr>
          <w:rFonts w:ascii="Times New Roman" w:hAnsi="Times New Roman" w:cs="Times New Roman"/>
          <w:noProof w:val="0"/>
          <w:sz w:val="24"/>
          <w:szCs w:val="24"/>
        </w:rPr>
        <w:t xml:space="preserve"> voľnobeh</w:t>
      </w:r>
      <w:r w:rsidR="004C79EA" w:rsidRPr="002E43F1">
        <w:rPr>
          <w:rFonts w:ascii="Times New Roman" w:hAnsi="Times New Roman" w:cs="Times New Roman"/>
          <w:noProof w:val="0"/>
          <w:sz w:val="24"/>
          <w:szCs w:val="24"/>
        </w:rPr>
        <w:t>u</w:t>
      </w:r>
      <w:r w:rsidR="00625DF5" w:rsidRPr="002E43F1">
        <w:rPr>
          <w:rFonts w:ascii="Times New Roman" w:hAnsi="Times New Roman" w:cs="Times New Roman"/>
          <w:noProof w:val="0"/>
          <w:sz w:val="24"/>
          <w:szCs w:val="24"/>
        </w:rPr>
        <w:t>, r</w:t>
      </w:r>
      <w:r w:rsidRPr="002E43F1">
        <w:rPr>
          <w:rFonts w:ascii="Times New Roman" w:hAnsi="Times New Roman" w:cs="Times New Roman"/>
          <w:noProof w:val="0"/>
          <w:sz w:val="24"/>
          <w:szCs w:val="24"/>
        </w:rPr>
        <w:t>adenie</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prevodov </w:t>
      </w:r>
      <w:r w:rsidR="00625DF5"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nastavené na neutrál</w:t>
      </w:r>
      <w:r w:rsidR="00625DF5" w:rsidRPr="002E43F1">
        <w:rPr>
          <w:rFonts w:ascii="Times New Roman" w:hAnsi="Times New Roman" w:cs="Times New Roman"/>
          <w:noProof w:val="0"/>
          <w:sz w:val="24"/>
          <w:szCs w:val="24"/>
        </w:rPr>
        <w:t>, n</w:t>
      </w:r>
      <w:r w:rsidRPr="002E43F1">
        <w:rPr>
          <w:rFonts w:ascii="Times New Roman" w:hAnsi="Times New Roman" w:cs="Times New Roman"/>
          <w:noProof w:val="0"/>
          <w:sz w:val="24"/>
          <w:szCs w:val="24"/>
        </w:rPr>
        <w:t xml:space="preserve">aberač sa uvedie </w:t>
      </w:r>
      <w:r w:rsidR="00E5783F" w:rsidRPr="002E43F1">
        <w:rPr>
          <w:rFonts w:ascii="Times New Roman" w:hAnsi="Times New Roman" w:cs="Times New Roman"/>
          <w:noProof w:val="0"/>
          <w:sz w:val="24"/>
          <w:szCs w:val="24"/>
        </w:rPr>
        <w:t>trikrát</w:t>
      </w:r>
      <w:r w:rsidRPr="002E43F1">
        <w:rPr>
          <w:rFonts w:ascii="Times New Roman" w:hAnsi="Times New Roman" w:cs="Times New Roman"/>
          <w:noProof w:val="0"/>
          <w:sz w:val="24"/>
          <w:szCs w:val="24"/>
        </w:rPr>
        <w:t xml:space="preserve"> za sebou do prevrátenej</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polohy vyklápani</w:t>
      </w:r>
      <w:r w:rsidR="00625DF5" w:rsidRPr="002E43F1">
        <w:rPr>
          <w:rFonts w:ascii="Times New Roman" w:hAnsi="Times New Roman" w:cs="Times New Roman"/>
          <w:noProof w:val="0"/>
          <w:sz w:val="24"/>
          <w:szCs w:val="24"/>
        </w:rPr>
        <w:t>a</w:t>
      </w:r>
      <w:r w:rsidR="004C79EA"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približne až na 75 % jeho maximálneho vyklopenia a vráti sa do pojazdnej</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polohy</w:t>
      </w:r>
      <w:r w:rsidR="00625DF5" w:rsidRPr="002E43F1">
        <w:rPr>
          <w:rFonts w:ascii="Times New Roman" w:hAnsi="Times New Roman" w:cs="Times New Roman"/>
          <w:noProof w:val="0"/>
          <w:sz w:val="24"/>
          <w:szCs w:val="24"/>
        </w:rPr>
        <w:t>. T</w:t>
      </w:r>
      <w:r w:rsidRPr="002E43F1">
        <w:rPr>
          <w:rFonts w:ascii="Times New Roman" w:hAnsi="Times New Roman" w:cs="Times New Roman"/>
          <w:noProof w:val="0"/>
          <w:sz w:val="24"/>
          <w:szCs w:val="24"/>
        </w:rPr>
        <w:t>ento postup sa považuje za jednoduchý cyklus pre stacionárny hydraulický</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režim.</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Ak sa na prevrátenie naberača nepoužíva žiaden pohon motora, motor </w:t>
      </w:r>
      <w:r w:rsidR="00625DF5"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v chode pri</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voľnobežných otáčkach s prevodom v</w:t>
      </w:r>
      <w:r w:rsidR="00625DF5"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neutrále</w:t>
      </w:r>
      <w:r w:rsidR="00625DF5" w:rsidRPr="002E43F1">
        <w:rPr>
          <w:rFonts w:ascii="Times New Roman" w:hAnsi="Times New Roman" w:cs="Times New Roman"/>
          <w:noProof w:val="0"/>
          <w:sz w:val="24"/>
          <w:szCs w:val="24"/>
        </w:rPr>
        <w:t>, m</w:t>
      </w:r>
      <w:r w:rsidRPr="002E43F1">
        <w:rPr>
          <w:rFonts w:ascii="Times New Roman" w:hAnsi="Times New Roman" w:cs="Times New Roman"/>
          <w:noProof w:val="0"/>
          <w:sz w:val="24"/>
          <w:szCs w:val="24"/>
        </w:rPr>
        <w:t>eranie sa vykon</w:t>
      </w:r>
      <w:r w:rsidR="00625DF5"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bez prevrátenia</w:t>
      </w:r>
      <w:r w:rsidR="00097083"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naberača</w:t>
      </w:r>
      <w:r w:rsidR="00625DF5" w:rsidRPr="002E43F1">
        <w:rPr>
          <w:rFonts w:ascii="Times New Roman" w:hAnsi="Times New Roman" w:cs="Times New Roman"/>
          <w:noProof w:val="0"/>
          <w:sz w:val="24"/>
          <w:szCs w:val="24"/>
        </w:rPr>
        <w:t xml:space="preserve"> a</w:t>
      </w:r>
      <w:r w:rsidRPr="002E43F1">
        <w:rPr>
          <w:rFonts w:ascii="Times New Roman" w:hAnsi="Times New Roman" w:cs="Times New Roman"/>
          <w:noProof w:val="0"/>
          <w:sz w:val="24"/>
          <w:szCs w:val="24"/>
        </w:rPr>
        <w:t xml:space="preserve"> </w:t>
      </w:r>
      <w:r w:rsidR="003D2CD8" w:rsidRPr="002E43F1">
        <w:rPr>
          <w:rFonts w:ascii="Times New Roman" w:hAnsi="Times New Roman" w:cs="Times New Roman"/>
          <w:noProof w:val="0"/>
          <w:sz w:val="24"/>
          <w:szCs w:val="24"/>
        </w:rPr>
        <w:t xml:space="preserve">čas </w:t>
      </w:r>
      <w:r w:rsidRPr="002E43F1">
        <w:rPr>
          <w:rFonts w:ascii="Times New Roman" w:hAnsi="Times New Roman" w:cs="Times New Roman"/>
          <w:noProof w:val="0"/>
          <w:sz w:val="24"/>
          <w:szCs w:val="24"/>
        </w:rPr>
        <w:t xml:space="preserve">merania </w:t>
      </w:r>
      <w:r w:rsidR="00625DF5"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 xml:space="preserve">15 </w:t>
      </w:r>
      <w:r w:rsidR="002E34F6"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w:t>
      </w:r>
      <w:r w:rsidR="00366B42" w:rsidRPr="002E43F1">
        <w:rPr>
          <w:rFonts w:ascii="Times New Roman" w:hAnsi="Times New Roman" w:cs="Times New Roman"/>
          <w:noProof w:val="0"/>
          <w:sz w:val="24"/>
          <w:szCs w:val="24"/>
        </w:rPr>
        <w:t xml:space="preserve"> Čas merania a určenie výslednej hladiny akustického výkonu, ak sa použije viac ako jeden prevádzkový režim, sa vykonáva podľa slovenskej technickej normy.</w:t>
      </w:r>
      <w:r w:rsidR="00366B42" w:rsidRPr="002E43F1">
        <w:rPr>
          <w:rFonts w:ascii="Times New Roman" w:hAnsi="Times New Roman" w:cs="Times New Roman"/>
          <w:noProof w:val="0"/>
          <w:sz w:val="24"/>
          <w:szCs w:val="24"/>
          <w:vertAlign w:val="superscript"/>
        </w:rPr>
        <w:t>3</w:t>
      </w:r>
      <w:r w:rsidR="007A5098" w:rsidRPr="002E43F1">
        <w:rPr>
          <w:rFonts w:ascii="Times New Roman" w:hAnsi="Times New Roman" w:cs="Times New Roman"/>
          <w:noProof w:val="0"/>
          <w:sz w:val="24"/>
          <w:szCs w:val="24"/>
          <w:vertAlign w:val="superscript"/>
        </w:rPr>
        <w:t>3</w:t>
      </w:r>
      <w:r w:rsidR="00366B42"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B90CC5" w:rsidRPr="002E43F1">
        <w:rPr>
          <w:rFonts w:ascii="Times New Roman" w:hAnsi="Times New Roman" w:cs="Times New Roman"/>
          <w:noProof w:val="0"/>
          <w:sz w:val="24"/>
          <w:szCs w:val="24"/>
        </w:rPr>
        <w:t>ariadenie na plnenie alebo vyprázdňovanie vozidla so zásobníkom alebo s cisternou</w:t>
      </w:r>
    </w:p>
    <w:p w:rsidR="004002EB" w:rsidRPr="002E43F1" w:rsidRDefault="00097083"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w:t>
      </w:r>
      <w:r w:rsidR="00272101" w:rsidRPr="002E43F1">
        <w:rPr>
          <w:rFonts w:ascii="Times New Roman" w:hAnsi="Times New Roman" w:cs="Times New Roman"/>
          <w:noProof w:val="0"/>
          <w:sz w:val="24"/>
          <w:szCs w:val="24"/>
        </w:rPr>
        <w:t>Použije sa základná slovenská technická norma o emisii hluku</w:t>
      </w:r>
      <w:r w:rsidR="00C82A4D"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4A1EB4" w:rsidRPr="002E43F1">
        <w:rPr>
          <w:rFonts w:ascii="Times New Roman" w:hAnsi="Times New Roman" w:cs="Times New Roman"/>
          <w:noProof w:val="0"/>
          <w:sz w:val="24"/>
          <w:szCs w:val="24"/>
        </w:rPr>
        <w:t xml:space="preserve"> sú, že skúška sa vykonáva pri zaťažení. Zariadenie sa skúša s nákladným autom v stacionárnej polohe. Motor</w:t>
      </w:r>
      <w:r w:rsidR="004B496F" w:rsidRPr="002E43F1">
        <w:rPr>
          <w:rFonts w:ascii="Times New Roman" w:hAnsi="Times New Roman" w:cs="Times New Roman"/>
          <w:noProof w:val="0"/>
          <w:sz w:val="24"/>
          <w:szCs w:val="24"/>
        </w:rPr>
        <w:t>, ktorý</w:t>
      </w:r>
      <w:r w:rsidR="004A1EB4" w:rsidRPr="002E43F1">
        <w:rPr>
          <w:rFonts w:ascii="Times New Roman" w:hAnsi="Times New Roman" w:cs="Times New Roman"/>
          <w:noProof w:val="0"/>
          <w:sz w:val="24"/>
          <w:szCs w:val="24"/>
        </w:rPr>
        <w:t xml:space="preserve"> poháňa zariadenie </w:t>
      </w:r>
      <w:r w:rsidR="000C370B" w:rsidRPr="002E43F1">
        <w:rPr>
          <w:rFonts w:ascii="Times New Roman" w:hAnsi="Times New Roman" w:cs="Times New Roman"/>
          <w:noProof w:val="0"/>
          <w:sz w:val="24"/>
          <w:szCs w:val="24"/>
        </w:rPr>
        <w:t>je</w:t>
      </w:r>
      <w:r w:rsidR="004A1EB4" w:rsidRPr="002E43F1">
        <w:rPr>
          <w:rFonts w:ascii="Times New Roman" w:hAnsi="Times New Roman" w:cs="Times New Roman"/>
          <w:noProof w:val="0"/>
          <w:sz w:val="24"/>
          <w:szCs w:val="24"/>
        </w:rPr>
        <w:t xml:space="preserve"> v chode pri otáčkach, ktoré zodpovedajú maximálnemu výkonu zariadenia špecifikovanému v návode dodanom odberateľovi. Čas merania je najmenej 15 s.</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w:t>
      </w:r>
      <w:r w:rsidR="00B90CC5" w:rsidRPr="002E43F1">
        <w:rPr>
          <w:rFonts w:ascii="Times New Roman" w:hAnsi="Times New Roman" w:cs="Times New Roman"/>
          <w:noProof w:val="0"/>
          <w:sz w:val="24"/>
          <w:szCs w:val="24"/>
        </w:rPr>
        <w:t>ýpadlo</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C82A4D"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C82A4D" w:rsidRPr="002E43F1">
        <w:rPr>
          <w:rFonts w:ascii="Times New Roman" w:hAnsi="Times New Roman" w:cs="Times New Roman"/>
          <w:noProof w:val="0"/>
          <w:sz w:val="24"/>
          <w:szCs w:val="24"/>
        </w:rPr>
        <w:t xml:space="preserve"> pre skúšobnú oblasť, meraciu plochu, počet polôh mikrofónov a meraciu vzdialenosť sa použije slovenská technická norma.</w:t>
      </w:r>
      <w:r w:rsidR="00C82A4D" w:rsidRPr="002E43F1">
        <w:rPr>
          <w:rFonts w:ascii="Times New Roman" w:hAnsi="Times New Roman" w:cs="Times New Roman"/>
          <w:noProof w:val="0"/>
          <w:sz w:val="24"/>
          <w:szCs w:val="24"/>
          <w:vertAlign w:val="superscript"/>
        </w:rPr>
        <w:t>2</w:t>
      </w:r>
      <w:r w:rsidR="0061407E" w:rsidRPr="002E43F1">
        <w:rPr>
          <w:rFonts w:ascii="Times New Roman" w:hAnsi="Times New Roman" w:cs="Times New Roman"/>
          <w:noProof w:val="0"/>
          <w:sz w:val="24"/>
          <w:szCs w:val="24"/>
          <w:vertAlign w:val="superscript"/>
        </w:rPr>
        <w:t>9</w:t>
      </w:r>
      <w:r w:rsidR="00C82A4D"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C82A4D" w:rsidRPr="002E43F1">
        <w:rPr>
          <w:rFonts w:ascii="Times New Roman" w:hAnsi="Times New Roman" w:cs="Times New Roman"/>
          <w:noProof w:val="0"/>
          <w:sz w:val="24"/>
          <w:szCs w:val="24"/>
        </w:rPr>
        <w:t xml:space="preserve"> sú, že skúška sa vykonáva pri zaťažení</w:t>
      </w:r>
      <w:r w:rsidR="0061407E" w:rsidRPr="002E43F1">
        <w:rPr>
          <w:rFonts w:ascii="Times New Roman" w:hAnsi="Times New Roman" w:cs="Times New Roman"/>
          <w:noProof w:val="0"/>
          <w:sz w:val="24"/>
          <w:szCs w:val="24"/>
        </w:rPr>
        <w:t>,</w:t>
      </w:r>
      <w:r w:rsidR="00C82A4D" w:rsidRPr="002E43F1">
        <w:rPr>
          <w:rFonts w:ascii="Times New Roman" w:hAnsi="Times New Roman" w:cs="Times New Roman"/>
          <w:noProof w:val="0"/>
          <w:sz w:val="24"/>
          <w:szCs w:val="24"/>
        </w:rPr>
        <w:t xml:space="preserve"> </w:t>
      </w:r>
      <w:r w:rsidR="0061407E" w:rsidRPr="002E43F1">
        <w:rPr>
          <w:rFonts w:ascii="Times New Roman" w:hAnsi="Times New Roman" w:cs="Times New Roman"/>
          <w:noProof w:val="0"/>
          <w:sz w:val="24"/>
          <w:szCs w:val="24"/>
        </w:rPr>
        <w:t>č</w:t>
      </w:r>
      <w:r w:rsidR="00C82A4D" w:rsidRPr="002E43F1">
        <w:rPr>
          <w:rFonts w:ascii="Times New Roman" w:hAnsi="Times New Roman" w:cs="Times New Roman"/>
          <w:noProof w:val="0"/>
          <w:sz w:val="24"/>
          <w:szCs w:val="24"/>
        </w:rPr>
        <w:t>as merania</w:t>
      </w:r>
      <w:r w:rsidR="0061407E" w:rsidRPr="002E43F1">
        <w:rPr>
          <w:rFonts w:ascii="Times New Roman" w:hAnsi="Times New Roman" w:cs="Times New Roman"/>
          <w:noProof w:val="0"/>
          <w:sz w:val="24"/>
          <w:szCs w:val="24"/>
        </w:rPr>
        <w:t xml:space="preserve"> a </w:t>
      </w:r>
      <w:r w:rsidR="00C82A4D" w:rsidRPr="002E43F1">
        <w:rPr>
          <w:rFonts w:ascii="Times New Roman" w:hAnsi="Times New Roman" w:cs="Times New Roman"/>
          <w:noProof w:val="0"/>
          <w:sz w:val="24"/>
          <w:szCs w:val="24"/>
        </w:rPr>
        <w:t>určenie výslednej hladiny akustického výkonu, ak sa použije viac ako jeden prevádzkový režim</w:t>
      </w:r>
      <w:r w:rsidR="0061407E" w:rsidRPr="002E43F1">
        <w:rPr>
          <w:rFonts w:ascii="Times New Roman" w:hAnsi="Times New Roman" w:cs="Times New Roman"/>
          <w:noProof w:val="0"/>
          <w:sz w:val="24"/>
          <w:szCs w:val="24"/>
        </w:rPr>
        <w:t>, sa vykonáva podľa slovenskej technickej normy.</w:t>
      </w:r>
      <w:r w:rsidR="0061407E" w:rsidRPr="002E43F1">
        <w:rPr>
          <w:rStyle w:val="Odkaznapoznmkupodiarou"/>
          <w:rFonts w:ascii="Times New Roman" w:hAnsi="Times New Roman" w:cs="Times New Roman"/>
          <w:noProof w:val="0"/>
          <w:sz w:val="24"/>
          <w:szCs w:val="24"/>
        </w:rPr>
        <w:footnoteReference w:id="35"/>
      </w:r>
      <w:r w:rsidR="0061407E" w:rsidRPr="002E43F1">
        <w:rPr>
          <w:rFonts w:ascii="Times New Roman" w:hAnsi="Times New Roman" w:cs="Times New Roman"/>
          <w:noProof w:val="0"/>
          <w:sz w:val="24"/>
          <w:szCs w:val="24"/>
        </w:rPr>
        <w:t>)</w:t>
      </w:r>
    </w:p>
    <w:p w:rsidR="004002EB" w:rsidRPr="002E43F1" w:rsidRDefault="000C370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w:t>
      </w:r>
      <w:r w:rsidR="00B90CC5" w:rsidRPr="002E43F1">
        <w:rPr>
          <w:rFonts w:ascii="Times New Roman" w:hAnsi="Times New Roman" w:cs="Times New Roman"/>
          <w:noProof w:val="0"/>
          <w:sz w:val="24"/>
          <w:szCs w:val="24"/>
        </w:rPr>
        <w:t>ýpadlo alebo nakladač</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61407E"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61407E" w:rsidRPr="002E43F1">
        <w:rPr>
          <w:rFonts w:ascii="Times New Roman" w:hAnsi="Times New Roman" w:cs="Times New Roman"/>
          <w:noProof w:val="0"/>
          <w:sz w:val="24"/>
          <w:szCs w:val="24"/>
        </w:rPr>
        <w:t xml:space="preserve"> pre skúšobnú oblasť, meraciu plochu, počet polôh mikrofónov a meraciu vzdialenosť sa použije slovenská technická norma.</w:t>
      </w:r>
      <w:r w:rsidR="0061407E" w:rsidRPr="002E43F1">
        <w:rPr>
          <w:rFonts w:ascii="Times New Roman" w:hAnsi="Times New Roman" w:cs="Times New Roman"/>
          <w:noProof w:val="0"/>
          <w:sz w:val="24"/>
          <w:szCs w:val="24"/>
          <w:vertAlign w:val="superscript"/>
        </w:rPr>
        <w:t>29</w:t>
      </w:r>
      <w:r w:rsidR="0061407E" w:rsidRPr="002E43F1">
        <w:rPr>
          <w:rFonts w:ascii="Times New Roman" w:hAnsi="Times New Roman" w:cs="Times New Roman"/>
          <w:noProof w:val="0"/>
          <w:sz w:val="24"/>
          <w:szCs w:val="24"/>
        </w:rPr>
        <w:t>)</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C16969" w:rsidRPr="002E43F1">
        <w:rPr>
          <w:rFonts w:ascii="Times New Roman" w:hAnsi="Times New Roman" w:cs="Times New Roman"/>
          <w:noProof w:val="0"/>
          <w:sz w:val="24"/>
          <w:szCs w:val="24"/>
        </w:rPr>
        <w:t xml:space="preserve"> sú, že skúška sa vykonáva pri zaťažení, čas merania a určenie výslednej hladiny akustického výkonu, ak sa použije viac ako jeden</w:t>
      </w:r>
      <w:r w:rsidR="00C16969" w:rsidRPr="002E43F1">
        <w:t xml:space="preserve"> </w:t>
      </w:r>
      <w:r w:rsidR="00C16969" w:rsidRPr="002E43F1">
        <w:rPr>
          <w:rFonts w:ascii="Times New Roman" w:hAnsi="Times New Roman" w:cs="Times New Roman"/>
          <w:noProof w:val="0"/>
          <w:sz w:val="24"/>
          <w:szCs w:val="24"/>
        </w:rPr>
        <w:t>prevádzkový režim, sa vykonáva podľa slovenskej technickej normy.</w:t>
      </w:r>
      <w:r w:rsidR="00C16969" w:rsidRPr="002E43F1">
        <w:rPr>
          <w:rStyle w:val="Odkaznapoznmkupodiarou"/>
          <w:rFonts w:ascii="Times New Roman" w:hAnsi="Times New Roman" w:cs="Times New Roman"/>
          <w:noProof w:val="0"/>
          <w:sz w:val="24"/>
          <w:szCs w:val="24"/>
        </w:rPr>
        <w:footnoteReference w:id="36"/>
      </w:r>
      <w:r w:rsidR="00C16969" w:rsidRPr="002E43F1">
        <w:rPr>
          <w:rFonts w:ascii="Times New Roman" w:hAnsi="Times New Roman" w:cs="Times New Roman"/>
          <w:noProof w:val="0"/>
          <w:sz w:val="24"/>
          <w:szCs w:val="24"/>
        </w:rPr>
        <w:t>)</w:t>
      </w:r>
    </w:p>
    <w:p w:rsidR="004002EB" w:rsidRPr="002E43F1" w:rsidRDefault="004002EB" w:rsidP="000C48C3">
      <w:pPr>
        <w:pStyle w:val="Odsekzoznamu"/>
        <w:numPr>
          <w:ilvl w:val="0"/>
          <w:numId w:val="5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w:t>
      </w:r>
      <w:r w:rsidR="00B90CC5" w:rsidRPr="002E43F1">
        <w:rPr>
          <w:rFonts w:ascii="Times New Roman" w:hAnsi="Times New Roman" w:cs="Times New Roman"/>
          <w:noProof w:val="0"/>
          <w:sz w:val="24"/>
          <w:szCs w:val="24"/>
        </w:rPr>
        <w:t>ontajner na recykláciu skla</w:t>
      </w:r>
    </w:p>
    <w:p w:rsidR="004002EB" w:rsidRPr="002E43F1" w:rsidRDefault="00272101"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586A1F"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586A1F" w:rsidRPr="002E43F1">
        <w:rPr>
          <w:rFonts w:ascii="Times New Roman" w:hAnsi="Times New Roman" w:cs="Times New Roman"/>
          <w:noProof w:val="0"/>
          <w:sz w:val="24"/>
          <w:szCs w:val="24"/>
        </w:rPr>
        <w:t xml:space="preserve"> a pri meraní hladiny akustického tlaku v polohách mikrofónov sa používa hladina akustického tlaku jednotlivej zvukovej udalosti L</w:t>
      </w:r>
      <w:r w:rsidR="00586A1F" w:rsidRPr="002E43F1">
        <w:rPr>
          <w:rFonts w:ascii="Times New Roman" w:hAnsi="Times New Roman" w:cs="Times New Roman"/>
          <w:noProof w:val="0"/>
          <w:sz w:val="24"/>
          <w:szCs w:val="24"/>
          <w:vertAlign w:val="subscript"/>
        </w:rPr>
        <w:t>P1s</w:t>
      </w:r>
      <w:r w:rsidR="00586A1F" w:rsidRPr="002E43F1">
        <w:rPr>
          <w:rFonts w:ascii="Times New Roman" w:hAnsi="Times New Roman" w:cs="Times New Roman"/>
          <w:noProof w:val="0"/>
          <w:sz w:val="24"/>
          <w:szCs w:val="24"/>
        </w:rPr>
        <w:t>, podľa slovenskej technickej normy.</w:t>
      </w:r>
      <w:r w:rsidR="00586A1F" w:rsidRPr="002E43F1">
        <w:rPr>
          <w:rFonts w:ascii="Times New Roman" w:hAnsi="Times New Roman" w:cs="Times New Roman"/>
          <w:sz w:val="24"/>
          <w:szCs w:val="24"/>
          <w:vertAlign w:val="superscript"/>
        </w:rPr>
        <w:footnoteReference w:id="37"/>
      </w:r>
      <w:r w:rsidR="00586A1F" w:rsidRPr="002E43F1">
        <w:rPr>
          <w:rFonts w:ascii="Times New Roman" w:hAnsi="Times New Roman" w:cs="Times New Roman"/>
          <w:noProof w:val="0"/>
          <w:sz w:val="24"/>
          <w:szCs w:val="24"/>
        </w:rPr>
        <w:t>)</w:t>
      </w:r>
    </w:p>
    <w:p w:rsidR="004002EB" w:rsidRPr="002E43F1" w:rsidRDefault="00586A1F"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Korekcia na prostredie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má pri </w:t>
      </w:r>
      <w:r w:rsidR="000C370B" w:rsidRPr="002E43F1">
        <w:rPr>
          <w:rFonts w:ascii="Times New Roman" w:hAnsi="Times New Roman" w:cs="Times New Roman"/>
          <w:noProof w:val="0"/>
          <w:sz w:val="24"/>
          <w:szCs w:val="24"/>
        </w:rPr>
        <w:t xml:space="preserve">meraní </w:t>
      </w:r>
      <w:r w:rsidRPr="002E43F1">
        <w:rPr>
          <w:rFonts w:ascii="Times New Roman" w:hAnsi="Times New Roman" w:cs="Times New Roman"/>
          <w:noProof w:val="0"/>
          <w:sz w:val="24"/>
          <w:szCs w:val="24"/>
        </w:rPr>
        <w:t>vo vonkajšom priestore hodnotu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 ak pri meraní vo vnútornom priestore hodnota konštanty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určená podľa slovenskej technickej normy</w:t>
      </w:r>
      <w:r w:rsidRPr="002E43F1">
        <w:rPr>
          <w:rStyle w:val="Odkaznapoznmkupodiarou"/>
          <w:rFonts w:ascii="Times New Roman" w:hAnsi="Times New Roman" w:cs="Times New Roman"/>
          <w:noProof w:val="0"/>
          <w:sz w:val="24"/>
          <w:szCs w:val="24"/>
        </w:rPr>
        <w:footnoteReference w:id="38"/>
      </w:r>
      <w:r w:rsidRPr="002E43F1">
        <w:rPr>
          <w:rFonts w:ascii="Times New Roman" w:hAnsi="Times New Roman" w:cs="Times New Roman"/>
          <w:noProof w:val="0"/>
          <w:sz w:val="24"/>
          <w:szCs w:val="24"/>
        </w:rPr>
        <w:t>) je ≤2,0 dB,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w:t>
      </w:r>
      <w:r w:rsidR="000C370B" w:rsidRPr="002E43F1">
        <w:rPr>
          <w:rFonts w:ascii="Times New Roman" w:hAnsi="Times New Roman" w:cs="Times New Roman"/>
          <w:noProof w:val="0"/>
          <w:sz w:val="24"/>
          <w:szCs w:val="24"/>
        </w:rPr>
        <w:t xml:space="preserve">sa </w:t>
      </w:r>
      <w:r w:rsidRPr="002E43F1">
        <w:rPr>
          <w:rFonts w:ascii="Times New Roman" w:hAnsi="Times New Roman" w:cs="Times New Roman"/>
          <w:noProof w:val="0"/>
          <w:sz w:val="24"/>
          <w:szCs w:val="24"/>
        </w:rPr>
        <w:t>neberie do úvahy.</w:t>
      </w:r>
    </w:p>
    <w:p w:rsidR="004002EB" w:rsidRPr="002E43F1" w:rsidRDefault="004002EB"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76105C" w:rsidRPr="002E43F1" w:rsidRDefault="0076105C"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Meranie hluku sa vykon</w:t>
      </w:r>
      <w:r w:rsidR="000C370B"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počas celého cyklu</w:t>
      </w:r>
      <w:r w:rsidR="000C370B" w:rsidRPr="002E43F1">
        <w:rPr>
          <w:rFonts w:ascii="Times New Roman" w:hAnsi="Times New Roman" w:cs="Times New Roman"/>
          <w:noProof w:val="0"/>
          <w:sz w:val="24"/>
          <w:szCs w:val="24"/>
        </w:rPr>
        <w:t>, ktorý sa</w:t>
      </w:r>
      <w:r w:rsidRPr="002E43F1">
        <w:rPr>
          <w:rFonts w:ascii="Times New Roman" w:hAnsi="Times New Roman" w:cs="Times New Roman"/>
          <w:noProof w:val="0"/>
          <w:sz w:val="24"/>
          <w:szCs w:val="24"/>
        </w:rPr>
        <w:t xml:space="preserve"> začínajú vyprázdnením kontajnera a</w:t>
      </w:r>
      <w:r w:rsidR="000C370B"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konč</w:t>
      </w:r>
      <w:r w:rsidR="000C370B" w:rsidRPr="002E43F1">
        <w:rPr>
          <w:rFonts w:ascii="Times New Roman" w:hAnsi="Times New Roman" w:cs="Times New Roman"/>
          <w:noProof w:val="0"/>
          <w:sz w:val="24"/>
          <w:szCs w:val="24"/>
        </w:rPr>
        <w:t xml:space="preserve">í </w:t>
      </w:r>
      <w:r w:rsidRPr="002E43F1">
        <w:rPr>
          <w:rFonts w:ascii="Times New Roman" w:hAnsi="Times New Roman" w:cs="Times New Roman"/>
          <w:noProof w:val="0"/>
          <w:sz w:val="24"/>
          <w:szCs w:val="24"/>
        </w:rPr>
        <w:t xml:space="preserve">sa, keď </w:t>
      </w:r>
      <w:r w:rsidR="000C370B"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 xml:space="preserve">do kontajnera </w:t>
      </w:r>
      <w:r w:rsidR="000C370B" w:rsidRPr="002E43F1">
        <w:rPr>
          <w:rFonts w:ascii="Times New Roman" w:hAnsi="Times New Roman" w:cs="Times New Roman"/>
          <w:noProof w:val="0"/>
          <w:sz w:val="24"/>
          <w:szCs w:val="24"/>
        </w:rPr>
        <w:t xml:space="preserve">umiestnených </w:t>
      </w:r>
      <w:r w:rsidRPr="002E43F1">
        <w:rPr>
          <w:rFonts w:ascii="Times New Roman" w:hAnsi="Times New Roman" w:cs="Times New Roman"/>
          <w:noProof w:val="0"/>
          <w:sz w:val="24"/>
          <w:szCs w:val="24"/>
        </w:rPr>
        <w:t>120 fliaš.</w:t>
      </w:r>
    </w:p>
    <w:p w:rsidR="004002EB" w:rsidRPr="002E43F1" w:rsidRDefault="004002EB"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Sklené fľaše </w:t>
      </w:r>
      <w:r w:rsidR="00414D1F" w:rsidRPr="002E43F1">
        <w:rPr>
          <w:rFonts w:ascii="Times New Roman" w:hAnsi="Times New Roman" w:cs="Times New Roman"/>
          <w:noProof w:val="0"/>
          <w:sz w:val="24"/>
          <w:szCs w:val="24"/>
        </w:rPr>
        <w:t xml:space="preserve">majú objem 75 </w:t>
      </w:r>
      <w:proofErr w:type="spellStart"/>
      <w:r w:rsidR="00414D1F" w:rsidRPr="002E43F1">
        <w:rPr>
          <w:rFonts w:ascii="Times New Roman" w:hAnsi="Times New Roman" w:cs="Times New Roman"/>
          <w:noProof w:val="0"/>
          <w:sz w:val="24"/>
          <w:szCs w:val="24"/>
        </w:rPr>
        <w:t>cl</w:t>
      </w:r>
      <w:proofErr w:type="spellEnd"/>
      <w:r w:rsidR="00414D1F" w:rsidRPr="002E43F1">
        <w:rPr>
          <w:rFonts w:ascii="Times New Roman" w:hAnsi="Times New Roman" w:cs="Times New Roman"/>
          <w:noProof w:val="0"/>
          <w:sz w:val="24"/>
          <w:szCs w:val="24"/>
        </w:rPr>
        <w:t xml:space="preserve"> a hmotnosť 370 g ± 30 g.</w:t>
      </w:r>
    </w:p>
    <w:p w:rsidR="0076105C" w:rsidRPr="002E43F1" w:rsidRDefault="0076105C"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Skúšobný technik drží každú fľašu za jej hrdlo a dnom oproti plniacemu otvoru a potom ju opatrne vhodí do</w:t>
      </w:r>
      <w:r w:rsidR="0071065A"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vnútra cez plniaci otvor v smere do stredu kontajnera tak,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sa, </w:t>
      </w:r>
      <w:r w:rsidR="00627EF5" w:rsidRPr="002E43F1">
        <w:rPr>
          <w:rFonts w:ascii="Times New Roman" w:hAnsi="Times New Roman" w:cs="Times New Roman"/>
          <w:noProof w:val="0"/>
          <w:sz w:val="24"/>
          <w:szCs w:val="24"/>
        </w:rPr>
        <w:t xml:space="preserve">ak je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vylúči náraz fľaše na stenu. Na vhadzovanie f</w:t>
      </w:r>
      <w:r w:rsidR="000C370B" w:rsidRPr="002E43F1">
        <w:rPr>
          <w:rFonts w:ascii="Times New Roman" w:hAnsi="Times New Roman" w:cs="Times New Roman"/>
          <w:noProof w:val="0"/>
          <w:sz w:val="24"/>
          <w:szCs w:val="24"/>
        </w:rPr>
        <w:t>ľ</w:t>
      </w:r>
      <w:r w:rsidRPr="002E43F1">
        <w:rPr>
          <w:rFonts w:ascii="Times New Roman" w:hAnsi="Times New Roman" w:cs="Times New Roman"/>
          <w:noProof w:val="0"/>
          <w:sz w:val="24"/>
          <w:szCs w:val="24"/>
        </w:rPr>
        <w:t>aš</w:t>
      </w:r>
      <w:r w:rsidR="000C370B"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sa používa </w:t>
      </w:r>
      <w:r w:rsidR="00840A69"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jeden otvor, a to ten, ktorý je najbližšie k pozícii mikrofónu 12.</w:t>
      </w:r>
    </w:p>
    <w:p w:rsidR="0076105C" w:rsidRPr="002E43F1" w:rsidRDefault="0076105C" w:rsidP="000C48C3">
      <w:pPr>
        <w:pStyle w:val="Odsekzoznamu"/>
        <w:numPr>
          <w:ilvl w:val="2"/>
          <w:numId w:val="5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w:t>
      </w:r>
      <w:r w:rsidR="00403F7E" w:rsidRPr="002E43F1">
        <w:rPr>
          <w:rFonts w:ascii="Times New Roman" w:hAnsi="Times New Roman" w:cs="Times New Roman"/>
          <w:noProof w:val="0"/>
          <w:sz w:val="24"/>
          <w:szCs w:val="24"/>
        </w:rPr>
        <w:t xml:space="preserve"> a </w:t>
      </w:r>
      <w:r w:rsidRPr="002E43F1">
        <w:rPr>
          <w:rFonts w:ascii="Times New Roman" w:hAnsi="Times New Roman" w:cs="Times New Roman"/>
          <w:noProof w:val="0"/>
          <w:sz w:val="24"/>
          <w:szCs w:val="24"/>
        </w:rPr>
        <w:t>určenie výslednej hladiny akustického výkonu, ak sa použije viac ako jeden prevádzkový režim</w:t>
      </w:r>
      <w:r w:rsidR="00A66DCF" w:rsidRPr="002E43F1">
        <w:rPr>
          <w:rFonts w:ascii="Times New Roman" w:hAnsi="Times New Roman" w:cs="Times New Roman"/>
          <w:noProof w:val="0"/>
          <w:sz w:val="24"/>
          <w:szCs w:val="24"/>
        </w:rPr>
        <w:t>,</w:t>
      </w:r>
      <w:r w:rsidR="00403F7E" w:rsidRPr="002E43F1">
        <w:rPr>
          <w:rFonts w:ascii="Times New Roman" w:hAnsi="Times New Roman" w:cs="Times New Roman"/>
          <w:noProof w:val="0"/>
          <w:sz w:val="24"/>
          <w:szCs w:val="24"/>
        </w:rPr>
        <w:t xml:space="preserve"> sa</w:t>
      </w:r>
      <w:r w:rsidR="00A66DCF" w:rsidRPr="002E43F1">
        <w:rPr>
          <w:rFonts w:ascii="Times New Roman" w:hAnsi="Times New Roman" w:cs="Times New Roman"/>
          <w:noProof w:val="0"/>
          <w:sz w:val="24"/>
          <w:szCs w:val="24"/>
        </w:rPr>
        <w:t xml:space="preserve"> vykonáva tak, že hladina A akustického tlaku jednotlivej zvukovej udalosti, </w:t>
      </w:r>
      <w:r w:rsidR="00627EF5" w:rsidRPr="002E43F1">
        <w:rPr>
          <w:rFonts w:ascii="Times New Roman" w:hAnsi="Times New Roman" w:cs="Times New Roman"/>
          <w:noProof w:val="0"/>
          <w:sz w:val="24"/>
          <w:szCs w:val="24"/>
        </w:rPr>
        <w:t xml:space="preserve">ak je </w:t>
      </w:r>
      <w:r w:rsidR="00E341B1" w:rsidRPr="002E43F1">
        <w:rPr>
          <w:rFonts w:ascii="Times New Roman" w:hAnsi="Times New Roman" w:cs="Times New Roman"/>
          <w:noProof w:val="0"/>
          <w:sz w:val="24"/>
          <w:szCs w:val="24"/>
        </w:rPr>
        <w:t xml:space="preserve">to </w:t>
      </w:r>
      <w:r w:rsidR="00A66DCF"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00A66DCF" w:rsidRPr="002E43F1">
        <w:rPr>
          <w:rFonts w:ascii="Times New Roman" w:hAnsi="Times New Roman" w:cs="Times New Roman"/>
          <w:noProof w:val="0"/>
          <w:sz w:val="24"/>
          <w:szCs w:val="24"/>
        </w:rPr>
        <w:t xml:space="preserve">, </w:t>
      </w:r>
      <w:r w:rsidR="00F447B7" w:rsidRPr="002E43F1">
        <w:rPr>
          <w:rFonts w:ascii="Times New Roman" w:hAnsi="Times New Roman" w:cs="Times New Roman"/>
          <w:noProof w:val="0"/>
          <w:sz w:val="24"/>
          <w:szCs w:val="24"/>
        </w:rPr>
        <w:t xml:space="preserve">sa </w:t>
      </w:r>
      <w:r w:rsidR="00A66DCF" w:rsidRPr="002E43F1">
        <w:rPr>
          <w:rFonts w:ascii="Times New Roman" w:hAnsi="Times New Roman" w:cs="Times New Roman"/>
          <w:noProof w:val="0"/>
          <w:sz w:val="24"/>
          <w:szCs w:val="24"/>
        </w:rPr>
        <w:t>súčasne meria v šiestich polohách mikrofónov pre každú fľašu vhodenú do kontajnera</w:t>
      </w:r>
      <w:r w:rsidR="00F447B7" w:rsidRPr="002E43F1">
        <w:rPr>
          <w:rFonts w:ascii="Times New Roman" w:hAnsi="Times New Roman" w:cs="Times New Roman"/>
          <w:noProof w:val="0"/>
          <w:sz w:val="24"/>
          <w:szCs w:val="24"/>
        </w:rPr>
        <w:t>.</w:t>
      </w:r>
      <w:r w:rsidR="00A66DCF" w:rsidRPr="002E43F1">
        <w:rPr>
          <w:rFonts w:ascii="Times New Roman" w:hAnsi="Times New Roman" w:cs="Times New Roman"/>
          <w:noProof w:val="0"/>
          <w:sz w:val="24"/>
          <w:szCs w:val="24"/>
        </w:rPr>
        <w:t xml:space="preserve"> </w:t>
      </w:r>
      <w:r w:rsidR="00F447B7" w:rsidRPr="002E43F1">
        <w:rPr>
          <w:rFonts w:ascii="Times New Roman" w:hAnsi="Times New Roman" w:cs="Times New Roman"/>
          <w:noProof w:val="0"/>
          <w:sz w:val="24"/>
          <w:szCs w:val="24"/>
        </w:rPr>
        <w:t>V</w:t>
      </w:r>
      <w:r w:rsidR="00A66DCF" w:rsidRPr="002E43F1">
        <w:rPr>
          <w:rFonts w:ascii="Times New Roman" w:hAnsi="Times New Roman" w:cs="Times New Roman"/>
          <w:noProof w:val="0"/>
          <w:sz w:val="24"/>
          <w:szCs w:val="24"/>
        </w:rPr>
        <w:t>ypočíta</w:t>
      </w:r>
      <w:r w:rsidR="00F447B7" w:rsidRPr="002E43F1">
        <w:rPr>
          <w:rFonts w:ascii="Times New Roman" w:hAnsi="Times New Roman" w:cs="Times New Roman"/>
          <w:noProof w:val="0"/>
          <w:sz w:val="24"/>
          <w:szCs w:val="24"/>
        </w:rPr>
        <w:t xml:space="preserve"> sa</w:t>
      </w:r>
      <w:r w:rsidR="00A66DCF" w:rsidRPr="002E43F1">
        <w:rPr>
          <w:rFonts w:ascii="Times New Roman" w:hAnsi="Times New Roman" w:cs="Times New Roman"/>
          <w:noProof w:val="0"/>
          <w:sz w:val="24"/>
          <w:szCs w:val="24"/>
        </w:rPr>
        <w:t xml:space="preserve"> priemerná hladina A akustického </w:t>
      </w:r>
      <w:r w:rsidR="002C6D13" w:rsidRPr="002E43F1">
        <w:rPr>
          <w:rFonts w:ascii="Times New Roman" w:hAnsi="Times New Roman" w:cs="Times New Roman"/>
          <w:noProof w:val="0"/>
          <w:sz w:val="24"/>
          <w:szCs w:val="24"/>
        </w:rPr>
        <w:t xml:space="preserve">výkonu </w:t>
      </w:r>
      <w:r w:rsidR="00A66DCF" w:rsidRPr="002E43F1">
        <w:rPr>
          <w:rFonts w:ascii="Times New Roman" w:hAnsi="Times New Roman" w:cs="Times New Roman"/>
          <w:noProof w:val="0"/>
          <w:sz w:val="24"/>
          <w:szCs w:val="24"/>
        </w:rPr>
        <w:t>jednotlivej zvukovej udalosti pre celú meraciu plochu podľa slovenskej technickej normy.</w:t>
      </w:r>
      <w:r w:rsidR="00A66DCF" w:rsidRPr="002E43F1">
        <w:rPr>
          <w:rStyle w:val="Odkaznapoznmkupodiarou"/>
          <w:rFonts w:ascii="Times New Roman" w:hAnsi="Times New Roman" w:cs="Times New Roman"/>
          <w:noProof w:val="0"/>
          <w:sz w:val="24"/>
          <w:szCs w:val="24"/>
        </w:rPr>
        <w:footnoteReference w:id="39"/>
      </w:r>
      <w:r w:rsidR="00A66DCF" w:rsidRPr="002E43F1">
        <w:rPr>
          <w:rFonts w:ascii="Times New Roman" w:hAnsi="Times New Roman" w:cs="Times New Roman"/>
          <w:noProof w:val="0"/>
          <w:sz w:val="24"/>
          <w:szCs w:val="24"/>
        </w:rPr>
        <w:t xml:space="preserve">) </w:t>
      </w:r>
      <w:r w:rsidR="00F447B7" w:rsidRPr="002E43F1">
        <w:rPr>
          <w:rFonts w:ascii="Times New Roman" w:hAnsi="Times New Roman" w:cs="Times New Roman"/>
          <w:noProof w:val="0"/>
          <w:sz w:val="24"/>
          <w:szCs w:val="24"/>
        </w:rPr>
        <w:t>P</w:t>
      </w:r>
      <w:r w:rsidR="00A66DCF" w:rsidRPr="002E43F1">
        <w:rPr>
          <w:rFonts w:ascii="Times New Roman" w:hAnsi="Times New Roman" w:cs="Times New Roman"/>
          <w:noProof w:val="0"/>
          <w:sz w:val="24"/>
          <w:szCs w:val="24"/>
        </w:rPr>
        <w:t>riemerná hladina A akustického tlaku jednotlivých zvukových udalostí</w:t>
      </w:r>
      <w:r w:rsidR="004E6CE8" w:rsidRPr="002E43F1">
        <w:rPr>
          <w:rFonts w:ascii="Times New Roman" w:hAnsi="Times New Roman" w:cs="Times New Roman"/>
          <w:noProof w:val="0"/>
          <w:sz w:val="24"/>
          <w:szCs w:val="24"/>
        </w:rPr>
        <w:t xml:space="preserve"> </w:t>
      </w:r>
      <w:r w:rsidR="002C6D13" w:rsidRPr="002E43F1">
        <w:rPr>
          <w:rFonts w:ascii="Times New Roman" w:hAnsi="Times New Roman" w:cs="Times New Roman"/>
          <w:noProof w:val="0"/>
          <w:sz w:val="24"/>
          <w:szCs w:val="24"/>
        </w:rPr>
        <w:t>z</w:t>
      </w:r>
      <w:r w:rsidR="004E6CE8" w:rsidRPr="002E43F1">
        <w:rPr>
          <w:rFonts w:ascii="Times New Roman" w:hAnsi="Times New Roman" w:cs="Times New Roman"/>
          <w:noProof w:val="0"/>
          <w:sz w:val="24"/>
          <w:szCs w:val="24"/>
        </w:rPr>
        <w:t xml:space="preserve"> priemer</w:t>
      </w:r>
      <w:r w:rsidR="002C6D13" w:rsidRPr="002E43F1">
        <w:rPr>
          <w:rFonts w:ascii="Times New Roman" w:hAnsi="Times New Roman" w:cs="Times New Roman"/>
          <w:noProof w:val="0"/>
          <w:sz w:val="24"/>
          <w:szCs w:val="24"/>
        </w:rPr>
        <w:t>u</w:t>
      </w:r>
      <w:r w:rsidR="00A66DCF" w:rsidRPr="002E43F1">
        <w:rPr>
          <w:rFonts w:ascii="Times New Roman" w:hAnsi="Times New Roman" w:cs="Times New Roman"/>
          <w:noProof w:val="0"/>
          <w:sz w:val="24"/>
          <w:szCs w:val="24"/>
        </w:rPr>
        <w:t xml:space="preserve"> všetkých 120 vhodení fliaš </w:t>
      </w:r>
      <w:r w:rsidR="002C6D13" w:rsidRPr="002E43F1">
        <w:rPr>
          <w:rFonts w:ascii="Times New Roman" w:hAnsi="Times New Roman" w:cs="Times New Roman"/>
          <w:noProof w:val="0"/>
          <w:sz w:val="24"/>
          <w:szCs w:val="24"/>
        </w:rPr>
        <w:t>s</w:t>
      </w:r>
      <w:r w:rsidR="004E6CE8" w:rsidRPr="002E43F1">
        <w:rPr>
          <w:rFonts w:ascii="Times New Roman" w:hAnsi="Times New Roman" w:cs="Times New Roman"/>
          <w:noProof w:val="0"/>
          <w:sz w:val="24"/>
          <w:szCs w:val="24"/>
        </w:rPr>
        <w:t>a </w:t>
      </w:r>
      <w:r w:rsidR="00A66DCF" w:rsidRPr="002E43F1">
        <w:rPr>
          <w:rFonts w:ascii="Times New Roman" w:hAnsi="Times New Roman" w:cs="Times New Roman"/>
          <w:noProof w:val="0"/>
          <w:sz w:val="24"/>
          <w:szCs w:val="24"/>
        </w:rPr>
        <w:t>vypočíta</w:t>
      </w:r>
      <w:r w:rsidR="004E6CE8" w:rsidRPr="002E43F1">
        <w:rPr>
          <w:rFonts w:ascii="Times New Roman" w:hAnsi="Times New Roman" w:cs="Times New Roman"/>
          <w:noProof w:val="0"/>
          <w:sz w:val="24"/>
          <w:szCs w:val="24"/>
        </w:rPr>
        <w:t xml:space="preserve"> </w:t>
      </w:r>
      <w:r w:rsidR="00A66DCF" w:rsidRPr="002E43F1">
        <w:rPr>
          <w:rFonts w:ascii="Times New Roman" w:hAnsi="Times New Roman" w:cs="Times New Roman"/>
          <w:noProof w:val="0"/>
          <w:sz w:val="24"/>
          <w:szCs w:val="24"/>
        </w:rPr>
        <w:t>ako logaritmický priemer priemerných hladín A akustického tlaku jednotlivých zvukových udalostí na meracej ploche.</w:t>
      </w:r>
    </w:p>
    <w:p w:rsidR="00EC7A03" w:rsidRPr="002E43F1" w:rsidRDefault="00EC7A03" w:rsidP="000C48C3">
      <w:pPr>
        <w:pStyle w:val="Odsekzoznamu"/>
        <w:numPr>
          <w:ilvl w:val="0"/>
          <w:numId w:val="59"/>
        </w:numPr>
        <w:spacing w:after="0"/>
        <w:ind w:left="567" w:hanging="567"/>
        <w:jc w:val="both"/>
        <w:rPr>
          <w:rFonts w:ascii="Times New Roman" w:hAnsi="Times New Roman" w:cs="Times New Roman"/>
          <w:noProof w:val="0"/>
          <w:vanish/>
          <w:sz w:val="24"/>
          <w:szCs w:val="24"/>
        </w:rPr>
      </w:pPr>
      <w:proofErr w:type="spellStart"/>
      <w:r w:rsidRPr="002E43F1">
        <w:rPr>
          <w:rFonts w:ascii="Times New Roman" w:hAnsi="Times New Roman" w:cs="Times New Roman"/>
          <w:noProof w:val="0"/>
          <w:sz w:val="24"/>
          <w:szCs w:val="24"/>
        </w:rPr>
        <w:t>G</w:t>
      </w:r>
      <w:r w:rsidR="00B90CC5" w:rsidRPr="002E43F1">
        <w:rPr>
          <w:rFonts w:ascii="Times New Roman" w:hAnsi="Times New Roman" w:cs="Times New Roman"/>
          <w:noProof w:val="0"/>
          <w:sz w:val="24"/>
          <w:szCs w:val="24"/>
        </w:rPr>
        <w:t>rader</w:t>
      </w:r>
      <w:proofErr w:type="spellEnd"/>
      <w:r w:rsidR="00B90CC5" w:rsidRPr="002E43F1">
        <w:rPr>
          <w:rFonts w:ascii="Times New Roman" w:hAnsi="Times New Roman" w:cs="Times New Roman"/>
          <w:noProof w:val="0"/>
          <w:sz w:val="24"/>
          <w:szCs w:val="24"/>
        </w:rPr>
        <w:t xml:space="preserve"> alebo zrovnávač</w:t>
      </w:r>
    </w:p>
    <w:p w:rsidR="00B90CC5" w:rsidRPr="002E43F1" w:rsidRDefault="00B90CC5" w:rsidP="000C48C3">
      <w:pPr>
        <w:pStyle w:val="Odsekzoznamu"/>
        <w:numPr>
          <w:ilvl w:val="1"/>
          <w:numId w:val="5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w:t>
      </w:r>
    </w:p>
    <w:p w:rsidR="00EC7A03"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EC7A03"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EC7A03" w:rsidRPr="002E43F1">
        <w:rPr>
          <w:rFonts w:ascii="Times New Roman" w:hAnsi="Times New Roman" w:cs="Times New Roman"/>
          <w:noProof w:val="0"/>
          <w:sz w:val="24"/>
          <w:szCs w:val="24"/>
        </w:rPr>
        <w:t xml:space="preserve"> pre skúšobnú oblasť, meraciu </w:t>
      </w:r>
      <w:r w:rsidR="000C370B" w:rsidRPr="002E43F1">
        <w:rPr>
          <w:rFonts w:ascii="Times New Roman" w:hAnsi="Times New Roman" w:cs="Times New Roman"/>
          <w:noProof w:val="0"/>
          <w:sz w:val="24"/>
          <w:szCs w:val="24"/>
        </w:rPr>
        <w:t>plochu</w:t>
      </w:r>
      <w:r w:rsidR="00EC7A03" w:rsidRPr="002E43F1">
        <w:rPr>
          <w:rFonts w:ascii="Times New Roman" w:hAnsi="Times New Roman" w:cs="Times New Roman"/>
          <w:noProof w:val="0"/>
          <w:sz w:val="24"/>
          <w:szCs w:val="24"/>
        </w:rPr>
        <w:t>, počet polôh mikrofónov a meraciu vzdialenosť sa použije slovenská technická norma.</w:t>
      </w:r>
      <w:r w:rsidR="00EC7A03" w:rsidRPr="002E43F1">
        <w:rPr>
          <w:rFonts w:ascii="Times New Roman" w:hAnsi="Times New Roman" w:cs="Times New Roman"/>
          <w:noProof w:val="0"/>
          <w:sz w:val="24"/>
          <w:szCs w:val="24"/>
          <w:vertAlign w:val="superscript"/>
        </w:rPr>
        <w:t>29</w:t>
      </w:r>
      <w:r w:rsidR="00EC7A03" w:rsidRPr="002E43F1">
        <w:rPr>
          <w:rFonts w:ascii="Times New Roman" w:hAnsi="Times New Roman" w:cs="Times New Roman"/>
          <w:noProof w:val="0"/>
          <w:sz w:val="24"/>
          <w:szCs w:val="24"/>
        </w:rPr>
        <w:t>)</w:t>
      </w:r>
    </w:p>
    <w:p w:rsidR="00EC7A03" w:rsidRPr="002E43F1" w:rsidRDefault="00EC7A03"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 sú, že sa skúška vykonáva pri zaťažení, čas merania alebo určenie výslednej hladiny akustického výkonu, ak sa použije viac ako jeden prevádzkový režim</w:t>
      </w:r>
      <w:r w:rsidR="00074DE4" w:rsidRPr="002E43F1">
        <w:rPr>
          <w:rFonts w:ascii="Times New Roman" w:hAnsi="Times New Roman" w:cs="Times New Roman"/>
          <w:noProof w:val="0"/>
          <w:sz w:val="24"/>
          <w:szCs w:val="24"/>
        </w:rPr>
        <w:t>,</w:t>
      </w:r>
      <w:r w:rsidR="00247014" w:rsidRPr="002E43F1">
        <w:rPr>
          <w:rFonts w:ascii="Times New Roman" w:hAnsi="Times New Roman" w:cs="Times New Roman"/>
          <w:noProof w:val="0"/>
          <w:sz w:val="24"/>
          <w:szCs w:val="24"/>
        </w:rPr>
        <w:t xml:space="preserve"> sa vykonáva podľa slovenskej technickej normy.</w:t>
      </w:r>
      <w:r w:rsidRPr="002E43F1">
        <w:rPr>
          <w:rFonts w:ascii="Times New Roman" w:hAnsi="Times New Roman" w:cs="Times New Roman"/>
          <w:noProof w:val="0"/>
          <w:sz w:val="24"/>
          <w:szCs w:val="24"/>
          <w:vertAlign w:val="superscript"/>
        </w:rPr>
        <w:t>31</w:t>
      </w:r>
      <w:r w:rsidRPr="002E43F1">
        <w:rPr>
          <w:rFonts w:ascii="Times New Roman" w:hAnsi="Times New Roman" w:cs="Times New Roman"/>
          <w:noProof w:val="0"/>
          <w:sz w:val="24"/>
          <w:szCs w:val="24"/>
        </w:rPr>
        <w:t>)</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B90CC5" w:rsidRPr="002E43F1">
        <w:rPr>
          <w:rFonts w:ascii="Times New Roman" w:hAnsi="Times New Roman" w:cs="Times New Roman"/>
          <w:noProof w:val="0"/>
          <w:sz w:val="24"/>
          <w:szCs w:val="24"/>
        </w:rPr>
        <w:t xml:space="preserve">yžínač trávnika alebo </w:t>
      </w:r>
      <w:proofErr w:type="spellStart"/>
      <w:r w:rsidR="00B90CC5" w:rsidRPr="002E43F1">
        <w:rPr>
          <w:rFonts w:ascii="Times New Roman" w:hAnsi="Times New Roman" w:cs="Times New Roman"/>
          <w:noProof w:val="0"/>
          <w:sz w:val="24"/>
          <w:szCs w:val="24"/>
        </w:rPr>
        <w:t>začisťovač</w:t>
      </w:r>
      <w:proofErr w:type="spellEnd"/>
      <w:r w:rsidR="00B90CC5" w:rsidRPr="002E43F1">
        <w:rPr>
          <w:rFonts w:ascii="Times New Roman" w:hAnsi="Times New Roman" w:cs="Times New Roman"/>
          <w:noProof w:val="0"/>
          <w:sz w:val="24"/>
          <w:szCs w:val="24"/>
        </w:rPr>
        <w:t xml:space="preserve"> okrajov trávnika</w:t>
      </w:r>
    </w:p>
    <w:p w:rsidR="00E84E72" w:rsidRPr="002E43F1" w:rsidRDefault="00E4181F"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vyží</w:t>
      </w:r>
      <w:r w:rsidR="00276810" w:rsidRPr="002E43F1">
        <w:rPr>
          <w:rFonts w:ascii="Times New Roman" w:hAnsi="Times New Roman" w:cs="Times New Roman"/>
          <w:noProof w:val="0"/>
          <w:sz w:val="24"/>
          <w:szCs w:val="24"/>
        </w:rPr>
        <w:t>n</w:t>
      </w:r>
      <w:r w:rsidRPr="002E43F1">
        <w:rPr>
          <w:rFonts w:ascii="Times New Roman" w:hAnsi="Times New Roman" w:cs="Times New Roman"/>
          <w:noProof w:val="0"/>
          <w:sz w:val="24"/>
          <w:szCs w:val="24"/>
        </w:rPr>
        <w:t xml:space="preserve">ač trávnika alebo </w:t>
      </w:r>
      <w:proofErr w:type="spellStart"/>
      <w:r w:rsidRPr="002E43F1">
        <w:rPr>
          <w:rFonts w:ascii="Times New Roman" w:hAnsi="Times New Roman" w:cs="Times New Roman"/>
          <w:noProof w:val="0"/>
          <w:sz w:val="24"/>
          <w:szCs w:val="24"/>
        </w:rPr>
        <w:t>začisťovač</w:t>
      </w:r>
      <w:proofErr w:type="spellEnd"/>
      <w:r w:rsidRPr="002E43F1">
        <w:rPr>
          <w:rFonts w:ascii="Times New Roman" w:hAnsi="Times New Roman" w:cs="Times New Roman"/>
          <w:noProof w:val="0"/>
          <w:sz w:val="24"/>
          <w:szCs w:val="24"/>
        </w:rPr>
        <w:t xml:space="preserve"> okrajov trávnika sa použije metóda skúšania podľa bodu 3.</w:t>
      </w:r>
      <w:r w:rsidR="00074DE4" w:rsidRPr="002E43F1">
        <w:rPr>
          <w:rFonts w:ascii="Times New Roman" w:hAnsi="Times New Roman" w:cs="Times New Roman"/>
          <w:noProof w:val="0"/>
          <w:sz w:val="24"/>
          <w:szCs w:val="24"/>
        </w:rPr>
        <w:t xml:space="preserve"> </w:t>
      </w:r>
      <w:r w:rsidR="00E84E72" w:rsidRPr="002E43F1">
        <w:rPr>
          <w:rFonts w:ascii="Times New Roman" w:hAnsi="Times New Roman" w:cs="Times New Roman"/>
          <w:noProof w:val="0"/>
          <w:sz w:val="24"/>
          <w:szCs w:val="24"/>
        </w:rPr>
        <w:t>Vyží</w:t>
      </w:r>
      <w:r w:rsidR="00276810" w:rsidRPr="002E43F1">
        <w:rPr>
          <w:rFonts w:ascii="Times New Roman" w:hAnsi="Times New Roman" w:cs="Times New Roman"/>
          <w:noProof w:val="0"/>
          <w:sz w:val="24"/>
          <w:szCs w:val="24"/>
        </w:rPr>
        <w:t>n</w:t>
      </w:r>
      <w:r w:rsidR="00E84E72" w:rsidRPr="002E43F1">
        <w:rPr>
          <w:rFonts w:ascii="Times New Roman" w:hAnsi="Times New Roman" w:cs="Times New Roman"/>
          <w:noProof w:val="0"/>
          <w:sz w:val="24"/>
          <w:szCs w:val="24"/>
        </w:rPr>
        <w:t xml:space="preserve">ač </w:t>
      </w:r>
      <w:r w:rsidR="00074DE4" w:rsidRPr="002E43F1">
        <w:rPr>
          <w:rFonts w:ascii="Times New Roman" w:hAnsi="Times New Roman" w:cs="Times New Roman"/>
          <w:noProof w:val="0"/>
          <w:sz w:val="24"/>
          <w:szCs w:val="24"/>
        </w:rPr>
        <w:t>je</w:t>
      </w:r>
      <w:r w:rsidR="00E84E7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polohovateľný</w:t>
      </w:r>
      <w:r w:rsidR="00E84E72" w:rsidRPr="002E43F1">
        <w:rPr>
          <w:rFonts w:ascii="Times New Roman" w:hAnsi="Times New Roman" w:cs="Times New Roman"/>
          <w:noProof w:val="0"/>
          <w:sz w:val="24"/>
          <w:szCs w:val="24"/>
        </w:rPr>
        <w:t xml:space="preserve"> vhodným </w:t>
      </w:r>
      <w:r w:rsidRPr="002E43F1">
        <w:rPr>
          <w:rFonts w:ascii="Times New Roman" w:hAnsi="Times New Roman" w:cs="Times New Roman"/>
          <w:noProof w:val="0"/>
          <w:sz w:val="24"/>
          <w:szCs w:val="24"/>
        </w:rPr>
        <w:t>zariadeným</w:t>
      </w:r>
      <w:r w:rsidR="00E84E72" w:rsidRPr="002E43F1">
        <w:rPr>
          <w:rFonts w:ascii="Times New Roman" w:hAnsi="Times New Roman" w:cs="Times New Roman"/>
          <w:noProof w:val="0"/>
          <w:sz w:val="24"/>
          <w:szCs w:val="24"/>
        </w:rPr>
        <w:t xml:space="preserve"> tak, že jeho rezný nástroj je nad stredom polgule. </w:t>
      </w:r>
      <w:r w:rsidR="00074DE4" w:rsidRPr="002E43F1">
        <w:rPr>
          <w:rFonts w:ascii="Times New Roman" w:hAnsi="Times New Roman" w:cs="Times New Roman"/>
          <w:noProof w:val="0"/>
          <w:sz w:val="24"/>
          <w:szCs w:val="24"/>
        </w:rPr>
        <w:t>Pre</w:t>
      </w:r>
      <w:r w:rsidR="00E84E72" w:rsidRPr="002E43F1">
        <w:rPr>
          <w:rFonts w:ascii="Times New Roman" w:hAnsi="Times New Roman" w:cs="Times New Roman"/>
          <w:noProof w:val="0"/>
          <w:sz w:val="24"/>
          <w:szCs w:val="24"/>
        </w:rPr>
        <w:t xml:space="preserve"> vyží</w:t>
      </w:r>
      <w:r w:rsidR="00276810" w:rsidRPr="002E43F1">
        <w:rPr>
          <w:rFonts w:ascii="Times New Roman" w:hAnsi="Times New Roman" w:cs="Times New Roman"/>
          <w:noProof w:val="0"/>
          <w:sz w:val="24"/>
          <w:szCs w:val="24"/>
        </w:rPr>
        <w:t>n</w:t>
      </w:r>
      <w:r w:rsidR="00E84E72" w:rsidRPr="002E43F1">
        <w:rPr>
          <w:rFonts w:ascii="Times New Roman" w:hAnsi="Times New Roman" w:cs="Times New Roman"/>
          <w:noProof w:val="0"/>
          <w:sz w:val="24"/>
          <w:szCs w:val="24"/>
        </w:rPr>
        <w:t xml:space="preserve">ač trávnika, stred rezného nástroja </w:t>
      </w:r>
      <w:r w:rsidR="00074DE4" w:rsidRPr="002E43F1">
        <w:rPr>
          <w:rFonts w:ascii="Times New Roman" w:hAnsi="Times New Roman" w:cs="Times New Roman"/>
          <w:noProof w:val="0"/>
          <w:sz w:val="24"/>
          <w:szCs w:val="24"/>
        </w:rPr>
        <w:t>je</w:t>
      </w:r>
      <w:r w:rsidR="00E84E72" w:rsidRPr="002E43F1">
        <w:rPr>
          <w:rFonts w:ascii="Times New Roman" w:hAnsi="Times New Roman" w:cs="Times New Roman"/>
          <w:noProof w:val="0"/>
          <w:sz w:val="24"/>
          <w:szCs w:val="24"/>
        </w:rPr>
        <w:t xml:space="preserve"> vo vzdialenosti približne 50 mm nad povrchom. </w:t>
      </w:r>
      <w:r w:rsidR="00546A10" w:rsidRPr="002E43F1">
        <w:rPr>
          <w:rFonts w:ascii="Times New Roman" w:hAnsi="Times New Roman" w:cs="Times New Roman"/>
          <w:noProof w:val="0"/>
          <w:sz w:val="24"/>
          <w:szCs w:val="24"/>
        </w:rPr>
        <w:t>Na dosiahnutie</w:t>
      </w:r>
      <w:r w:rsidR="00E84E72" w:rsidRPr="002E43F1">
        <w:rPr>
          <w:rFonts w:ascii="Times New Roman" w:hAnsi="Times New Roman" w:cs="Times New Roman"/>
          <w:noProof w:val="0"/>
          <w:sz w:val="24"/>
          <w:szCs w:val="24"/>
        </w:rPr>
        <w:t xml:space="preserve"> </w:t>
      </w:r>
      <w:r w:rsidR="000F4660" w:rsidRPr="002E43F1">
        <w:rPr>
          <w:rFonts w:ascii="Times New Roman" w:hAnsi="Times New Roman" w:cs="Times New Roman"/>
          <w:noProof w:val="0"/>
          <w:sz w:val="24"/>
          <w:szCs w:val="24"/>
        </w:rPr>
        <w:t xml:space="preserve">záberu </w:t>
      </w:r>
      <w:r w:rsidR="00E84E72" w:rsidRPr="002E43F1">
        <w:rPr>
          <w:rFonts w:ascii="Times New Roman" w:hAnsi="Times New Roman" w:cs="Times New Roman"/>
          <w:noProof w:val="0"/>
          <w:sz w:val="24"/>
          <w:szCs w:val="24"/>
        </w:rPr>
        <w:t xml:space="preserve">rezacích nožov, </w:t>
      </w:r>
      <w:proofErr w:type="spellStart"/>
      <w:r w:rsidR="00E84E72" w:rsidRPr="002E43F1">
        <w:rPr>
          <w:rFonts w:ascii="Times New Roman" w:hAnsi="Times New Roman" w:cs="Times New Roman"/>
          <w:noProof w:val="0"/>
          <w:sz w:val="24"/>
          <w:szCs w:val="24"/>
        </w:rPr>
        <w:t>začisťovač</w:t>
      </w:r>
      <w:proofErr w:type="spellEnd"/>
      <w:r w:rsidR="00E84E72" w:rsidRPr="002E43F1">
        <w:rPr>
          <w:rFonts w:ascii="Times New Roman" w:hAnsi="Times New Roman" w:cs="Times New Roman"/>
          <w:noProof w:val="0"/>
          <w:sz w:val="24"/>
          <w:szCs w:val="24"/>
        </w:rPr>
        <w:t xml:space="preserve"> okrajov trávnika </w:t>
      </w:r>
      <w:r w:rsidR="00074DE4" w:rsidRPr="002E43F1">
        <w:rPr>
          <w:rFonts w:ascii="Times New Roman" w:hAnsi="Times New Roman" w:cs="Times New Roman"/>
          <w:noProof w:val="0"/>
          <w:sz w:val="24"/>
          <w:szCs w:val="24"/>
        </w:rPr>
        <w:t>je</w:t>
      </w:r>
      <w:r w:rsidR="00E84E72" w:rsidRPr="002E43F1">
        <w:rPr>
          <w:rFonts w:ascii="Times New Roman" w:hAnsi="Times New Roman" w:cs="Times New Roman"/>
          <w:noProof w:val="0"/>
          <w:sz w:val="24"/>
          <w:szCs w:val="24"/>
        </w:rPr>
        <w:t xml:space="preserve"> </w:t>
      </w:r>
      <w:r w:rsidR="00074DE4" w:rsidRPr="002E43F1">
        <w:rPr>
          <w:rFonts w:ascii="Times New Roman" w:hAnsi="Times New Roman" w:cs="Times New Roman"/>
          <w:noProof w:val="0"/>
          <w:sz w:val="24"/>
          <w:szCs w:val="24"/>
        </w:rPr>
        <w:t xml:space="preserve">umiestnený </w:t>
      </w:r>
      <w:r w:rsidR="00E84E72" w:rsidRPr="002E43F1">
        <w:rPr>
          <w:rFonts w:ascii="Times New Roman" w:hAnsi="Times New Roman" w:cs="Times New Roman"/>
          <w:noProof w:val="0"/>
          <w:sz w:val="24"/>
          <w:szCs w:val="24"/>
        </w:rPr>
        <w:t>čo najbližšie k skúšobnému povrchu.</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w:t>
      </w:r>
      <w:r w:rsidR="00B90CC5" w:rsidRPr="002E43F1">
        <w:rPr>
          <w:rFonts w:ascii="Times New Roman" w:hAnsi="Times New Roman" w:cs="Times New Roman"/>
          <w:noProof w:val="0"/>
          <w:sz w:val="24"/>
          <w:szCs w:val="24"/>
        </w:rPr>
        <w:t>ožnice na živý plot</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C9344D"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6725C0" w:rsidRPr="002E43F1">
        <w:rPr>
          <w:rFonts w:ascii="Times New Roman" w:hAnsi="Times New Roman" w:cs="Times New Roman"/>
          <w:noProof w:val="0"/>
          <w:sz w:val="24"/>
          <w:szCs w:val="24"/>
        </w:rPr>
        <w:t>)</w:t>
      </w:r>
      <w:r w:rsidR="00C9344D" w:rsidRPr="002E43F1">
        <w:rPr>
          <w:rFonts w:ascii="Times New Roman" w:hAnsi="Times New Roman" w:cs="Times New Roman"/>
          <w:noProof w:val="0"/>
          <w:sz w:val="24"/>
          <w:szCs w:val="24"/>
        </w:rPr>
        <w:t xml:space="preserve"> pre skúšobnú oblasť sa použije slovenská technická norma.</w:t>
      </w:r>
      <w:r w:rsidR="00C9344D" w:rsidRPr="002E43F1">
        <w:rPr>
          <w:rFonts w:ascii="Times New Roman" w:hAnsi="Times New Roman" w:cs="Times New Roman"/>
          <w:sz w:val="24"/>
          <w:szCs w:val="24"/>
          <w:vertAlign w:val="superscript"/>
        </w:rPr>
        <w:footnoteReference w:id="40"/>
      </w:r>
      <w:r w:rsidR="00C9344D" w:rsidRPr="002E43F1">
        <w:rPr>
          <w:rFonts w:ascii="Times New Roman" w:hAnsi="Times New Roman" w:cs="Times New Roman"/>
          <w:noProof w:val="0"/>
          <w:sz w:val="24"/>
          <w:szCs w:val="24"/>
        </w:rPr>
        <w:t>)</w:t>
      </w:r>
      <w:r w:rsidR="007C35B2" w:rsidRPr="002E43F1">
        <w:rPr>
          <w:rFonts w:ascii="Times New Roman" w:hAnsi="Times New Roman" w:cs="Times New Roman"/>
          <w:noProof w:val="0"/>
          <w:sz w:val="24"/>
          <w:szCs w:val="24"/>
        </w:rPr>
        <w:t xml:space="preserve"> </w:t>
      </w:r>
      <w:r w:rsidR="00074DE4" w:rsidRPr="002E43F1">
        <w:rPr>
          <w:rFonts w:ascii="Times New Roman" w:hAnsi="Times New Roman" w:cs="Times New Roman"/>
          <w:noProof w:val="0"/>
          <w:sz w:val="24"/>
          <w:szCs w:val="24"/>
        </w:rPr>
        <w:t>Ak nastane rozpor</w:t>
      </w:r>
      <w:r w:rsidR="000F4660" w:rsidRPr="002E43F1">
        <w:rPr>
          <w:rFonts w:ascii="Times New Roman" w:hAnsi="Times New Roman" w:cs="Times New Roman"/>
          <w:noProof w:val="0"/>
          <w:sz w:val="24"/>
          <w:szCs w:val="24"/>
        </w:rPr>
        <w:t>,</w:t>
      </w:r>
      <w:r w:rsidR="007C35B2" w:rsidRPr="002E43F1">
        <w:rPr>
          <w:rFonts w:ascii="Times New Roman" w:hAnsi="Times New Roman" w:cs="Times New Roman"/>
          <w:noProof w:val="0"/>
          <w:sz w:val="24"/>
          <w:szCs w:val="24"/>
        </w:rPr>
        <w:t xml:space="preserve"> merani</w:t>
      </w:r>
      <w:r w:rsidR="00074DE4" w:rsidRPr="002E43F1">
        <w:rPr>
          <w:rFonts w:ascii="Times New Roman" w:hAnsi="Times New Roman" w:cs="Times New Roman"/>
          <w:noProof w:val="0"/>
          <w:sz w:val="24"/>
          <w:szCs w:val="24"/>
        </w:rPr>
        <w:t>e</w:t>
      </w:r>
      <w:r w:rsidR="007C35B2" w:rsidRPr="002E43F1">
        <w:rPr>
          <w:rFonts w:ascii="Times New Roman" w:hAnsi="Times New Roman" w:cs="Times New Roman"/>
          <w:noProof w:val="0"/>
          <w:sz w:val="24"/>
          <w:szCs w:val="24"/>
        </w:rPr>
        <w:t xml:space="preserve"> </w:t>
      </w:r>
      <w:r w:rsidR="00074DE4" w:rsidRPr="002E43F1">
        <w:rPr>
          <w:rFonts w:ascii="Times New Roman" w:hAnsi="Times New Roman" w:cs="Times New Roman"/>
          <w:noProof w:val="0"/>
          <w:sz w:val="24"/>
          <w:szCs w:val="24"/>
        </w:rPr>
        <w:t xml:space="preserve">sa vykoná </w:t>
      </w:r>
      <w:r w:rsidR="007C35B2" w:rsidRPr="002E43F1">
        <w:rPr>
          <w:rFonts w:ascii="Times New Roman" w:hAnsi="Times New Roman" w:cs="Times New Roman"/>
          <w:noProof w:val="0"/>
          <w:sz w:val="24"/>
          <w:szCs w:val="24"/>
        </w:rPr>
        <w:t>vo vonkajšom priestore na umelom povrchu podľa slovenskej technickej normy.</w:t>
      </w:r>
      <w:r w:rsidR="007C35B2" w:rsidRPr="002E43F1">
        <w:rPr>
          <w:rFonts w:ascii="Times New Roman" w:hAnsi="Times New Roman" w:cs="Times New Roman"/>
          <w:sz w:val="24"/>
          <w:szCs w:val="24"/>
          <w:vertAlign w:val="superscript"/>
        </w:rPr>
        <w:footnoteReference w:id="41"/>
      </w:r>
      <w:r w:rsidR="007C35B2" w:rsidRPr="002E43F1">
        <w:rPr>
          <w:rFonts w:ascii="Times New Roman" w:hAnsi="Times New Roman" w:cs="Times New Roman"/>
          <w:noProof w:val="0"/>
          <w:sz w:val="24"/>
          <w:szCs w:val="24"/>
        </w:rPr>
        <w:t>) Korekcia na prostredie K</w:t>
      </w:r>
      <w:r w:rsidR="007C35B2" w:rsidRPr="002E43F1">
        <w:rPr>
          <w:rFonts w:ascii="Times New Roman" w:hAnsi="Times New Roman" w:cs="Times New Roman"/>
          <w:noProof w:val="0"/>
          <w:sz w:val="24"/>
          <w:szCs w:val="24"/>
          <w:vertAlign w:val="subscript"/>
        </w:rPr>
        <w:t>2A</w:t>
      </w:r>
      <w:r w:rsidR="007C35B2" w:rsidRPr="002E43F1">
        <w:rPr>
          <w:rFonts w:ascii="Times New Roman" w:hAnsi="Times New Roman" w:cs="Times New Roman"/>
          <w:noProof w:val="0"/>
          <w:sz w:val="24"/>
          <w:szCs w:val="24"/>
        </w:rPr>
        <w:t xml:space="preserve"> </w:t>
      </w:r>
      <w:r w:rsidR="006E6BB6" w:rsidRPr="002E43F1">
        <w:rPr>
          <w:rFonts w:ascii="Times New Roman" w:hAnsi="Times New Roman" w:cs="Times New Roman"/>
          <w:noProof w:val="0"/>
          <w:sz w:val="24"/>
          <w:szCs w:val="24"/>
        </w:rPr>
        <w:t>m</w:t>
      </w:r>
      <w:r w:rsidR="007C35B2" w:rsidRPr="002E43F1">
        <w:rPr>
          <w:rFonts w:ascii="Times New Roman" w:hAnsi="Times New Roman" w:cs="Times New Roman"/>
          <w:noProof w:val="0"/>
          <w:sz w:val="24"/>
          <w:szCs w:val="24"/>
        </w:rPr>
        <w:t>eran</w:t>
      </w:r>
      <w:r w:rsidR="006E6BB6" w:rsidRPr="002E43F1">
        <w:rPr>
          <w:rFonts w:ascii="Times New Roman" w:hAnsi="Times New Roman" w:cs="Times New Roman"/>
          <w:noProof w:val="0"/>
          <w:sz w:val="24"/>
          <w:szCs w:val="24"/>
        </w:rPr>
        <w:t>á</w:t>
      </w:r>
      <w:r w:rsidR="007C35B2" w:rsidRPr="002E43F1">
        <w:rPr>
          <w:rFonts w:ascii="Times New Roman" w:hAnsi="Times New Roman" w:cs="Times New Roman"/>
          <w:noProof w:val="0"/>
          <w:sz w:val="24"/>
          <w:szCs w:val="24"/>
        </w:rPr>
        <w:t xml:space="preserve"> vo vonkajšom priestore </w:t>
      </w:r>
      <w:r w:rsidR="006E6BB6" w:rsidRPr="002E43F1">
        <w:rPr>
          <w:rFonts w:ascii="Times New Roman" w:hAnsi="Times New Roman" w:cs="Times New Roman"/>
          <w:noProof w:val="0"/>
          <w:sz w:val="24"/>
          <w:szCs w:val="24"/>
        </w:rPr>
        <w:t>má hodnotu</w:t>
      </w:r>
      <w:r w:rsidR="00074DE4" w:rsidRPr="002E43F1">
        <w:rPr>
          <w:rFonts w:ascii="Times New Roman" w:hAnsi="Times New Roman" w:cs="Times New Roman"/>
          <w:noProof w:val="0"/>
          <w:sz w:val="24"/>
          <w:szCs w:val="24"/>
        </w:rPr>
        <w:t xml:space="preserve"> </w:t>
      </w:r>
      <w:r w:rsidR="007C35B2" w:rsidRPr="002E43F1">
        <w:rPr>
          <w:rFonts w:ascii="Times New Roman" w:hAnsi="Times New Roman" w:cs="Times New Roman"/>
          <w:noProof w:val="0"/>
          <w:sz w:val="24"/>
          <w:szCs w:val="24"/>
        </w:rPr>
        <w:t>K</w:t>
      </w:r>
      <w:r w:rsidR="007C35B2" w:rsidRPr="002E43F1">
        <w:rPr>
          <w:rFonts w:ascii="Times New Roman" w:hAnsi="Times New Roman" w:cs="Times New Roman"/>
          <w:noProof w:val="0"/>
          <w:sz w:val="24"/>
          <w:szCs w:val="24"/>
          <w:vertAlign w:val="subscript"/>
        </w:rPr>
        <w:t>2A</w:t>
      </w:r>
      <w:r w:rsidR="007C35B2" w:rsidRPr="002E43F1">
        <w:rPr>
          <w:rFonts w:ascii="Times New Roman" w:hAnsi="Times New Roman" w:cs="Times New Roman"/>
          <w:noProof w:val="0"/>
          <w:sz w:val="24"/>
          <w:szCs w:val="24"/>
        </w:rPr>
        <w:t xml:space="preserve"> = 0</w:t>
      </w:r>
      <w:r w:rsidR="003A2F31" w:rsidRPr="002E43F1">
        <w:rPr>
          <w:rFonts w:ascii="Times New Roman" w:hAnsi="Times New Roman" w:cs="Times New Roman"/>
          <w:noProof w:val="0"/>
          <w:sz w:val="24"/>
          <w:szCs w:val="24"/>
        </w:rPr>
        <w:t xml:space="preserve"> a k</w:t>
      </w:r>
      <w:r w:rsidR="006E6BB6" w:rsidRPr="002E43F1">
        <w:rPr>
          <w:rFonts w:ascii="Times New Roman" w:hAnsi="Times New Roman" w:cs="Times New Roman"/>
          <w:noProof w:val="0"/>
          <w:sz w:val="24"/>
          <w:szCs w:val="24"/>
        </w:rPr>
        <w:t>orekcia na prostredie K</w:t>
      </w:r>
      <w:r w:rsidR="006E6BB6" w:rsidRPr="002E43F1">
        <w:rPr>
          <w:rFonts w:ascii="Times New Roman" w:hAnsi="Times New Roman" w:cs="Times New Roman"/>
          <w:noProof w:val="0"/>
          <w:sz w:val="24"/>
          <w:szCs w:val="24"/>
          <w:vertAlign w:val="subscript"/>
        </w:rPr>
        <w:t>2A</w:t>
      </w:r>
      <w:r w:rsidR="00911701" w:rsidRPr="002E43F1">
        <w:rPr>
          <w:rFonts w:ascii="Times New Roman" w:hAnsi="Times New Roman" w:cs="Times New Roman"/>
          <w:noProof w:val="0"/>
          <w:sz w:val="24"/>
          <w:szCs w:val="24"/>
        </w:rPr>
        <w:t xml:space="preserve"> </w:t>
      </w:r>
      <w:r w:rsidR="006E6BB6" w:rsidRPr="002E43F1">
        <w:rPr>
          <w:rFonts w:ascii="Times New Roman" w:hAnsi="Times New Roman" w:cs="Times New Roman"/>
          <w:noProof w:val="0"/>
          <w:sz w:val="24"/>
          <w:szCs w:val="24"/>
        </w:rPr>
        <w:t>m</w:t>
      </w:r>
      <w:r w:rsidR="007C35B2" w:rsidRPr="002E43F1">
        <w:rPr>
          <w:rFonts w:ascii="Times New Roman" w:hAnsi="Times New Roman" w:cs="Times New Roman"/>
          <w:noProof w:val="0"/>
          <w:sz w:val="24"/>
          <w:szCs w:val="24"/>
        </w:rPr>
        <w:t>eran</w:t>
      </w:r>
      <w:r w:rsidR="006E6BB6" w:rsidRPr="002E43F1">
        <w:rPr>
          <w:rFonts w:ascii="Times New Roman" w:hAnsi="Times New Roman" w:cs="Times New Roman"/>
          <w:noProof w:val="0"/>
          <w:sz w:val="24"/>
          <w:szCs w:val="24"/>
        </w:rPr>
        <w:t>á</w:t>
      </w:r>
      <w:r w:rsidR="007C35B2" w:rsidRPr="002E43F1">
        <w:rPr>
          <w:rFonts w:ascii="Times New Roman" w:hAnsi="Times New Roman" w:cs="Times New Roman"/>
          <w:noProof w:val="0"/>
          <w:sz w:val="24"/>
          <w:szCs w:val="24"/>
        </w:rPr>
        <w:t xml:space="preserve"> vo vnútornom priestore</w:t>
      </w:r>
      <w:r w:rsidR="006E6BB6" w:rsidRPr="002E43F1">
        <w:rPr>
          <w:rFonts w:ascii="Times New Roman" w:hAnsi="Times New Roman" w:cs="Times New Roman"/>
          <w:noProof w:val="0"/>
          <w:sz w:val="24"/>
          <w:szCs w:val="24"/>
        </w:rPr>
        <w:t xml:space="preserve"> </w:t>
      </w:r>
      <w:r w:rsidR="00911701" w:rsidRPr="002E43F1">
        <w:rPr>
          <w:rFonts w:ascii="Times New Roman" w:hAnsi="Times New Roman" w:cs="Times New Roman"/>
          <w:noProof w:val="0"/>
          <w:sz w:val="24"/>
          <w:szCs w:val="24"/>
        </w:rPr>
        <w:t xml:space="preserve">je určená bez umelého povrchu </w:t>
      </w:r>
      <w:r w:rsidR="006E6BB6" w:rsidRPr="002E43F1">
        <w:rPr>
          <w:rFonts w:ascii="Times New Roman" w:hAnsi="Times New Roman" w:cs="Times New Roman"/>
          <w:noProof w:val="0"/>
          <w:sz w:val="24"/>
          <w:szCs w:val="24"/>
        </w:rPr>
        <w:t>podľa</w:t>
      </w:r>
      <w:r w:rsidR="007C35B2" w:rsidRPr="002E43F1">
        <w:rPr>
          <w:rFonts w:ascii="Times New Roman" w:hAnsi="Times New Roman" w:cs="Times New Roman"/>
          <w:noProof w:val="0"/>
          <w:sz w:val="24"/>
          <w:szCs w:val="24"/>
        </w:rPr>
        <w:t xml:space="preserve"> slovensk</w:t>
      </w:r>
      <w:r w:rsidR="006E6BB6" w:rsidRPr="002E43F1">
        <w:rPr>
          <w:rFonts w:ascii="Times New Roman" w:hAnsi="Times New Roman" w:cs="Times New Roman"/>
          <w:noProof w:val="0"/>
          <w:sz w:val="24"/>
          <w:szCs w:val="24"/>
        </w:rPr>
        <w:t>ej</w:t>
      </w:r>
      <w:r w:rsidR="007C35B2" w:rsidRPr="002E43F1">
        <w:rPr>
          <w:rFonts w:ascii="Times New Roman" w:hAnsi="Times New Roman" w:cs="Times New Roman"/>
          <w:noProof w:val="0"/>
          <w:sz w:val="24"/>
          <w:szCs w:val="24"/>
        </w:rPr>
        <w:t xml:space="preserve"> technick</w:t>
      </w:r>
      <w:r w:rsidR="006E6BB6" w:rsidRPr="002E43F1">
        <w:rPr>
          <w:rFonts w:ascii="Times New Roman" w:hAnsi="Times New Roman" w:cs="Times New Roman"/>
          <w:noProof w:val="0"/>
          <w:sz w:val="24"/>
          <w:szCs w:val="24"/>
        </w:rPr>
        <w:t>ej</w:t>
      </w:r>
      <w:r w:rsidR="007C35B2" w:rsidRPr="002E43F1">
        <w:rPr>
          <w:rFonts w:ascii="Times New Roman" w:hAnsi="Times New Roman" w:cs="Times New Roman"/>
          <w:noProof w:val="0"/>
          <w:sz w:val="24"/>
          <w:szCs w:val="24"/>
        </w:rPr>
        <w:t xml:space="preserve"> </w:t>
      </w:r>
      <w:r w:rsidR="00A014E7" w:rsidRPr="002E43F1">
        <w:rPr>
          <w:rFonts w:ascii="Times New Roman" w:hAnsi="Times New Roman" w:cs="Times New Roman"/>
          <w:noProof w:val="0"/>
          <w:sz w:val="24"/>
          <w:szCs w:val="24"/>
        </w:rPr>
        <w:t>normy</w:t>
      </w:r>
      <w:r w:rsidR="00A014E7" w:rsidRPr="002E43F1">
        <w:rPr>
          <w:rFonts w:ascii="Times New Roman" w:hAnsi="Times New Roman" w:cs="Times New Roman"/>
          <w:noProof w:val="0"/>
          <w:sz w:val="24"/>
          <w:szCs w:val="24"/>
          <w:vertAlign w:val="superscript"/>
        </w:rPr>
        <w:t>38</w:t>
      </w:r>
      <w:r w:rsidR="007C35B2" w:rsidRPr="002E43F1">
        <w:rPr>
          <w:rFonts w:ascii="Times New Roman" w:hAnsi="Times New Roman" w:cs="Times New Roman"/>
          <w:noProof w:val="0"/>
          <w:sz w:val="24"/>
          <w:szCs w:val="24"/>
        </w:rPr>
        <w:t xml:space="preserve">) </w:t>
      </w:r>
      <w:r w:rsidR="006E6BB6" w:rsidRPr="002E43F1">
        <w:rPr>
          <w:rFonts w:ascii="Times New Roman" w:hAnsi="Times New Roman" w:cs="Times New Roman"/>
          <w:noProof w:val="0"/>
          <w:sz w:val="24"/>
          <w:szCs w:val="24"/>
        </w:rPr>
        <w:t>je</w:t>
      </w:r>
      <w:r w:rsidR="007C35B2" w:rsidRPr="002E43F1">
        <w:rPr>
          <w:rFonts w:ascii="Times New Roman" w:hAnsi="Times New Roman" w:cs="Times New Roman"/>
          <w:noProof w:val="0"/>
          <w:sz w:val="24"/>
          <w:szCs w:val="24"/>
        </w:rPr>
        <w:t xml:space="preserve"> ≤2,0 dB</w:t>
      </w:r>
      <w:r w:rsidR="006E6BB6" w:rsidRPr="002E43F1">
        <w:rPr>
          <w:rFonts w:ascii="Times New Roman" w:hAnsi="Times New Roman" w:cs="Times New Roman"/>
          <w:noProof w:val="0"/>
          <w:sz w:val="24"/>
          <w:szCs w:val="24"/>
        </w:rPr>
        <w:t xml:space="preserve"> a</w:t>
      </w:r>
      <w:r w:rsidR="007C35B2" w:rsidRPr="002E43F1">
        <w:rPr>
          <w:rFonts w:ascii="Times New Roman" w:hAnsi="Times New Roman" w:cs="Times New Roman"/>
          <w:noProof w:val="0"/>
          <w:sz w:val="24"/>
          <w:szCs w:val="24"/>
        </w:rPr>
        <w:t xml:space="preserve"> v takom</w:t>
      </w:r>
      <w:r w:rsidR="00911701" w:rsidRPr="002E43F1">
        <w:rPr>
          <w:rFonts w:ascii="Times New Roman" w:hAnsi="Times New Roman" w:cs="Times New Roman"/>
          <w:noProof w:val="0"/>
          <w:sz w:val="24"/>
          <w:szCs w:val="24"/>
        </w:rPr>
        <w:t>to</w:t>
      </w:r>
      <w:r w:rsidR="007C35B2" w:rsidRPr="002E43F1">
        <w:rPr>
          <w:rFonts w:ascii="Times New Roman" w:hAnsi="Times New Roman" w:cs="Times New Roman"/>
          <w:noProof w:val="0"/>
          <w:sz w:val="24"/>
          <w:szCs w:val="24"/>
        </w:rPr>
        <w:t xml:space="preserve"> prípade sa K</w:t>
      </w:r>
      <w:r w:rsidR="007C35B2" w:rsidRPr="002E43F1">
        <w:rPr>
          <w:rFonts w:ascii="Times New Roman" w:hAnsi="Times New Roman" w:cs="Times New Roman"/>
          <w:noProof w:val="0"/>
          <w:sz w:val="24"/>
          <w:szCs w:val="24"/>
          <w:vertAlign w:val="subscript"/>
        </w:rPr>
        <w:t>2A</w:t>
      </w:r>
      <w:r w:rsidR="007C35B2" w:rsidRPr="002E43F1">
        <w:rPr>
          <w:rFonts w:ascii="Times New Roman" w:hAnsi="Times New Roman" w:cs="Times New Roman"/>
          <w:noProof w:val="0"/>
          <w:sz w:val="24"/>
          <w:szCs w:val="24"/>
        </w:rPr>
        <w:t xml:space="preserve"> neberie do úvahy.</w:t>
      </w:r>
      <w:r w:rsidR="00E6173E" w:rsidRPr="002E43F1">
        <w:rPr>
          <w:rFonts w:ascii="Times New Roman" w:hAnsi="Times New Roman" w:cs="Times New Roman"/>
          <w:noProof w:val="0"/>
          <w:sz w:val="24"/>
          <w:szCs w:val="24"/>
        </w:rPr>
        <w:t xml:space="preserve"> </w:t>
      </w:r>
      <w:r w:rsidR="006E6BB6" w:rsidRPr="002E43F1">
        <w:rPr>
          <w:rFonts w:ascii="Times New Roman" w:hAnsi="Times New Roman" w:cs="Times New Roman"/>
          <w:noProof w:val="0"/>
          <w:sz w:val="24"/>
          <w:szCs w:val="24"/>
        </w:rPr>
        <w:t>Pre m</w:t>
      </w:r>
      <w:r w:rsidR="00E6173E" w:rsidRPr="002E43F1">
        <w:rPr>
          <w:rFonts w:ascii="Times New Roman" w:hAnsi="Times New Roman" w:cs="Times New Roman"/>
          <w:noProof w:val="0"/>
          <w:sz w:val="24"/>
          <w:szCs w:val="24"/>
        </w:rPr>
        <w:t>eraci</w:t>
      </w:r>
      <w:r w:rsidR="006E6BB6" w:rsidRPr="002E43F1">
        <w:rPr>
          <w:rFonts w:ascii="Times New Roman" w:hAnsi="Times New Roman" w:cs="Times New Roman"/>
          <w:noProof w:val="0"/>
          <w:sz w:val="24"/>
          <w:szCs w:val="24"/>
        </w:rPr>
        <w:t>u</w:t>
      </w:r>
      <w:r w:rsidR="00E6173E" w:rsidRPr="002E43F1">
        <w:rPr>
          <w:rFonts w:ascii="Times New Roman" w:hAnsi="Times New Roman" w:cs="Times New Roman"/>
          <w:noProof w:val="0"/>
          <w:sz w:val="24"/>
          <w:szCs w:val="24"/>
        </w:rPr>
        <w:t xml:space="preserve"> ploch</w:t>
      </w:r>
      <w:r w:rsidR="006E6BB6" w:rsidRPr="002E43F1">
        <w:rPr>
          <w:rFonts w:ascii="Times New Roman" w:hAnsi="Times New Roman" w:cs="Times New Roman"/>
          <w:noProof w:val="0"/>
          <w:sz w:val="24"/>
          <w:szCs w:val="24"/>
        </w:rPr>
        <w:t xml:space="preserve">u, </w:t>
      </w:r>
      <w:r w:rsidR="00E6173E" w:rsidRPr="002E43F1">
        <w:rPr>
          <w:rFonts w:ascii="Times New Roman" w:hAnsi="Times New Roman" w:cs="Times New Roman"/>
          <w:noProof w:val="0"/>
          <w:sz w:val="24"/>
          <w:szCs w:val="24"/>
        </w:rPr>
        <w:t>počet polôh mikrofónov</w:t>
      </w:r>
      <w:r w:rsidR="006E6BB6" w:rsidRPr="002E43F1">
        <w:rPr>
          <w:rFonts w:ascii="Times New Roman" w:hAnsi="Times New Roman" w:cs="Times New Roman"/>
          <w:noProof w:val="0"/>
          <w:sz w:val="24"/>
          <w:szCs w:val="24"/>
        </w:rPr>
        <w:t xml:space="preserve"> a </w:t>
      </w:r>
      <w:r w:rsidR="00E6173E" w:rsidRPr="002E43F1">
        <w:rPr>
          <w:rFonts w:ascii="Times New Roman" w:hAnsi="Times New Roman" w:cs="Times New Roman"/>
          <w:noProof w:val="0"/>
          <w:sz w:val="24"/>
          <w:szCs w:val="24"/>
        </w:rPr>
        <w:t>meraci</w:t>
      </w:r>
      <w:r w:rsidR="006E6BB6" w:rsidRPr="002E43F1">
        <w:rPr>
          <w:rFonts w:ascii="Times New Roman" w:hAnsi="Times New Roman" w:cs="Times New Roman"/>
          <w:noProof w:val="0"/>
          <w:sz w:val="24"/>
          <w:szCs w:val="24"/>
        </w:rPr>
        <w:t>u</w:t>
      </w:r>
      <w:r w:rsidR="00E6173E" w:rsidRPr="002E43F1">
        <w:rPr>
          <w:rFonts w:ascii="Times New Roman" w:hAnsi="Times New Roman" w:cs="Times New Roman"/>
          <w:noProof w:val="0"/>
          <w:sz w:val="24"/>
          <w:szCs w:val="24"/>
        </w:rPr>
        <w:t xml:space="preserve"> vzdialenosť</w:t>
      </w:r>
      <w:r w:rsidR="006E6BB6" w:rsidRPr="002E43F1">
        <w:rPr>
          <w:rFonts w:ascii="Times New Roman" w:hAnsi="Times New Roman" w:cs="Times New Roman"/>
          <w:noProof w:val="0"/>
          <w:sz w:val="24"/>
          <w:szCs w:val="24"/>
        </w:rPr>
        <w:t xml:space="preserve"> sa použije slovenská technická norma.</w:t>
      </w:r>
      <w:r w:rsidR="006E6BB6" w:rsidRPr="002E43F1">
        <w:rPr>
          <w:rFonts w:ascii="Times New Roman" w:hAnsi="Times New Roman" w:cs="Times New Roman"/>
          <w:noProof w:val="0"/>
          <w:sz w:val="24"/>
          <w:szCs w:val="24"/>
          <w:vertAlign w:val="superscript"/>
        </w:rPr>
        <w:t>40</w:t>
      </w:r>
      <w:r w:rsidR="00E6173E"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3766FC" w:rsidRPr="002E43F1">
        <w:rPr>
          <w:rFonts w:ascii="Times New Roman" w:hAnsi="Times New Roman" w:cs="Times New Roman"/>
          <w:noProof w:val="0"/>
          <w:sz w:val="24"/>
          <w:szCs w:val="24"/>
        </w:rPr>
        <w:t xml:space="preserve"> sú, že montáž zariadenia sa vykonáva tak, že nožnice na živ</w:t>
      </w:r>
      <w:r w:rsidR="00074DE4" w:rsidRPr="002E43F1">
        <w:rPr>
          <w:rFonts w:ascii="Times New Roman" w:hAnsi="Times New Roman" w:cs="Times New Roman"/>
          <w:noProof w:val="0"/>
          <w:sz w:val="24"/>
          <w:szCs w:val="24"/>
        </w:rPr>
        <w:t>ý</w:t>
      </w:r>
      <w:r w:rsidR="003766FC" w:rsidRPr="002E43F1">
        <w:rPr>
          <w:rFonts w:ascii="Times New Roman" w:hAnsi="Times New Roman" w:cs="Times New Roman"/>
          <w:noProof w:val="0"/>
          <w:sz w:val="24"/>
          <w:szCs w:val="24"/>
        </w:rPr>
        <w:t xml:space="preserve"> plot </w:t>
      </w:r>
      <w:r w:rsidR="00074DE4" w:rsidRPr="002E43F1">
        <w:rPr>
          <w:rFonts w:ascii="Times New Roman" w:hAnsi="Times New Roman" w:cs="Times New Roman"/>
          <w:noProof w:val="0"/>
          <w:sz w:val="24"/>
          <w:szCs w:val="24"/>
        </w:rPr>
        <w:t>sú</w:t>
      </w:r>
      <w:r w:rsidR="003766FC" w:rsidRPr="002E43F1">
        <w:rPr>
          <w:rFonts w:ascii="Times New Roman" w:hAnsi="Times New Roman" w:cs="Times New Roman"/>
          <w:noProof w:val="0"/>
          <w:sz w:val="24"/>
          <w:szCs w:val="24"/>
        </w:rPr>
        <w:t xml:space="preserve"> pridržiavané obvyklým spôsobom na bežné použitie osobou alebo vhodným prípravkom takým spôsobom, že rezný nástroj je nad stredom polgule. Skúška sa vykonáva pri zaťažení a nožnice na </w:t>
      </w:r>
      <w:r w:rsidR="00074DE4" w:rsidRPr="002E43F1">
        <w:rPr>
          <w:rFonts w:ascii="Times New Roman" w:hAnsi="Times New Roman" w:cs="Times New Roman"/>
          <w:noProof w:val="0"/>
          <w:sz w:val="24"/>
          <w:szCs w:val="24"/>
        </w:rPr>
        <w:t xml:space="preserve">živý </w:t>
      </w:r>
      <w:r w:rsidR="003766FC" w:rsidRPr="002E43F1">
        <w:rPr>
          <w:rFonts w:ascii="Times New Roman" w:hAnsi="Times New Roman" w:cs="Times New Roman"/>
          <w:noProof w:val="0"/>
          <w:sz w:val="24"/>
          <w:szCs w:val="24"/>
        </w:rPr>
        <w:t>plot sa prevádzk</w:t>
      </w:r>
      <w:r w:rsidR="00074DE4" w:rsidRPr="002E43F1">
        <w:rPr>
          <w:rFonts w:ascii="Times New Roman" w:hAnsi="Times New Roman" w:cs="Times New Roman"/>
          <w:noProof w:val="0"/>
          <w:sz w:val="24"/>
          <w:szCs w:val="24"/>
        </w:rPr>
        <w:t>ujú</w:t>
      </w:r>
      <w:r w:rsidR="003766FC" w:rsidRPr="002E43F1">
        <w:rPr>
          <w:rFonts w:ascii="Times New Roman" w:hAnsi="Times New Roman" w:cs="Times New Roman"/>
          <w:noProof w:val="0"/>
          <w:sz w:val="24"/>
          <w:szCs w:val="24"/>
        </w:rPr>
        <w:t xml:space="preserve"> pri menovitých otáčkach s pracujúcim rezným nástrojom. Čas merania je najmenej 15 s</w:t>
      </w:r>
      <w:r w:rsidR="00074DE4" w:rsidRPr="002E43F1">
        <w:rPr>
          <w:rFonts w:ascii="Times New Roman" w:hAnsi="Times New Roman" w:cs="Times New Roman"/>
          <w:noProof w:val="0"/>
          <w:sz w:val="24"/>
          <w:szCs w:val="24"/>
        </w:rPr>
        <w:t>.</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B90CC5" w:rsidRPr="002E43F1">
        <w:rPr>
          <w:rFonts w:ascii="Times New Roman" w:hAnsi="Times New Roman" w:cs="Times New Roman"/>
          <w:noProof w:val="0"/>
          <w:sz w:val="24"/>
          <w:szCs w:val="24"/>
        </w:rPr>
        <w:t>ysokotlakový preplachovač</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6B5553"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260B4C" w:rsidRPr="002E43F1">
        <w:rPr>
          <w:rFonts w:ascii="Times New Roman" w:hAnsi="Times New Roman" w:cs="Times New Roman"/>
          <w:noProof w:val="0"/>
          <w:sz w:val="24"/>
          <w:szCs w:val="24"/>
        </w:rPr>
        <w:t xml:space="preserve"> sú, že skúška sa vykonáva pri zaťažení. Vysokotlakový preplachovač sa skúša v stacionárnej polohe. Motor a pomocné jednotky pracujú pri otáčkach </w:t>
      </w:r>
      <w:r w:rsidR="00074DE4" w:rsidRPr="002E43F1">
        <w:rPr>
          <w:rFonts w:ascii="Times New Roman" w:hAnsi="Times New Roman" w:cs="Times New Roman"/>
          <w:noProof w:val="0"/>
          <w:sz w:val="24"/>
          <w:szCs w:val="24"/>
        </w:rPr>
        <w:t xml:space="preserve">určených </w:t>
      </w:r>
      <w:r w:rsidR="00260B4C" w:rsidRPr="002E43F1">
        <w:rPr>
          <w:rFonts w:ascii="Times New Roman" w:hAnsi="Times New Roman" w:cs="Times New Roman"/>
          <w:noProof w:val="0"/>
          <w:sz w:val="24"/>
          <w:szCs w:val="24"/>
        </w:rPr>
        <w:t xml:space="preserve">výrobcom pre prevádzku pracovného zariadenia; vysokotlakové čerpadlo je prevádzkované pri maximálnych otáčkach a prevádzkovom tlaku podľa údajov výrobcu. Použitím upravenej dýzy </w:t>
      </w:r>
      <w:r w:rsidR="00074DE4" w:rsidRPr="002E43F1">
        <w:rPr>
          <w:rFonts w:ascii="Times New Roman" w:hAnsi="Times New Roman" w:cs="Times New Roman"/>
          <w:noProof w:val="0"/>
          <w:sz w:val="24"/>
          <w:szCs w:val="24"/>
        </w:rPr>
        <w:t>je</w:t>
      </w:r>
      <w:r w:rsidR="00260B4C" w:rsidRPr="002E43F1">
        <w:rPr>
          <w:rFonts w:ascii="Times New Roman" w:hAnsi="Times New Roman" w:cs="Times New Roman"/>
          <w:noProof w:val="0"/>
          <w:sz w:val="24"/>
          <w:szCs w:val="24"/>
        </w:rPr>
        <w:t xml:space="preserve"> redukčný tlakový ventil tesne pod prahom spustenia. Hluk prúdenia v dýze nem</w:t>
      </w:r>
      <w:r w:rsidR="00074DE4" w:rsidRPr="002E43F1">
        <w:rPr>
          <w:rFonts w:ascii="Times New Roman" w:hAnsi="Times New Roman" w:cs="Times New Roman"/>
          <w:noProof w:val="0"/>
          <w:sz w:val="24"/>
          <w:szCs w:val="24"/>
        </w:rPr>
        <w:t>á</w:t>
      </w:r>
      <w:r w:rsidR="00260B4C" w:rsidRPr="002E43F1">
        <w:rPr>
          <w:rFonts w:ascii="Times New Roman" w:hAnsi="Times New Roman" w:cs="Times New Roman"/>
          <w:noProof w:val="0"/>
          <w:sz w:val="24"/>
          <w:szCs w:val="24"/>
        </w:rPr>
        <w:t xml:space="preserve"> akýkoľvek vplyv na výsled</w:t>
      </w:r>
      <w:r w:rsidR="00074DE4" w:rsidRPr="002E43F1">
        <w:rPr>
          <w:rFonts w:ascii="Times New Roman" w:hAnsi="Times New Roman" w:cs="Times New Roman"/>
          <w:noProof w:val="0"/>
          <w:sz w:val="24"/>
          <w:szCs w:val="24"/>
        </w:rPr>
        <w:t>o</w:t>
      </w:r>
      <w:r w:rsidR="00260B4C" w:rsidRPr="002E43F1">
        <w:rPr>
          <w:rFonts w:ascii="Times New Roman" w:hAnsi="Times New Roman" w:cs="Times New Roman"/>
          <w:noProof w:val="0"/>
          <w:sz w:val="24"/>
          <w:szCs w:val="24"/>
        </w:rPr>
        <w:t>k meran</w:t>
      </w:r>
      <w:r w:rsidR="00074DE4" w:rsidRPr="002E43F1">
        <w:rPr>
          <w:rFonts w:ascii="Times New Roman" w:hAnsi="Times New Roman" w:cs="Times New Roman"/>
          <w:noProof w:val="0"/>
          <w:sz w:val="24"/>
          <w:szCs w:val="24"/>
        </w:rPr>
        <w:t>ia</w:t>
      </w:r>
      <w:r w:rsidR="00260B4C" w:rsidRPr="002E43F1">
        <w:rPr>
          <w:rFonts w:ascii="Times New Roman" w:hAnsi="Times New Roman" w:cs="Times New Roman"/>
          <w:noProof w:val="0"/>
          <w:sz w:val="24"/>
          <w:szCs w:val="24"/>
        </w:rPr>
        <w:t xml:space="preserve">. Čas merania </w:t>
      </w:r>
      <w:r w:rsidR="00074DE4" w:rsidRPr="002E43F1">
        <w:rPr>
          <w:rFonts w:ascii="Times New Roman" w:hAnsi="Times New Roman" w:cs="Times New Roman"/>
          <w:noProof w:val="0"/>
          <w:sz w:val="24"/>
          <w:szCs w:val="24"/>
        </w:rPr>
        <w:t>je</w:t>
      </w:r>
      <w:r w:rsidR="00260B4C" w:rsidRPr="002E43F1">
        <w:rPr>
          <w:rFonts w:ascii="Times New Roman" w:hAnsi="Times New Roman" w:cs="Times New Roman"/>
          <w:noProof w:val="0"/>
          <w:sz w:val="24"/>
          <w:szCs w:val="24"/>
        </w:rPr>
        <w:t xml:space="preserve"> najmenej 30 s.</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B90CC5" w:rsidRPr="002E43F1">
        <w:rPr>
          <w:rFonts w:ascii="Times New Roman" w:hAnsi="Times New Roman" w:cs="Times New Roman"/>
          <w:noProof w:val="0"/>
          <w:sz w:val="24"/>
          <w:szCs w:val="24"/>
        </w:rPr>
        <w:t>ysokotlakový vodný čistiaci stroj</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347E31"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r w:rsidR="00347E31" w:rsidRPr="002E43F1">
        <w:rPr>
          <w:rFonts w:ascii="Times New Roman" w:hAnsi="Times New Roman" w:cs="Times New Roman"/>
          <w:noProof w:val="0"/>
          <w:sz w:val="24"/>
          <w:szCs w:val="24"/>
        </w:rPr>
        <w:t xml:space="preserve"> pre meraciu plochu, počet polôh mikrofónov a meraciu vzdialenosť sa použije kváder podľa slovenskej technickej normy</w:t>
      </w:r>
      <w:r w:rsidR="00DD19FF" w:rsidRPr="002E43F1">
        <w:rPr>
          <w:rFonts w:ascii="Times New Roman" w:hAnsi="Times New Roman" w:cs="Times New Roman"/>
          <w:noProof w:val="0"/>
          <w:sz w:val="24"/>
          <w:szCs w:val="24"/>
          <w:vertAlign w:val="superscript"/>
        </w:rPr>
        <w:t>15</w:t>
      </w:r>
      <w:r w:rsidR="00347E31" w:rsidRPr="002E43F1">
        <w:rPr>
          <w:rFonts w:ascii="Times New Roman" w:hAnsi="Times New Roman" w:cs="Times New Roman"/>
          <w:noProof w:val="0"/>
          <w:sz w:val="24"/>
          <w:szCs w:val="24"/>
        </w:rPr>
        <w:t>) s meracou vzdialenosťou d = 1 m</w:t>
      </w:r>
      <w:r w:rsidR="00074DE4"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347E31" w:rsidRPr="002E43F1">
        <w:rPr>
          <w:rFonts w:ascii="Times New Roman" w:hAnsi="Times New Roman" w:cs="Times New Roman"/>
          <w:noProof w:val="0"/>
          <w:sz w:val="24"/>
          <w:szCs w:val="24"/>
        </w:rPr>
        <w:t xml:space="preserve"> sú, že montáž zariadenia sa vykonáva tak, že vysokotlakový vodný čistiaci stroj na striekanie vody </w:t>
      </w:r>
      <w:r w:rsidR="00074DE4" w:rsidRPr="002E43F1">
        <w:rPr>
          <w:rFonts w:ascii="Times New Roman" w:hAnsi="Times New Roman" w:cs="Times New Roman"/>
          <w:noProof w:val="0"/>
          <w:sz w:val="24"/>
          <w:szCs w:val="24"/>
        </w:rPr>
        <w:t>je</w:t>
      </w:r>
      <w:r w:rsidR="00347E31" w:rsidRPr="002E43F1">
        <w:rPr>
          <w:rFonts w:ascii="Times New Roman" w:hAnsi="Times New Roman" w:cs="Times New Roman"/>
          <w:noProof w:val="0"/>
          <w:sz w:val="24"/>
          <w:szCs w:val="24"/>
        </w:rPr>
        <w:t xml:space="preserve"> inštalovaný na odrážajúcej ploche; stroje namontované na lyžinách </w:t>
      </w:r>
      <w:r w:rsidR="00074DE4" w:rsidRPr="002E43F1">
        <w:rPr>
          <w:rFonts w:ascii="Times New Roman" w:hAnsi="Times New Roman" w:cs="Times New Roman"/>
          <w:noProof w:val="0"/>
          <w:sz w:val="24"/>
          <w:szCs w:val="24"/>
        </w:rPr>
        <w:t>sú</w:t>
      </w:r>
      <w:r w:rsidR="00347E31" w:rsidRPr="002E43F1">
        <w:rPr>
          <w:rFonts w:ascii="Times New Roman" w:hAnsi="Times New Roman" w:cs="Times New Roman"/>
          <w:noProof w:val="0"/>
          <w:sz w:val="24"/>
          <w:szCs w:val="24"/>
        </w:rPr>
        <w:t xml:space="preserve"> umiestnené na podstave 0,4 m vysokej, ak to inak výrobca nevyžaduje v návode na montáž. Skúška sa vykonáva pri zaťažení a vysokotlakový vodný čistiaci stroj prac</w:t>
      </w:r>
      <w:r w:rsidR="00074DE4" w:rsidRPr="002E43F1">
        <w:rPr>
          <w:rFonts w:ascii="Times New Roman" w:hAnsi="Times New Roman" w:cs="Times New Roman"/>
          <w:noProof w:val="0"/>
          <w:sz w:val="24"/>
          <w:szCs w:val="24"/>
        </w:rPr>
        <w:t>uje</w:t>
      </w:r>
      <w:r w:rsidR="00347E31" w:rsidRPr="002E43F1">
        <w:rPr>
          <w:rFonts w:ascii="Times New Roman" w:hAnsi="Times New Roman" w:cs="Times New Roman"/>
          <w:noProof w:val="0"/>
          <w:sz w:val="24"/>
          <w:szCs w:val="24"/>
        </w:rPr>
        <w:t xml:space="preserve"> v ustálenom stave v rozsahu </w:t>
      </w:r>
      <w:r w:rsidR="00074DE4" w:rsidRPr="002E43F1">
        <w:rPr>
          <w:rFonts w:ascii="Times New Roman" w:hAnsi="Times New Roman" w:cs="Times New Roman"/>
          <w:noProof w:val="0"/>
          <w:sz w:val="24"/>
          <w:szCs w:val="24"/>
        </w:rPr>
        <w:t xml:space="preserve">určenom </w:t>
      </w:r>
      <w:r w:rsidR="00347E31" w:rsidRPr="002E43F1">
        <w:rPr>
          <w:rFonts w:ascii="Times New Roman" w:hAnsi="Times New Roman" w:cs="Times New Roman"/>
          <w:noProof w:val="0"/>
          <w:sz w:val="24"/>
          <w:szCs w:val="24"/>
        </w:rPr>
        <w:t xml:space="preserve">výrobcom. Počas skúšania </w:t>
      </w:r>
      <w:r w:rsidR="00074DE4" w:rsidRPr="002E43F1">
        <w:rPr>
          <w:rFonts w:ascii="Times New Roman" w:hAnsi="Times New Roman" w:cs="Times New Roman"/>
          <w:noProof w:val="0"/>
          <w:sz w:val="24"/>
          <w:szCs w:val="24"/>
        </w:rPr>
        <w:t>je</w:t>
      </w:r>
      <w:r w:rsidR="00347E31" w:rsidRPr="002E43F1">
        <w:rPr>
          <w:rFonts w:ascii="Times New Roman" w:hAnsi="Times New Roman" w:cs="Times New Roman"/>
          <w:noProof w:val="0"/>
          <w:sz w:val="24"/>
          <w:szCs w:val="24"/>
        </w:rPr>
        <w:t xml:space="preserve"> dýza pripojená na vysokotlakový vodný čistiaci stroj, ktorý pracuje pri najvyššom tlaku, ak sa používa podľa návodu výrobcu. Čas merania </w:t>
      </w:r>
      <w:r w:rsidR="00074DE4" w:rsidRPr="002E43F1">
        <w:rPr>
          <w:rFonts w:ascii="Times New Roman" w:hAnsi="Times New Roman" w:cs="Times New Roman"/>
          <w:noProof w:val="0"/>
          <w:sz w:val="24"/>
          <w:szCs w:val="24"/>
        </w:rPr>
        <w:t>je</w:t>
      </w:r>
      <w:r w:rsidR="00347E31" w:rsidRPr="002E43F1">
        <w:rPr>
          <w:rFonts w:ascii="Times New Roman" w:hAnsi="Times New Roman" w:cs="Times New Roman"/>
          <w:noProof w:val="0"/>
          <w:sz w:val="24"/>
          <w:szCs w:val="24"/>
        </w:rPr>
        <w:t xml:space="preserve"> najmenej 15 s.</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00B90CC5" w:rsidRPr="002E43F1">
        <w:rPr>
          <w:rFonts w:ascii="Times New Roman" w:hAnsi="Times New Roman" w:cs="Times New Roman"/>
          <w:noProof w:val="0"/>
          <w:sz w:val="24"/>
          <w:szCs w:val="24"/>
        </w:rPr>
        <w:t>ydraulické kladivo</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456F78"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r w:rsidR="00456F78" w:rsidRPr="002E43F1">
        <w:rPr>
          <w:rFonts w:ascii="Times New Roman" w:hAnsi="Times New Roman" w:cs="Times New Roman"/>
          <w:noProof w:val="0"/>
          <w:sz w:val="24"/>
          <w:szCs w:val="24"/>
        </w:rPr>
        <w:t xml:space="preserve"> pre meraciu plochu, počet polôh mikrofónov a meraciu vzdialenosť sa použije polguľa so šiestimi pozíciami mikrofónov podľa časti A</w:t>
      </w:r>
      <w:r w:rsidR="00074DE4" w:rsidRPr="002E43F1">
        <w:rPr>
          <w:rFonts w:ascii="Times New Roman" w:hAnsi="Times New Roman" w:cs="Times New Roman"/>
          <w:noProof w:val="0"/>
          <w:sz w:val="24"/>
          <w:szCs w:val="24"/>
        </w:rPr>
        <w:t xml:space="preserve"> piateho </w:t>
      </w:r>
      <w:r w:rsidR="00456F78" w:rsidRPr="002E43F1">
        <w:rPr>
          <w:rFonts w:ascii="Times New Roman" w:hAnsi="Times New Roman" w:cs="Times New Roman"/>
          <w:noProof w:val="0"/>
          <w:sz w:val="24"/>
          <w:szCs w:val="24"/>
        </w:rPr>
        <w:t>bodu  a r = 10 m.</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4002E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Montáž zariadenia</w:t>
      </w:r>
      <w:r w:rsidR="00456F78" w:rsidRPr="002E43F1">
        <w:rPr>
          <w:rFonts w:ascii="Times New Roman" w:hAnsi="Times New Roman" w:cs="Times New Roman"/>
          <w:noProof w:val="0"/>
          <w:sz w:val="24"/>
          <w:szCs w:val="24"/>
        </w:rPr>
        <w:t xml:space="preserve"> sa vykonáva tak, že kladivo je pripevnené k nosiču a použi</w:t>
      </w:r>
      <w:r w:rsidR="00074DE4" w:rsidRPr="002E43F1">
        <w:rPr>
          <w:rFonts w:ascii="Times New Roman" w:hAnsi="Times New Roman" w:cs="Times New Roman"/>
          <w:noProof w:val="0"/>
          <w:sz w:val="24"/>
          <w:szCs w:val="24"/>
        </w:rPr>
        <w:t>je sa</w:t>
      </w:r>
      <w:r w:rsidR="00456F78" w:rsidRPr="002E43F1">
        <w:rPr>
          <w:rFonts w:ascii="Times New Roman" w:hAnsi="Times New Roman" w:cs="Times New Roman"/>
          <w:noProof w:val="0"/>
          <w:sz w:val="24"/>
          <w:szCs w:val="24"/>
        </w:rPr>
        <w:t xml:space="preserve"> špeciálna konštrukcia skúšobného bloku. </w:t>
      </w:r>
      <w:r w:rsidR="00074DE4" w:rsidRPr="002E43F1">
        <w:rPr>
          <w:rFonts w:ascii="Times New Roman" w:hAnsi="Times New Roman" w:cs="Times New Roman"/>
          <w:noProof w:val="0"/>
          <w:sz w:val="24"/>
          <w:szCs w:val="24"/>
        </w:rPr>
        <w:t xml:space="preserve">Požiadavky </w:t>
      </w:r>
      <w:r w:rsidR="00456F78" w:rsidRPr="002E43F1">
        <w:rPr>
          <w:rFonts w:ascii="Times New Roman" w:hAnsi="Times New Roman" w:cs="Times New Roman"/>
          <w:noProof w:val="0"/>
          <w:sz w:val="24"/>
          <w:szCs w:val="24"/>
        </w:rPr>
        <w:t xml:space="preserve">na túto konštrukciu </w:t>
      </w:r>
      <w:r w:rsidR="00074DE4" w:rsidRPr="002E43F1">
        <w:rPr>
          <w:rFonts w:ascii="Times New Roman" w:hAnsi="Times New Roman" w:cs="Times New Roman"/>
          <w:noProof w:val="0"/>
          <w:sz w:val="24"/>
          <w:szCs w:val="24"/>
        </w:rPr>
        <w:t xml:space="preserve">sú uvedené  v podbode 29.2.15 na obrázku a poloha nosiča je znázornená na obrázku </w:t>
      </w:r>
      <w:r w:rsidR="00F40015" w:rsidRPr="002E43F1">
        <w:rPr>
          <w:rFonts w:ascii="Times New Roman" w:hAnsi="Times New Roman" w:cs="Times New Roman"/>
          <w:noProof w:val="0"/>
          <w:sz w:val="24"/>
          <w:szCs w:val="24"/>
        </w:rPr>
        <w:t>v </w:t>
      </w:r>
      <w:r w:rsidR="00074DE4" w:rsidRPr="002E43F1">
        <w:rPr>
          <w:rFonts w:ascii="Times New Roman" w:hAnsi="Times New Roman" w:cs="Times New Roman"/>
          <w:noProof w:val="0"/>
          <w:sz w:val="24"/>
          <w:szCs w:val="24"/>
        </w:rPr>
        <w:t>pod</w:t>
      </w:r>
      <w:r w:rsidR="00F40015" w:rsidRPr="002E43F1">
        <w:rPr>
          <w:rFonts w:ascii="Times New Roman" w:hAnsi="Times New Roman" w:cs="Times New Roman"/>
          <w:noProof w:val="0"/>
          <w:sz w:val="24"/>
          <w:szCs w:val="24"/>
        </w:rPr>
        <w:t>bode 29.2.16</w:t>
      </w:r>
      <w:r w:rsidR="00074DE4" w:rsidRPr="002E43F1">
        <w:rPr>
          <w:rFonts w:ascii="Times New Roman" w:hAnsi="Times New Roman" w:cs="Times New Roman"/>
          <w:noProof w:val="0"/>
          <w:sz w:val="24"/>
          <w:szCs w:val="24"/>
        </w:rPr>
        <w:t>.</w:t>
      </w:r>
    </w:p>
    <w:p w:rsidR="004002EB" w:rsidRPr="002E43F1" w:rsidRDefault="00456F78"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Nosič pre skúšobné kladivo spĺňa požiadavky technických špecifikácií pre skúšobné </w:t>
      </w:r>
      <w:r w:rsidR="00074DE4" w:rsidRPr="002E43F1">
        <w:rPr>
          <w:rFonts w:ascii="Times New Roman" w:hAnsi="Times New Roman" w:cs="Times New Roman"/>
          <w:noProof w:val="0"/>
          <w:sz w:val="24"/>
          <w:szCs w:val="24"/>
        </w:rPr>
        <w:t>kladivo</w:t>
      </w:r>
      <w:r w:rsidRPr="002E43F1">
        <w:rPr>
          <w:rFonts w:ascii="Times New Roman" w:hAnsi="Times New Roman" w:cs="Times New Roman"/>
          <w:noProof w:val="0"/>
          <w:sz w:val="24"/>
          <w:szCs w:val="24"/>
        </w:rPr>
        <w:t>, najmä v rozsahu hmotnosti, hydraulického výstupného výkonu, prívodu oleja a protitlaku v spätnom vedení.</w:t>
      </w:r>
    </w:p>
    <w:p w:rsidR="00456F78" w:rsidRPr="002E43F1" w:rsidRDefault="00456F78"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Montáž je mechanická, ako aj pripojenia</w:t>
      </w:r>
      <w:r w:rsidR="00074DE4"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najmä hadice alebo potrubia </w:t>
      </w:r>
      <w:r w:rsidR="00074DE4" w:rsidRPr="002E43F1">
        <w:rPr>
          <w:rFonts w:ascii="Times New Roman" w:hAnsi="Times New Roman" w:cs="Times New Roman"/>
          <w:noProof w:val="0"/>
          <w:sz w:val="24"/>
          <w:szCs w:val="24"/>
        </w:rPr>
        <w:t xml:space="preserve">zodpovedajú </w:t>
      </w:r>
      <w:r w:rsidRPr="002E43F1">
        <w:rPr>
          <w:rFonts w:ascii="Times New Roman" w:hAnsi="Times New Roman" w:cs="Times New Roman"/>
          <w:noProof w:val="0"/>
          <w:sz w:val="24"/>
          <w:szCs w:val="24"/>
        </w:rPr>
        <w:t>špecifikáciám uvedeným v technických údajoch kladiva. Všetky významné hluky spôsobené potrubiami a rozličnými mechanickými dielcami potrebnými na inštaláciu sa elimin</w:t>
      </w:r>
      <w:r w:rsidR="00074DE4" w:rsidRPr="002E43F1">
        <w:rPr>
          <w:rFonts w:ascii="Times New Roman" w:hAnsi="Times New Roman" w:cs="Times New Roman"/>
          <w:noProof w:val="0"/>
          <w:sz w:val="24"/>
          <w:szCs w:val="24"/>
        </w:rPr>
        <w:t>ujú</w:t>
      </w:r>
      <w:r w:rsidRPr="002E43F1">
        <w:rPr>
          <w:rFonts w:ascii="Times New Roman" w:hAnsi="Times New Roman" w:cs="Times New Roman"/>
          <w:noProof w:val="0"/>
          <w:sz w:val="24"/>
          <w:szCs w:val="24"/>
        </w:rPr>
        <w:t xml:space="preserve">. Všetky pripojenia dielcov </w:t>
      </w:r>
      <w:r w:rsidR="00074DE4"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dobre utiahnuté.</w:t>
      </w:r>
    </w:p>
    <w:p w:rsidR="00456F78" w:rsidRPr="002E43F1" w:rsidRDefault="00456F78"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Stabilita kladiva a statická prídržná sila sa kontroluje tak, že kladivo </w:t>
      </w:r>
      <w:r w:rsidR="00074DE4"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pevne tlačené nosičom smerom nadol, </w:t>
      </w:r>
      <w:r w:rsidR="00546A10" w:rsidRPr="002E43F1">
        <w:rPr>
          <w:rFonts w:ascii="Times New Roman" w:hAnsi="Times New Roman" w:cs="Times New Roman"/>
          <w:noProof w:val="0"/>
          <w:sz w:val="24"/>
          <w:szCs w:val="24"/>
        </w:rPr>
        <w:t xml:space="preserve">tak že </w:t>
      </w:r>
      <w:r w:rsidRPr="002E43F1">
        <w:rPr>
          <w:rFonts w:ascii="Times New Roman" w:hAnsi="Times New Roman" w:cs="Times New Roman"/>
          <w:noProof w:val="0"/>
          <w:sz w:val="24"/>
          <w:szCs w:val="24"/>
        </w:rPr>
        <w:t xml:space="preserve">sa </w:t>
      </w:r>
      <w:r w:rsidR="00546A10" w:rsidRPr="002E43F1">
        <w:rPr>
          <w:rFonts w:ascii="Times New Roman" w:hAnsi="Times New Roman" w:cs="Times New Roman"/>
          <w:noProof w:val="0"/>
          <w:sz w:val="24"/>
          <w:szCs w:val="24"/>
        </w:rPr>
        <w:t xml:space="preserve">dosiahne </w:t>
      </w:r>
      <w:r w:rsidRPr="002E43F1">
        <w:rPr>
          <w:rFonts w:ascii="Times New Roman" w:hAnsi="Times New Roman" w:cs="Times New Roman"/>
          <w:noProof w:val="0"/>
          <w:sz w:val="24"/>
          <w:szCs w:val="24"/>
        </w:rPr>
        <w:t xml:space="preserve">rovnaká stabilita, ako je tá, ktorá existuje </w:t>
      </w:r>
      <w:r w:rsidR="003567E2" w:rsidRPr="002E43F1">
        <w:rPr>
          <w:rFonts w:ascii="Times New Roman" w:hAnsi="Times New Roman" w:cs="Times New Roman"/>
          <w:noProof w:val="0"/>
          <w:sz w:val="24"/>
          <w:szCs w:val="24"/>
        </w:rPr>
        <w:t xml:space="preserve">počas </w:t>
      </w:r>
      <w:r w:rsidRPr="002E43F1">
        <w:rPr>
          <w:rFonts w:ascii="Times New Roman" w:hAnsi="Times New Roman" w:cs="Times New Roman"/>
          <w:noProof w:val="0"/>
          <w:sz w:val="24"/>
          <w:szCs w:val="24"/>
        </w:rPr>
        <w:t xml:space="preserve">bežných prevádzkových podmienok. Kladivo </w:t>
      </w:r>
      <w:r w:rsidR="00074DE4"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prevádzkované vo zvislej polohe.</w:t>
      </w:r>
    </w:p>
    <w:p w:rsidR="00456F78" w:rsidRPr="002E43F1" w:rsidRDefault="00456F78"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Nástroj použitý pri meraní je tupý. Dĺžka nástroja spĺňa požiadavky uvedené </w:t>
      </w:r>
      <w:r w:rsidR="00F40015" w:rsidRPr="002E43F1">
        <w:rPr>
          <w:rFonts w:ascii="Times New Roman" w:hAnsi="Times New Roman" w:cs="Times New Roman"/>
          <w:noProof w:val="0"/>
          <w:sz w:val="24"/>
          <w:szCs w:val="24"/>
        </w:rPr>
        <w:t>v </w:t>
      </w:r>
      <w:r w:rsidR="00074DE4" w:rsidRPr="002E43F1">
        <w:rPr>
          <w:rFonts w:ascii="Times New Roman" w:hAnsi="Times New Roman" w:cs="Times New Roman"/>
          <w:noProof w:val="0"/>
          <w:sz w:val="24"/>
          <w:szCs w:val="24"/>
        </w:rPr>
        <w:t>pod</w:t>
      </w:r>
      <w:r w:rsidR="00F40015" w:rsidRPr="002E43F1">
        <w:rPr>
          <w:rFonts w:ascii="Times New Roman" w:hAnsi="Times New Roman" w:cs="Times New Roman"/>
          <w:noProof w:val="0"/>
          <w:sz w:val="24"/>
          <w:szCs w:val="24"/>
        </w:rPr>
        <w:t>bode 29.2.15 na</w:t>
      </w:r>
      <w:r w:rsidRPr="002E43F1">
        <w:rPr>
          <w:rFonts w:ascii="Times New Roman" w:hAnsi="Times New Roman" w:cs="Times New Roman"/>
          <w:noProof w:val="0"/>
          <w:sz w:val="24"/>
          <w:szCs w:val="24"/>
        </w:rPr>
        <w:t xml:space="preserve"> obrázku skúšobn</w:t>
      </w:r>
      <w:r w:rsidR="00F40015" w:rsidRPr="002E43F1">
        <w:rPr>
          <w:rFonts w:ascii="Times New Roman" w:hAnsi="Times New Roman" w:cs="Times New Roman"/>
          <w:noProof w:val="0"/>
          <w:sz w:val="24"/>
          <w:szCs w:val="24"/>
        </w:rPr>
        <w:t>ého</w:t>
      </w:r>
      <w:r w:rsidRPr="002E43F1">
        <w:rPr>
          <w:rFonts w:ascii="Times New Roman" w:hAnsi="Times New Roman" w:cs="Times New Roman"/>
          <w:noProof w:val="0"/>
          <w:sz w:val="24"/>
          <w:szCs w:val="24"/>
        </w:rPr>
        <w:t xml:space="preserve"> blok</w:t>
      </w:r>
      <w:r w:rsidR="00F40015"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w:t>
      </w:r>
    </w:p>
    <w:p w:rsidR="00456F78" w:rsidRPr="002E43F1" w:rsidRDefault="00456F78"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sa vykonáva pri zaťažení.</w:t>
      </w:r>
    </w:p>
    <w:p w:rsidR="00456F78" w:rsidRPr="002E43F1" w:rsidRDefault="00456F78"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Hydraulický príkon a prietok oleja sú </w:t>
      </w:r>
      <w:r w:rsidR="00074DE4" w:rsidRPr="002E43F1">
        <w:rPr>
          <w:rFonts w:ascii="Times New Roman" w:hAnsi="Times New Roman" w:cs="Times New Roman"/>
          <w:noProof w:val="0"/>
          <w:sz w:val="24"/>
          <w:szCs w:val="24"/>
        </w:rPr>
        <w:t xml:space="preserve">nastavené </w:t>
      </w:r>
      <w:r w:rsidRPr="002E43F1">
        <w:rPr>
          <w:rFonts w:ascii="Times New Roman" w:hAnsi="Times New Roman" w:cs="Times New Roman"/>
          <w:noProof w:val="0"/>
          <w:sz w:val="24"/>
          <w:szCs w:val="24"/>
        </w:rPr>
        <w:t>tak, že prevádzkové podmienky hydraulického kladiva sú vhodne nastavené, merané a zaznamenané v protokole spolu so zodpovedajúcimi údajmi technickej špecifikácie. Skúšané kladivo sa použi</w:t>
      </w:r>
      <w:r w:rsidR="00074DE4"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takým spôsobom,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sa dosiahn</w:t>
      </w:r>
      <w:r w:rsidR="00546A10"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90 % alebo viac hydraulického príkonu a prietoku oleja.</w:t>
      </w:r>
      <w:r w:rsidR="0094019A" w:rsidRPr="002E43F1">
        <w:rPr>
          <w:rFonts w:ascii="Times New Roman" w:hAnsi="Times New Roman" w:cs="Times New Roman"/>
          <w:noProof w:val="0"/>
          <w:sz w:val="24"/>
          <w:szCs w:val="24"/>
        </w:rPr>
        <w:t xml:space="preserve"> </w:t>
      </w:r>
      <w:r w:rsidR="00776A30" w:rsidRPr="002E43F1">
        <w:rPr>
          <w:rFonts w:ascii="Times New Roman" w:hAnsi="Times New Roman" w:cs="Times New Roman"/>
          <w:noProof w:val="0"/>
          <w:sz w:val="24"/>
          <w:szCs w:val="24"/>
        </w:rPr>
        <w:t>C</w:t>
      </w:r>
      <w:r w:rsidR="0094019A" w:rsidRPr="002E43F1">
        <w:rPr>
          <w:rFonts w:ascii="Times New Roman" w:hAnsi="Times New Roman" w:cs="Times New Roman"/>
          <w:noProof w:val="0"/>
          <w:sz w:val="24"/>
          <w:szCs w:val="24"/>
        </w:rPr>
        <w:t xml:space="preserve">elková neistota reťazca meraní </w:t>
      </w:r>
      <w:proofErr w:type="spellStart"/>
      <w:r w:rsidR="0094019A" w:rsidRPr="002E43F1">
        <w:rPr>
          <w:rFonts w:ascii="Times New Roman" w:hAnsi="Times New Roman" w:cs="Times New Roman"/>
          <w:noProof w:val="0"/>
          <w:sz w:val="24"/>
          <w:szCs w:val="24"/>
        </w:rPr>
        <w:t>p</w:t>
      </w:r>
      <w:r w:rsidR="0094019A" w:rsidRPr="002E43F1">
        <w:rPr>
          <w:rFonts w:ascii="Times New Roman" w:hAnsi="Times New Roman" w:cs="Times New Roman"/>
          <w:noProof w:val="0"/>
          <w:sz w:val="24"/>
          <w:szCs w:val="24"/>
          <w:vertAlign w:val="subscript"/>
        </w:rPr>
        <w:t>s</w:t>
      </w:r>
      <w:proofErr w:type="spellEnd"/>
      <w:r w:rsidR="0094019A" w:rsidRPr="002E43F1">
        <w:rPr>
          <w:rFonts w:ascii="Times New Roman" w:hAnsi="Times New Roman" w:cs="Times New Roman"/>
          <w:noProof w:val="0"/>
          <w:sz w:val="24"/>
          <w:szCs w:val="24"/>
        </w:rPr>
        <w:t xml:space="preserve"> a Q </w:t>
      </w:r>
      <w:r w:rsidR="00776A30" w:rsidRPr="002E43F1">
        <w:rPr>
          <w:rFonts w:ascii="Times New Roman" w:hAnsi="Times New Roman" w:cs="Times New Roman"/>
          <w:noProof w:val="0"/>
          <w:sz w:val="24"/>
          <w:szCs w:val="24"/>
        </w:rPr>
        <w:t xml:space="preserve">sa má </w:t>
      </w:r>
      <w:r w:rsidR="0094019A" w:rsidRPr="002E43F1">
        <w:rPr>
          <w:rFonts w:ascii="Times New Roman" w:hAnsi="Times New Roman" w:cs="Times New Roman"/>
          <w:noProof w:val="0"/>
          <w:sz w:val="24"/>
          <w:szCs w:val="24"/>
        </w:rPr>
        <w:t>zachova</w:t>
      </w:r>
      <w:r w:rsidR="00776A30" w:rsidRPr="002E43F1">
        <w:rPr>
          <w:rFonts w:ascii="Times New Roman" w:hAnsi="Times New Roman" w:cs="Times New Roman"/>
          <w:noProof w:val="0"/>
          <w:sz w:val="24"/>
          <w:szCs w:val="24"/>
        </w:rPr>
        <w:t>ť</w:t>
      </w:r>
      <w:r w:rsidR="0094019A" w:rsidRPr="002E43F1">
        <w:rPr>
          <w:rFonts w:ascii="Times New Roman" w:hAnsi="Times New Roman" w:cs="Times New Roman"/>
          <w:noProof w:val="0"/>
          <w:sz w:val="24"/>
          <w:szCs w:val="24"/>
        </w:rPr>
        <w:t xml:space="preserve"> v rámci ±5 %</w:t>
      </w:r>
      <w:r w:rsidR="00776A30" w:rsidRPr="002E43F1">
        <w:rPr>
          <w:rFonts w:ascii="Times New Roman" w:hAnsi="Times New Roman" w:cs="Times New Roman"/>
          <w:noProof w:val="0"/>
          <w:sz w:val="24"/>
          <w:szCs w:val="24"/>
        </w:rPr>
        <w:t>, čo</w:t>
      </w:r>
      <w:r w:rsidR="0094019A" w:rsidRPr="002E43F1">
        <w:rPr>
          <w:rFonts w:ascii="Times New Roman" w:hAnsi="Times New Roman" w:cs="Times New Roman"/>
          <w:noProof w:val="0"/>
          <w:sz w:val="24"/>
          <w:szCs w:val="24"/>
        </w:rPr>
        <w:t xml:space="preserve"> je zabezpečené určením hydraulického príkonu s ±10 % presnosťou. </w:t>
      </w:r>
      <w:r w:rsidR="00776A30" w:rsidRPr="002E43F1">
        <w:rPr>
          <w:rFonts w:ascii="Times New Roman" w:hAnsi="Times New Roman" w:cs="Times New Roman"/>
          <w:noProof w:val="0"/>
          <w:sz w:val="24"/>
          <w:szCs w:val="24"/>
        </w:rPr>
        <w:t xml:space="preserve">Pri </w:t>
      </w:r>
      <w:r w:rsidR="0094019A" w:rsidRPr="002E43F1">
        <w:rPr>
          <w:rFonts w:ascii="Times New Roman" w:hAnsi="Times New Roman" w:cs="Times New Roman"/>
          <w:noProof w:val="0"/>
          <w:sz w:val="24"/>
          <w:szCs w:val="24"/>
        </w:rPr>
        <w:t>lineárn</w:t>
      </w:r>
      <w:r w:rsidR="00776A30" w:rsidRPr="002E43F1">
        <w:rPr>
          <w:rFonts w:ascii="Times New Roman" w:hAnsi="Times New Roman" w:cs="Times New Roman"/>
          <w:noProof w:val="0"/>
          <w:sz w:val="24"/>
          <w:szCs w:val="24"/>
        </w:rPr>
        <w:t>ej</w:t>
      </w:r>
      <w:r w:rsidR="0094019A" w:rsidRPr="002E43F1">
        <w:rPr>
          <w:rFonts w:ascii="Times New Roman" w:hAnsi="Times New Roman" w:cs="Times New Roman"/>
          <w:noProof w:val="0"/>
          <w:sz w:val="24"/>
          <w:szCs w:val="24"/>
        </w:rPr>
        <w:t xml:space="preserve"> závislos</w:t>
      </w:r>
      <w:r w:rsidR="003C3250" w:rsidRPr="002E43F1">
        <w:rPr>
          <w:rFonts w:ascii="Times New Roman" w:hAnsi="Times New Roman" w:cs="Times New Roman"/>
          <w:noProof w:val="0"/>
          <w:sz w:val="24"/>
          <w:szCs w:val="24"/>
        </w:rPr>
        <w:t>ti</w:t>
      </w:r>
      <w:r w:rsidR="0094019A" w:rsidRPr="002E43F1">
        <w:rPr>
          <w:rFonts w:ascii="Times New Roman" w:hAnsi="Times New Roman" w:cs="Times New Roman"/>
          <w:noProof w:val="0"/>
          <w:sz w:val="24"/>
          <w:szCs w:val="24"/>
        </w:rPr>
        <w:t xml:space="preserve"> medzi hydraulickým príkonom a emitovaným akustickým výkonom, </w:t>
      </w:r>
      <w:r w:rsidR="00776A30" w:rsidRPr="002E43F1">
        <w:rPr>
          <w:rFonts w:ascii="Times New Roman" w:hAnsi="Times New Roman" w:cs="Times New Roman"/>
          <w:noProof w:val="0"/>
          <w:sz w:val="24"/>
          <w:szCs w:val="24"/>
        </w:rPr>
        <w:t>sa predpokladá</w:t>
      </w:r>
      <w:r w:rsidR="0094019A" w:rsidRPr="002E43F1">
        <w:rPr>
          <w:rFonts w:ascii="Times New Roman" w:hAnsi="Times New Roman" w:cs="Times New Roman"/>
          <w:noProof w:val="0"/>
          <w:sz w:val="24"/>
          <w:szCs w:val="24"/>
        </w:rPr>
        <w:t xml:space="preserve"> odchýlk</w:t>
      </w:r>
      <w:r w:rsidR="00776A30" w:rsidRPr="002E43F1">
        <w:rPr>
          <w:rFonts w:ascii="Times New Roman" w:hAnsi="Times New Roman" w:cs="Times New Roman"/>
          <w:noProof w:val="0"/>
          <w:sz w:val="24"/>
          <w:szCs w:val="24"/>
        </w:rPr>
        <w:t>a</w:t>
      </w:r>
      <w:r w:rsidR="0094019A" w:rsidRPr="002E43F1">
        <w:rPr>
          <w:rFonts w:ascii="Times New Roman" w:hAnsi="Times New Roman" w:cs="Times New Roman"/>
          <w:noProof w:val="0"/>
          <w:sz w:val="24"/>
          <w:szCs w:val="24"/>
        </w:rPr>
        <w:t xml:space="preserve"> o menej ako ±0,4 dB pri určení hladiny akustického výkonu.</w:t>
      </w:r>
    </w:p>
    <w:p w:rsidR="0094019A" w:rsidRPr="002E43F1" w:rsidRDefault="0094019A"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Nastaviteľné dielce majú </w:t>
      </w:r>
      <w:r w:rsidR="003567E2" w:rsidRPr="002E43F1">
        <w:rPr>
          <w:rFonts w:ascii="Times New Roman" w:hAnsi="Times New Roman" w:cs="Times New Roman"/>
          <w:noProof w:val="0"/>
          <w:sz w:val="24"/>
          <w:szCs w:val="24"/>
        </w:rPr>
        <w:t xml:space="preserve">vplyv </w:t>
      </w:r>
      <w:r w:rsidRPr="002E43F1">
        <w:rPr>
          <w:rFonts w:ascii="Times New Roman" w:hAnsi="Times New Roman" w:cs="Times New Roman"/>
          <w:noProof w:val="0"/>
          <w:sz w:val="24"/>
          <w:szCs w:val="24"/>
        </w:rPr>
        <w:t>na výkon kladiva</w:t>
      </w:r>
      <w:r w:rsidR="005F4964"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Nastavenie všetkých akumulátorov, centrálnych tlakových ventilov a iných nastaviteľných dielcov sa uvádza podľa technických údajov. Ak je voliteľné viac ako jedno nastavenie, meranie sa vykoná pri všetkých nastaveniach s uvedením najmenších  a najväčších hodnôt.</w:t>
      </w:r>
    </w:p>
    <w:p w:rsidR="004002EB" w:rsidRPr="002E43F1" w:rsidRDefault="0094019A"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Veličiny, ktoré sa merajú sú</w:t>
      </w:r>
    </w:p>
    <w:p w:rsidR="0094019A" w:rsidRPr="002E43F1" w:rsidRDefault="0094019A" w:rsidP="002E43F1">
      <w:pPr>
        <w:pStyle w:val="Odsekzoznamu"/>
        <w:numPr>
          <w:ilvl w:val="3"/>
          <w:numId w:val="69"/>
        </w:numPr>
        <w:spacing w:after="0"/>
        <w:ind w:left="2977" w:hanging="992"/>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p</w:t>
      </w:r>
      <w:r w:rsidRPr="002E43F1">
        <w:rPr>
          <w:rFonts w:ascii="Times New Roman" w:hAnsi="Times New Roman" w:cs="Times New Roman"/>
          <w:noProof w:val="0"/>
          <w:sz w:val="24"/>
          <w:szCs w:val="24"/>
          <w:vertAlign w:val="subscript"/>
        </w:rPr>
        <w:t>s</w:t>
      </w:r>
      <w:proofErr w:type="spellEnd"/>
      <w:r w:rsidRPr="002E43F1">
        <w:rPr>
          <w:rFonts w:ascii="Times New Roman" w:hAnsi="Times New Roman" w:cs="Times New Roman"/>
          <w:noProof w:val="0"/>
          <w:sz w:val="24"/>
          <w:szCs w:val="24"/>
        </w:rPr>
        <w:t>, ktorá je priemerná hodnota tlaku v hydraulickom obvode počas prevádzky kladiva</w:t>
      </w:r>
      <w:r w:rsidR="00776A30" w:rsidRPr="002E43F1">
        <w:rPr>
          <w:rFonts w:ascii="Times New Roman" w:hAnsi="Times New Roman" w:cs="Times New Roman"/>
          <w:noProof w:val="0"/>
          <w:sz w:val="24"/>
          <w:szCs w:val="24"/>
        </w:rPr>
        <w:t>, ktorá</w:t>
      </w:r>
      <w:r w:rsidRPr="002E43F1">
        <w:rPr>
          <w:rFonts w:ascii="Times New Roman" w:hAnsi="Times New Roman" w:cs="Times New Roman"/>
          <w:noProof w:val="0"/>
          <w:sz w:val="24"/>
          <w:szCs w:val="24"/>
        </w:rPr>
        <w:t xml:space="preserve"> zahŕňa najmenej 10 úderov,</w:t>
      </w:r>
    </w:p>
    <w:p w:rsidR="0094019A" w:rsidRPr="002E43F1" w:rsidRDefault="0094019A"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Q, ktoré je priemerná hodnota vstupného prietoku oleja kladiva meraná súčasne s </w:t>
      </w:r>
      <w:proofErr w:type="spellStart"/>
      <w:r w:rsidRPr="002E43F1">
        <w:rPr>
          <w:rFonts w:ascii="Times New Roman" w:hAnsi="Times New Roman" w:cs="Times New Roman"/>
          <w:noProof w:val="0"/>
          <w:sz w:val="24"/>
          <w:szCs w:val="24"/>
        </w:rPr>
        <w:t>p</w:t>
      </w:r>
      <w:r w:rsidRPr="002E43F1">
        <w:rPr>
          <w:rFonts w:ascii="Times New Roman" w:hAnsi="Times New Roman" w:cs="Times New Roman"/>
          <w:noProof w:val="0"/>
          <w:sz w:val="24"/>
          <w:szCs w:val="24"/>
          <w:vertAlign w:val="subscript"/>
        </w:rPr>
        <w:t>s</w:t>
      </w:r>
      <w:proofErr w:type="spellEnd"/>
      <w:r w:rsidRPr="002E43F1">
        <w:rPr>
          <w:rFonts w:ascii="Times New Roman" w:hAnsi="Times New Roman" w:cs="Times New Roman"/>
          <w:noProof w:val="0"/>
          <w:sz w:val="24"/>
          <w:szCs w:val="24"/>
        </w:rPr>
        <w:t>,</w:t>
      </w:r>
    </w:p>
    <w:p w:rsidR="0094019A" w:rsidRPr="002E43F1" w:rsidRDefault="0094019A"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 ktoré je teplota oleja,</w:t>
      </w:r>
      <w:r w:rsidR="00776A30" w:rsidRPr="002E43F1">
        <w:rPr>
          <w:rFonts w:ascii="Times New Roman" w:hAnsi="Times New Roman" w:cs="Times New Roman"/>
          <w:noProof w:val="0"/>
          <w:sz w:val="24"/>
          <w:szCs w:val="24"/>
        </w:rPr>
        <w:t xml:space="preserve"> ktorá</w:t>
      </w:r>
      <w:r w:rsidRPr="002E43F1">
        <w:rPr>
          <w:rFonts w:ascii="Times New Roman" w:hAnsi="Times New Roman" w:cs="Times New Roman"/>
          <w:noProof w:val="0"/>
          <w:sz w:val="24"/>
          <w:szCs w:val="24"/>
        </w:rPr>
        <w:t xml:space="preserve"> počas meran</w:t>
      </w:r>
      <w:r w:rsidR="00776A30" w:rsidRPr="002E43F1">
        <w:rPr>
          <w:rFonts w:ascii="Times New Roman" w:hAnsi="Times New Roman" w:cs="Times New Roman"/>
          <w:noProof w:val="0"/>
          <w:sz w:val="24"/>
          <w:szCs w:val="24"/>
        </w:rPr>
        <w:t>ia</w:t>
      </w:r>
      <w:r w:rsidRPr="002E43F1">
        <w:rPr>
          <w:rFonts w:ascii="Times New Roman" w:hAnsi="Times New Roman" w:cs="Times New Roman"/>
          <w:noProof w:val="0"/>
          <w:sz w:val="24"/>
          <w:szCs w:val="24"/>
        </w:rPr>
        <w:t xml:space="preserve"> </w:t>
      </w:r>
      <w:r w:rsidR="00776A30"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w:t>
      </w:r>
      <w:r w:rsidR="00776A30" w:rsidRPr="002E43F1">
        <w:rPr>
          <w:rFonts w:ascii="Times New Roman" w:hAnsi="Times New Roman" w:cs="Times New Roman"/>
          <w:noProof w:val="0"/>
          <w:sz w:val="24"/>
          <w:szCs w:val="24"/>
        </w:rPr>
        <w:t xml:space="preserve">od </w:t>
      </w:r>
      <w:r w:rsidRPr="002E43F1">
        <w:rPr>
          <w:rFonts w:ascii="Times New Roman" w:hAnsi="Times New Roman" w:cs="Times New Roman"/>
          <w:noProof w:val="0"/>
          <w:sz w:val="24"/>
          <w:szCs w:val="24"/>
        </w:rPr>
        <w:t>+40</w:t>
      </w:r>
      <w:r w:rsidR="00776A30" w:rsidRPr="002E43F1">
        <w:rPr>
          <w:rFonts w:ascii="Times New Roman" w:hAnsi="Times New Roman" w:cs="Times New Roman"/>
          <w:noProof w:val="0"/>
          <w:sz w:val="24"/>
          <w:szCs w:val="24"/>
        </w:rPr>
        <w:t xml:space="preserve"> </w:t>
      </w:r>
      <w:r w:rsidR="00776A30" w:rsidRPr="002E43F1">
        <w:rPr>
          <w:rFonts w:ascii="Times New Roman" w:hAnsi="Times New Roman" w:cs="Times New Roman"/>
          <w:noProof w:val="0"/>
          <w:sz w:val="24"/>
          <w:szCs w:val="24"/>
          <w:vertAlign w:val="superscript"/>
        </w:rPr>
        <w:t>°</w:t>
      </w:r>
      <w:r w:rsidR="00776A30" w:rsidRPr="002E43F1">
        <w:rPr>
          <w:rFonts w:ascii="Times New Roman" w:hAnsi="Times New Roman" w:cs="Times New Roman"/>
          <w:noProof w:val="0"/>
          <w:sz w:val="24"/>
          <w:szCs w:val="24"/>
        </w:rPr>
        <w:t xml:space="preserve">C do </w:t>
      </w:r>
      <w:r w:rsidRPr="002E43F1">
        <w:rPr>
          <w:rFonts w:ascii="Times New Roman" w:hAnsi="Times New Roman" w:cs="Times New Roman"/>
          <w:noProof w:val="0"/>
          <w:sz w:val="24"/>
          <w:szCs w:val="24"/>
        </w:rPr>
        <w:t xml:space="preserve">+60 </w:t>
      </w:r>
      <w:proofErr w:type="spellStart"/>
      <w:r w:rsidRPr="002E43F1">
        <w:rPr>
          <w:rFonts w:ascii="Times New Roman" w:hAnsi="Times New Roman" w:cs="Times New Roman"/>
          <w:noProof w:val="0"/>
          <w:sz w:val="24"/>
          <w:szCs w:val="24"/>
          <w:vertAlign w:val="superscript"/>
        </w:rPr>
        <w:t>o</w:t>
      </w:r>
      <w:r w:rsidRPr="002E43F1">
        <w:rPr>
          <w:rFonts w:ascii="Times New Roman" w:hAnsi="Times New Roman" w:cs="Times New Roman"/>
          <w:noProof w:val="0"/>
          <w:sz w:val="24"/>
          <w:szCs w:val="24"/>
        </w:rPr>
        <w:t>C</w:t>
      </w:r>
      <w:proofErr w:type="spellEnd"/>
      <w:r w:rsidR="00776A30" w:rsidRPr="002E43F1">
        <w:rPr>
          <w:rFonts w:ascii="Times New Roman" w:hAnsi="Times New Roman" w:cs="Times New Roman"/>
          <w:noProof w:val="0"/>
          <w:sz w:val="24"/>
          <w:szCs w:val="24"/>
        </w:rPr>
        <w:t xml:space="preserve">; teplota </w:t>
      </w:r>
      <w:r w:rsidRPr="002E43F1">
        <w:rPr>
          <w:rFonts w:ascii="Times New Roman" w:hAnsi="Times New Roman" w:cs="Times New Roman"/>
          <w:noProof w:val="0"/>
          <w:sz w:val="24"/>
          <w:szCs w:val="24"/>
        </w:rPr>
        <w:t xml:space="preserve">telesa hydraulického kladiva musí byť stabilizovaná na bežnú prevádzkovú teplotu pred začatím </w:t>
      </w:r>
      <w:r w:rsidR="00776A30" w:rsidRPr="002E43F1">
        <w:rPr>
          <w:rFonts w:ascii="Times New Roman" w:hAnsi="Times New Roman" w:cs="Times New Roman"/>
          <w:noProof w:val="0"/>
          <w:sz w:val="24"/>
          <w:szCs w:val="24"/>
        </w:rPr>
        <w:t>merania</w:t>
      </w:r>
      <w:r w:rsidRPr="002E43F1">
        <w:rPr>
          <w:rFonts w:ascii="Times New Roman" w:hAnsi="Times New Roman" w:cs="Times New Roman"/>
          <w:noProof w:val="0"/>
          <w:sz w:val="24"/>
          <w:szCs w:val="24"/>
        </w:rPr>
        <w:t>,</w:t>
      </w:r>
    </w:p>
    <w:p w:rsidR="0094019A" w:rsidRPr="002E43F1" w:rsidRDefault="0094019A" w:rsidP="002E43F1">
      <w:pPr>
        <w:pStyle w:val="Odsekzoznamu"/>
        <w:numPr>
          <w:ilvl w:val="3"/>
          <w:numId w:val="69"/>
        </w:numPr>
        <w:spacing w:after="0"/>
        <w:ind w:left="2977" w:hanging="992"/>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P</w:t>
      </w:r>
      <w:r w:rsidRPr="002E43F1">
        <w:rPr>
          <w:rFonts w:ascii="Times New Roman" w:hAnsi="Times New Roman" w:cs="Times New Roman"/>
          <w:noProof w:val="0"/>
          <w:sz w:val="24"/>
          <w:szCs w:val="24"/>
          <w:vertAlign w:val="subscript"/>
        </w:rPr>
        <w:t>a</w:t>
      </w:r>
      <w:proofErr w:type="spellEnd"/>
      <w:r w:rsidRPr="002E43F1">
        <w:rPr>
          <w:rFonts w:ascii="Times New Roman" w:hAnsi="Times New Roman" w:cs="Times New Roman"/>
          <w:noProof w:val="0"/>
          <w:sz w:val="24"/>
          <w:szCs w:val="24"/>
        </w:rPr>
        <w:t>, ktorým je tlak plynu vo všetkých akumulátoroch a</w:t>
      </w:r>
      <w:r w:rsidR="00776A30" w:rsidRPr="002E43F1">
        <w:rPr>
          <w:rFonts w:ascii="Times New Roman" w:hAnsi="Times New Roman" w:cs="Times New Roman"/>
          <w:noProof w:val="0"/>
          <w:sz w:val="24"/>
          <w:szCs w:val="24"/>
        </w:rPr>
        <w:t xml:space="preserve"> ktorý je </w:t>
      </w:r>
      <w:r w:rsidRPr="002E43F1">
        <w:rPr>
          <w:rFonts w:ascii="Times New Roman" w:hAnsi="Times New Roman" w:cs="Times New Roman"/>
          <w:noProof w:val="0"/>
          <w:sz w:val="24"/>
          <w:szCs w:val="24"/>
        </w:rPr>
        <w:t xml:space="preserve">meraný v statickej situácii, </w:t>
      </w:r>
      <w:r w:rsidR="00776A30" w:rsidRPr="002E43F1">
        <w:rPr>
          <w:rFonts w:ascii="Times New Roman" w:hAnsi="Times New Roman" w:cs="Times New Roman"/>
          <w:noProof w:val="0"/>
          <w:sz w:val="24"/>
          <w:szCs w:val="24"/>
        </w:rPr>
        <w:t xml:space="preserve">keď je </w:t>
      </w:r>
      <w:r w:rsidRPr="002E43F1">
        <w:rPr>
          <w:rFonts w:ascii="Times New Roman" w:hAnsi="Times New Roman" w:cs="Times New Roman"/>
          <w:noProof w:val="0"/>
          <w:sz w:val="24"/>
          <w:szCs w:val="24"/>
        </w:rPr>
        <w:t xml:space="preserve">kladivo mimo prevádzky, pri stabilnej teplote okolia </w:t>
      </w:r>
      <w:r w:rsidR="00776A30" w:rsidRPr="002E43F1">
        <w:rPr>
          <w:rFonts w:ascii="Times New Roman" w:hAnsi="Times New Roman" w:cs="Times New Roman"/>
          <w:noProof w:val="0"/>
          <w:sz w:val="24"/>
          <w:szCs w:val="24"/>
        </w:rPr>
        <w:t xml:space="preserve">od </w:t>
      </w:r>
      <w:r w:rsidRPr="002E43F1">
        <w:rPr>
          <w:rFonts w:ascii="Times New Roman" w:hAnsi="Times New Roman" w:cs="Times New Roman"/>
          <w:noProof w:val="0"/>
          <w:sz w:val="24"/>
          <w:szCs w:val="24"/>
        </w:rPr>
        <w:t xml:space="preserve">+15 </w:t>
      </w:r>
      <w:r w:rsidR="00776A30" w:rsidRPr="002E43F1">
        <w:rPr>
          <w:rFonts w:ascii="Times New Roman" w:hAnsi="Times New Roman" w:cs="Times New Roman"/>
          <w:noProof w:val="0"/>
          <w:sz w:val="24"/>
          <w:szCs w:val="24"/>
          <w:vertAlign w:val="superscript"/>
        </w:rPr>
        <w:t>°</w:t>
      </w:r>
      <w:r w:rsidR="00776A30" w:rsidRPr="002E43F1">
        <w:rPr>
          <w:rFonts w:ascii="Times New Roman" w:hAnsi="Times New Roman" w:cs="Times New Roman"/>
          <w:noProof w:val="0"/>
          <w:sz w:val="24"/>
          <w:szCs w:val="24"/>
        </w:rPr>
        <w:t xml:space="preserve">C </w:t>
      </w:r>
      <w:r w:rsidRPr="002E43F1">
        <w:rPr>
          <w:rFonts w:ascii="Times New Roman" w:hAnsi="Times New Roman" w:cs="Times New Roman"/>
          <w:noProof w:val="0"/>
          <w:sz w:val="24"/>
          <w:szCs w:val="24"/>
        </w:rPr>
        <w:t xml:space="preserve">do +25 </w:t>
      </w:r>
      <w:r w:rsidRPr="002E43F1">
        <w:rPr>
          <w:rFonts w:ascii="Times New Roman" w:hAnsi="Times New Roman" w:cs="Times New Roman"/>
          <w:noProof w:val="0"/>
          <w:sz w:val="24"/>
          <w:szCs w:val="24"/>
          <w:vertAlign w:val="superscript"/>
        </w:rPr>
        <w:t>°</w:t>
      </w:r>
      <w:r w:rsidRPr="002E43F1">
        <w:rPr>
          <w:rFonts w:ascii="Times New Roman" w:hAnsi="Times New Roman" w:cs="Times New Roman"/>
          <w:noProof w:val="0"/>
          <w:sz w:val="24"/>
          <w:szCs w:val="24"/>
        </w:rPr>
        <w:t>C; nameraná teplota prostredia sa zaznamená spolu s nameraným tlakom plynu akumulátora.</w:t>
      </w:r>
    </w:p>
    <w:p w:rsidR="004002EB" w:rsidRPr="002E43F1" w:rsidRDefault="005F4964"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Parametre, ktoré sa majú vyhodnotiť z nameraných prevádzkových údajov: PIN je hydraulický príkon kladiva PIN = </w:t>
      </w:r>
      <w:proofErr w:type="spellStart"/>
      <w:r w:rsidRPr="002E43F1">
        <w:rPr>
          <w:rFonts w:ascii="Times New Roman" w:hAnsi="Times New Roman" w:cs="Times New Roman"/>
          <w:noProof w:val="0"/>
          <w:sz w:val="24"/>
          <w:szCs w:val="24"/>
        </w:rPr>
        <w:t>ps</w:t>
      </w:r>
      <w:proofErr w:type="spellEnd"/>
      <w:r w:rsidR="00B84548"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 Q.</w:t>
      </w:r>
    </w:p>
    <w:p w:rsidR="004D0369" w:rsidRPr="002E43F1" w:rsidRDefault="004D0369"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Meranie tlaku v prívodnom potrubí </w:t>
      </w:r>
      <w:proofErr w:type="spellStart"/>
      <w:r w:rsidRPr="002E43F1">
        <w:rPr>
          <w:rFonts w:ascii="Times New Roman" w:hAnsi="Times New Roman" w:cs="Times New Roman"/>
          <w:noProof w:val="0"/>
          <w:sz w:val="24"/>
          <w:szCs w:val="24"/>
        </w:rPr>
        <w:t>ps</w:t>
      </w:r>
      <w:proofErr w:type="spellEnd"/>
      <w:r w:rsidRPr="002E43F1">
        <w:rPr>
          <w:rFonts w:ascii="Times New Roman" w:hAnsi="Times New Roman" w:cs="Times New Roman"/>
          <w:noProof w:val="0"/>
          <w:sz w:val="24"/>
          <w:szCs w:val="24"/>
        </w:rPr>
        <w:t xml:space="preserve"> sa meria čo najbližšie na vstupe kladiva a tlakomerom s najmenším priemerom 100 mm a triedou presnosti ±1,0 %.</w:t>
      </w:r>
    </w:p>
    <w:p w:rsidR="004D0369" w:rsidRPr="002E43F1" w:rsidRDefault="004D0369"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Prietok oleja privádzaného do kladiva Q sa meria v prívodnom potrubí čo najbližšie na vstupe kladiva, s elektrickým prietokomerom s triedou presnosti ±2,5 % odčítania prietoku.</w:t>
      </w:r>
    </w:p>
    <w:p w:rsidR="006C450D" w:rsidRPr="002E43F1" w:rsidRDefault="006C450D"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Meranie teploty oleja T, ktorá sa meria v akumulátore oleja nosiča alebo v prívode oleja do kladiva; miesto merania sa uvedie v protokole a ktorej presnosť odčítania je ±2 °C aktuálnej hodnoty.</w:t>
      </w:r>
    </w:p>
    <w:p w:rsidR="006C450D" w:rsidRPr="002E43F1" w:rsidRDefault="007468BC"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č</w:t>
      </w:r>
      <w:r w:rsidR="006C450D" w:rsidRPr="002E43F1">
        <w:rPr>
          <w:rFonts w:ascii="Times New Roman" w:hAnsi="Times New Roman" w:cs="Times New Roman"/>
          <w:noProof w:val="0"/>
          <w:sz w:val="24"/>
          <w:szCs w:val="24"/>
        </w:rPr>
        <w:t>as merania</w:t>
      </w:r>
      <w:r w:rsidRPr="002E43F1">
        <w:rPr>
          <w:rFonts w:ascii="Times New Roman" w:hAnsi="Times New Roman" w:cs="Times New Roman"/>
          <w:noProof w:val="0"/>
          <w:sz w:val="24"/>
          <w:szCs w:val="24"/>
        </w:rPr>
        <w:t xml:space="preserve"> a </w:t>
      </w:r>
      <w:r w:rsidR="006C450D" w:rsidRPr="002E43F1">
        <w:rPr>
          <w:rFonts w:ascii="Times New Roman" w:hAnsi="Times New Roman" w:cs="Times New Roman"/>
          <w:noProof w:val="0"/>
          <w:sz w:val="24"/>
          <w:szCs w:val="24"/>
        </w:rPr>
        <w:t xml:space="preserve">určenie výslednej hladiny akustického výkonu </w:t>
      </w:r>
      <w:r w:rsidRPr="002E43F1">
        <w:rPr>
          <w:rFonts w:ascii="Times New Roman" w:hAnsi="Times New Roman" w:cs="Times New Roman"/>
          <w:noProof w:val="0"/>
          <w:sz w:val="24"/>
          <w:szCs w:val="24"/>
        </w:rPr>
        <w:t>je č</w:t>
      </w:r>
      <w:r w:rsidR="006C450D" w:rsidRPr="002E43F1">
        <w:rPr>
          <w:rFonts w:ascii="Times New Roman" w:hAnsi="Times New Roman" w:cs="Times New Roman"/>
          <w:noProof w:val="0"/>
          <w:sz w:val="24"/>
          <w:szCs w:val="24"/>
        </w:rPr>
        <w:t>as najmenej 30 s.</w:t>
      </w:r>
      <w:r w:rsidRPr="002E43F1">
        <w:rPr>
          <w:rFonts w:ascii="Times New Roman" w:hAnsi="Times New Roman" w:cs="Times New Roman"/>
          <w:noProof w:val="0"/>
          <w:sz w:val="24"/>
          <w:szCs w:val="24"/>
        </w:rPr>
        <w:t xml:space="preserve"> Merania sa opakujú trikrát alebo viackrát, ak je to potrebné. Konečný výsledok sa vypočíta ako aritmetický priemer dvoch najvyšších hodnôt, ktoré sa nelíšia viac ako o 1 dB</w:t>
      </w:r>
      <w:r w:rsidR="00776A30" w:rsidRPr="002E43F1">
        <w:rPr>
          <w:rFonts w:ascii="Times New Roman" w:hAnsi="Times New Roman" w:cs="Times New Roman"/>
          <w:noProof w:val="0"/>
          <w:sz w:val="24"/>
          <w:szCs w:val="24"/>
        </w:rPr>
        <w:t>.</w:t>
      </w:r>
    </w:p>
    <w:p w:rsidR="000D4EF9" w:rsidRPr="002E43F1" w:rsidRDefault="000D4EF9" w:rsidP="000D4EF9">
      <w:pPr>
        <w:spacing w:after="0"/>
        <w:jc w:val="both"/>
        <w:rPr>
          <w:rFonts w:ascii="Times New Roman" w:hAnsi="Times New Roman" w:cs="Times New Roman"/>
          <w:noProof w:val="0"/>
          <w:sz w:val="24"/>
          <w:szCs w:val="24"/>
        </w:rPr>
      </w:pPr>
    </w:p>
    <w:p w:rsidR="001A3B2B" w:rsidRPr="002E43F1" w:rsidRDefault="001A3B2B" w:rsidP="005023CF">
      <w:pPr>
        <w:spacing w:after="0"/>
        <w:jc w:val="both"/>
        <w:rPr>
          <w:rFonts w:ascii="Times New Roman" w:hAnsi="Times New Roman" w:cs="Times New Roman"/>
          <w:noProof w:val="0"/>
          <w:sz w:val="24"/>
          <w:szCs w:val="24"/>
        </w:rPr>
      </w:pPr>
    </w:p>
    <w:p w:rsidR="001A3B2B" w:rsidRPr="002E43F1" w:rsidRDefault="001A3B2B" w:rsidP="005023CF">
      <w:pPr>
        <w:spacing w:after="0"/>
        <w:jc w:val="both"/>
        <w:rPr>
          <w:rFonts w:ascii="Times New Roman" w:hAnsi="Times New Roman" w:cs="Times New Roman"/>
          <w:noProof w:val="0"/>
          <w:sz w:val="24"/>
          <w:szCs w:val="24"/>
        </w:rPr>
      </w:pPr>
    </w:p>
    <w:p w:rsidR="004002E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Obrázok </w:t>
      </w:r>
    </w:p>
    <w:p w:rsidR="00AC1DCD" w:rsidRPr="002E43F1" w:rsidRDefault="00AC1DCD" w:rsidP="005023CF">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inline distT="0" distB="0" distL="0" distR="0" wp14:anchorId="0F74C1A0" wp14:editId="0D34CF53">
            <wp:extent cx="5782553" cy="6468533"/>
            <wp:effectExtent l="0" t="0" r="8890" b="889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040" cy="6466840"/>
                    </a:xfrm>
                    <a:prstGeom prst="rect">
                      <a:avLst/>
                    </a:prstGeom>
                    <a:noFill/>
                  </pic:spPr>
                </pic:pic>
              </a:graphicData>
            </a:graphic>
          </wp:inline>
        </w:drawing>
      </w:r>
    </w:p>
    <w:p w:rsidR="00AC1DCD" w:rsidRPr="002E43F1" w:rsidRDefault="00AC1DCD" w:rsidP="005023CF">
      <w:pPr>
        <w:spacing w:after="0"/>
        <w:jc w:val="both"/>
        <w:rPr>
          <w:rFonts w:ascii="Times New Roman" w:hAnsi="Times New Roman" w:cs="Times New Roman"/>
          <w:b/>
          <w:bCs/>
          <w:noProof w:val="0"/>
          <w:sz w:val="24"/>
          <w:szCs w:val="24"/>
        </w:rPr>
      </w:pPr>
    </w:p>
    <w:p w:rsidR="00AC1DCD" w:rsidRPr="002E43F1" w:rsidRDefault="00AC1DCD" w:rsidP="005023CF">
      <w:pPr>
        <w:spacing w:after="0"/>
        <w:jc w:val="both"/>
        <w:rPr>
          <w:rFonts w:ascii="Times New Roman" w:hAnsi="Times New Roman" w:cs="Times New Roman"/>
          <w:b/>
          <w:bCs/>
          <w:noProof w:val="0"/>
          <w:sz w:val="24"/>
          <w:szCs w:val="24"/>
        </w:rPr>
      </w:pPr>
    </w:p>
    <w:p w:rsidR="001A3B2B" w:rsidRPr="002E43F1" w:rsidRDefault="001A3B2B"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4002E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Obrázok</w:t>
      </w:r>
    </w:p>
    <w:p w:rsidR="004002EB" w:rsidRPr="002E43F1" w:rsidRDefault="000D4EF9" w:rsidP="005023CF">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64384" behindDoc="0" locked="0" layoutInCell="0" allowOverlap="1" wp14:anchorId="3E025F78" wp14:editId="7C1560E5">
            <wp:simplePos x="0" y="0"/>
            <wp:positionH relativeFrom="column">
              <wp:posOffset>90170</wp:posOffset>
            </wp:positionH>
            <wp:positionV relativeFrom="paragraph">
              <wp:posOffset>114935</wp:posOffset>
            </wp:positionV>
            <wp:extent cx="5494655" cy="3575050"/>
            <wp:effectExtent l="0" t="0" r="0" b="6350"/>
            <wp:wrapTopAndBottom/>
            <wp:docPr id="14" name="Obrázok 14" descr="obrázok 1-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rázok 1-slo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4655" cy="357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A30" w:rsidRPr="002E43F1">
        <w:rPr>
          <w:rFonts w:ascii="Times New Roman" w:hAnsi="Times New Roman" w:cs="Times New Roman"/>
          <w:noProof w:val="0"/>
          <w:sz w:val="24"/>
          <w:szCs w:val="24"/>
        </w:rPr>
        <w:t>Vysvetlivky</w:t>
      </w:r>
      <w:r w:rsidR="00D54570" w:rsidRPr="002E43F1">
        <w:rPr>
          <w:rFonts w:ascii="Times New Roman" w:hAnsi="Times New Roman" w:cs="Times New Roman"/>
          <w:noProof w:val="0"/>
          <w:sz w:val="24"/>
          <w:szCs w:val="24"/>
        </w:rPr>
        <w:t>:</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d je priemer nástroja </w:t>
      </w:r>
      <w:r w:rsidR="00EE379A" w:rsidRPr="002E43F1">
        <w:rPr>
          <w:rFonts w:ascii="Times New Roman" w:hAnsi="Times New Roman" w:cs="Times New Roman"/>
          <w:noProof w:val="0"/>
          <w:sz w:val="24"/>
          <w:szCs w:val="24"/>
        </w:rPr>
        <w:t xml:space="preserve">v </w:t>
      </w:r>
      <w:r w:rsidRPr="002E43F1">
        <w:rPr>
          <w:rFonts w:ascii="Times New Roman" w:hAnsi="Times New Roman" w:cs="Times New Roman"/>
          <w:noProof w:val="0"/>
          <w:sz w:val="24"/>
          <w:szCs w:val="24"/>
        </w:rPr>
        <w:t>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Pr="002E43F1">
        <w:rPr>
          <w:rFonts w:ascii="Times New Roman" w:hAnsi="Times New Roman" w:cs="Times New Roman"/>
          <w:noProof w:val="0"/>
          <w:sz w:val="24"/>
          <w:szCs w:val="24"/>
          <w:vertAlign w:val="subscript"/>
        </w:rPr>
        <w:t>1</w:t>
      </w:r>
      <w:r w:rsidRPr="002E43F1">
        <w:rPr>
          <w:rFonts w:ascii="Times New Roman" w:hAnsi="Times New Roman" w:cs="Times New Roman"/>
          <w:noProof w:val="0"/>
          <w:sz w:val="24"/>
          <w:szCs w:val="24"/>
        </w:rPr>
        <w:t xml:space="preserve"> je priemer nákovy, 1 200 mm ± 100 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Pr="002E43F1">
        <w:rPr>
          <w:rFonts w:ascii="Times New Roman" w:hAnsi="Times New Roman" w:cs="Times New Roman"/>
          <w:noProof w:val="0"/>
          <w:sz w:val="24"/>
          <w:szCs w:val="24"/>
          <w:vertAlign w:val="subscript"/>
        </w:rPr>
        <w:t>2</w:t>
      </w:r>
      <w:r w:rsidRPr="002E43F1">
        <w:rPr>
          <w:rFonts w:ascii="Times New Roman" w:hAnsi="Times New Roman" w:cs="Times New Roman"/>
          <w:noProof w:val="0"/>
          <w:sz w:val="24"/>
          <w:szCs w:val="24"/>
        </w:rPr>
        <w:t xml:space="preserve"> je vnútorný priemer podpornej konštrukcie nákovy, ≤1 800 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Pr="002E43F1">
        <w:rPr>
          <w:rFonts w:ascii="Times New Roman" w:hAnsi="Times New Roman" w:cs="Times New Roman"/>
          <w:noProof w:val="0"/>
          <w:sz w:val="24"/>
          <w:szCs w:val="24"/>
          <w:vertAlign w:val="subscript"/>
        </w:rPr>
        <w:t>3</w:t>
      </w:r>
      <w:r w:rsidRPr="002E43F1">
        <w:rPr>
          <w:rFonts w:ascii="Times New Roman" w:hAnsi="Times New Roman" w:cs="Times New Roman"/>
          <w:noProof w:val="0"/>
          <w:sz w:val="24"/>
          <w:szCs w:val="24"/>
        </w:rPr>
        <w:t xml:space="preserve"> je priemer dosky skúšobného bloku, ≤2 200 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Pr="002E43F1">
        <w:rPr>
          <w:rFonts w:ascii="Times New Roman" w:hAnsi="Times New Roman" w:cs="Times New Roman"/>
          <w:noProof w:val="0"/>
          <w:sz w:val="24"/>
          <w:szCs w:val="24"/>
          <w:vertAlign w:val="subscript"/>
        </w:rPr>
        <w:t>4</w:t>
      </w:r>
      <w:r w:rsidRPr="002E43F1">
        <w:rPr>
          <w:rFonts w:ascii="Times New Roman" w:hAnsi="Times New Roman" w:cs="Times New Roman"/>
          <w:noProof w:val="0"/>
          <w:sz w:val="24"/>
          <w:szCs w:val="24"/>
        </w:rPr>
        <w:t xml:space="preserve"> je priemer otvoru pre nástroj v krycej doske, ≤350 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Pr="002E43F1">
        <w:rPr>
          <w:rFonts w:ascii="Times New Roman" w:hAnsi="Times New Roman" w:cs="Times New Roman"/>
          <w:noProof w:val="0"/>
          <w:sz w:val="24"/>
          <w:szCs w:val="24"/>
          <w:vertAlign w:val="subscript"/>
        </w:rPr>
        <w:t>5</w:t>
      </w:r>
      <w:r w:rsidRPr="002E43F1">
        <w:rPr>
          <w:rFonts w:ascii="Times New Roman" w:hAnsi="Times New Roman" w:cs="Times New Roman"/>
          <w:noProof w:val="0"/>
          <w:sz w:val="24"/>
          <w:szCs w:val="24"/>
        </w:rPr>
        <w:t xml:space="preserve"> je priemer tesnenia nástroja, ≤1 000 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Pr="002E43F1">
        <w:rPr>
          <w:rFonts w:ascii="Times New Roman" w:hAnsi="Times New Roman" w:cs="Times New Roman"/>
          <w:noProof w:val="0"/>
          <w:sz w:val="24"/>
          <w:szCs w:val="24"/>
          <w:vertAlign w:val="subscript"/>
        </w:rPr>
        <w:t>1</w:t>
      </w:r>
      <w:r w:rsidRPr="002E43F1">
        <w:rPr>
          <w:rFonts w:ascii="Times New Roman" w:hAnsi="Times New Roman" w:cs="Times New Roman"/>
          <w:noProof w:val="0"/>
          <w:sz w:val="24"/>
          <w:szCs w:val="24"/>
        </w:rPr>
        <w:t xml:space="preserve"> je viditeľná dĺžka nástroja medzi najnižším bodom upínacieho puzdra a</w:t>
      </w:r>
      <w:r w:rsidR="00D54570"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horným</w:t>
      </w:r>
      <w:r w:rsidR="00D5457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povrchom tesnenia nástroja </w:t>
      </w:r>
      <w:r w:rsidR="006A3432" w:rsidRPr="002E43F1">
        <w:rPr>
          <w:rFonts w:ascii="Times New Roman" w:hAnsi="Times New Roman" w:cs="Times New Roman"/>
          <w:noProof w:val="0"/>
          <w:sz w:val="24"/>
          <w:szCs w:val="24"/>
        </w:rPr>
        <w:t xml:space="preserve">v </w:t>
      </w:r>
      <w:r w:rsidRPr="002E43F1">
        <w:rPr>
          <w:rFonts w:ascii="Times New Roman" w:hAnsi="Times New Roman" w:cs="Times New Roman"/>
          <w:noProof w:val="0"/>
          <w:sz w:val="24"/>
          <w:szCs w:val="24"/>
        </w:rPr>
        <w:t>mm, h1 = d ± d/2,</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Pr="002E43F1">
        <w:rPr>
          <w:rFonts w:ascii="Times New Roman" w:hAnsi="Times New Roman" w:cs="Times New Roman"/>
          <w:noProof w:val="0"/>
          <w:sz w:val="24"/>
          <w:szCs w:val="24"/>
          <w:vertAlign w:val="subscript"/>
        </w:rPr>
        <w:t>2</w:t>
      </w:r>
      <w:r w:rsidRPr="002E43F1">
        <w:rPr>
          <w:rFonts w:ascii="Times New Roman" w:hAnsi="Times New Roman" w:cs="Times New Roman"/>
          <w:noProof w:val="0"/>
          <w:sz w:val="24"/>
          <w:szCs w:val="24"/>
        </w:rPr>
        <w:t xml:space="preserve"> je hrúbka tesnenia nástroja nad krycou doskou, ≤20 mm</w:t>
      </w:r>
      <w:r w:rsidR="0002391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ak je tesnenie nástroja</w:t>
      </w:r>
      <w:r w:rsidR="00D5457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umiestnené pod krycou doskou, jeho hrúbka nie je obmedzená; môže byť vyrobené z</w:t>
      </w:r>
      <w:r w:rsidR="00D5457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penovej gumy,</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Pr="002E43F1">
        <w:rPr>
          <w:rFonts w:ascii="Times New Roman" w:hAnsi="Times New Roman" w:cs="Times New Roman"/>
          <w:noProof w:val="0"/>
          <w:sz w:val="24"/>
          <w:szCs w:val="24"/>
          <w:vertAlign w:val="subscript"/>
        </w:rPr>
        <w:t>3</w:t>
      </w:r>
      <w:r w:rsidRPr="002E43F1">
        <w:rPr>
          <w:rFonts w:ascii="Times New Roman" w:hAnsi="Times New Roman" w:cs="Times New Roman"/>
          <w:noProof w:val="0"/>
          <w:sz w:val="24"/>
          <w:szCs w:val="24"/>
        </w:rPr>
        <w:t xml:space="preserve"> je vzdialenosť medzi horným povrchom dosky a horným povrchom nákovy, 250 mm ±</w:t>
      </w:r>
      <w:r w:rsidR="00627405"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50</w:t>
      </w:r>
      <w:r w:rsidR="00627405"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Pr="002E43F1">
        <w:rPr>
          <w:rFonts w:ascii="Times New Roman" w:hAnsi="Times New Roman" w:cs="Times New Roman"/>
          <w:noProof w:val="0"/>
          <w:sz w:val="24"/>
          <w:szCs w:val="24"/>
          <w:vertAlign w:val="subscript"/>
        </w:rPr>
        <w:t>4</w:t>
      </w:r>
      <w:r w:rsidRPr="002E43F1">
        <w:rPr>
          <w:rFonts w:ascii="Times New Roman" w:hAnsi="Times New Roman" w:cs="Times New Roman"/>
          <w:noProof w:val="0"/>
          <w:sz w:val="24"/>
          <w:szCs w:val="24"/>
        </w:rPr>
        <w:t xml:space="preserve"> je hrúbka izolačnej penovej gumy dosky nákovy,</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Pr="002E43F1">
        <w:rPr>
          <w:rFonts w:ascii="Times New Roman" w:hAnsi="Times New Roman" w:cs="Times New Roman"/>
          <w:noProof w:val="0"/>
          <w:sz w:val="24"/>
          <w:szCs w:val="24"/>
          <w:vertAlign w:val="subscript"/>
        </w:rPr>
        <w:t>5</w:t>
      </w:r>
      <w:r w:rsidRPr="002E43F1">
        <w:rPr>
          <w:rFonts w:ascii="Times New Roman" w:hAnsi="Times New Roman" w:cs="Times New Roman"/>
          <w:noProof w:val="0"/>
          <w:sz w:val="24"/>
          <w:szCs w:val="24"/>
        </w:rPr>
        <w:t xml:space="preserve"> je hrúbka nákovy, 350 mm ± 50 mm,</w:t>
      </w:r>
    </w:p>
    <w:p w:rsidR="004002EB" w:rsidRPr="002E43F1" w:rsidRDefault="004002EB"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Pr="002E43F1">
        <w:rPr>
          <w:rFonts w:ascii="Times New Roman" w:hAnsi="Times New Roman" w:cs="Times New Roman"/>
          <w:noProof w:val="0"/>
          <w:sz w:val="24"/>
          <w:szCs w:val="24"/>
          <w:vertAlign w:val="subscript"/>
        </w:rPr>
        <w:t>6</w:t>
      </w:r>
      <w:r w:rsidRPr="002E43F1">
        <w:rPr>
          <w:rFonts w:ascii="Times New Roman" w:hAnsi="Times New Roman" w:cs="Times New Roman"/>
          <w:noProof w:val="0"/>
          <w:sz w:val="24"/>
          <w:szCs w:val="24"/>
        </w:rPr>
        <w:t xml:space="preserve"> je preniknutie nástroja, ≤50 mm.</w:t>
      </w:r>
    </w:p>
    <w:p w:rsidR="000D4EF9" w:rsidRPr="002E43F1" w:rsidRDefault="000D4EF9" w:rsidP="005023CF">
      <w:pPr>
        <w:spacing w:after="0"/>
        <w:jc w:val="both"/>
        <w:rPr>
          <w:rFonts w:ascii="Times New Roman" w:hAnsi="Times New Roman" w:cs="Times New Roman"/>
          <w:noProof w:val="0"/>
          <w:sz w:val="24"/>
          <w:szCs w:val="24"/>
        </w:rPr>
      </w:pPr>
    </w:p>
    <w:p w:rsidR="004002E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sa použije štvorcový tvar konštrukcie skúšobného bloku, maximálny dĺžkový rozmer</w:t>
      </w:r>
      <w:r w:rsidR="00D5457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sa rovná 0,89 × príslušný priemer.</w:t>
      </w:r>
    </w:p>
    <w:p w:rsidR="001A3B2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Prázdny priestor medzi krycou doskou a nákovou sa môže vyplniť pružnou penovou</w:t>
      </w:r>
      <w:r w:rsidR="00D5457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gumou alebo iným absorpčným materiálom s hustotou &lt;220 kg</w:t>
      </w:r>
      <w:r w:rsidR="00842AC9" w:rsidRPr="002E43F1">
        <w:rPr>
          <w:rFonts w:ascii="Times New Roman" w:hAnsi="Times New Roman" w:cs="Times New Roman"/>
          <w:noProof w:val="0"/>
          <w:sz w:val="24"/>
          <w:szCs w:val="24"/>
        </w:rPr>
        <w:t xml:space="preserve"> </w:t>
      </w:r>
      <w:r w:rsidR="00842AC9" w:rsidRPr="002E43F1">
        <w:rPr>
          <w:rFonts w:ascii="Times New Roman" w:hAnsi="Times New Roman"/>
          <w:sz w:val="24"/>
          <w:szCs w:val="24"/>
        </w:rPr>
        <w:t>·</w:t>
      </w:r>
      <w:r w:rsidR="00842AC9"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m</w:t>
      </w:r>
      <w:r w:rsidR="0029627A" w:rsidRPr="002E43F1">
        <w:rPr>
          <w:rFonts w:ascii="Times New Roman" w:hAnsi="Times New Roman" w:cs="Times New Roman"/>
          <w:noProof w:val="0"/>
          <w:sz w:val="24"/>
          <w:szCs w:val="24"/>
          <w:vertAlign w:val="superscript"/>
        </w:rPr>
        <w:t>-</w:t>
      </w:r>
      <w:r w:rsidRPr="002E43F1">
        <w:rPr>
          <w:rFonts w:ascii="Times New Roman" w:hAnsi="Times New Roman" w:cs="Times New Roman"/>
          <w:noProof w:val="0"/>
          <w:sz w:val="24"/>
          <w:szCs w:val="24"/>
          <w:vertAlign w:val="superscript"/>
        </w:rPr>
        <w:t>3</w:t>
      </w:r>
      <w:r w:rsidRPr="002E43F1">
        <w:rPr>
          <w:rFonts w:ascii="Times New Roman" w:hAnsi="Times New Roman" w:cs="Times New Roman"/>
          <w:noProof w:val="0"/>
          <w:sz w:val="24"/>
          <w:szCs w:val="24"/>
        </w:rPr>
        <w:t>.</w:t>
      </w:r>
    </w:p>
    <w:p w:rsidR="001A3B2B" w:rsidRPr="002E43F1" w:rsidRDefault="001A3B2B"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w:t>
      </w:r>
      <w:r w:rsidR="00FA2980" w:rsidRPr="002E43F1">
        <w:rPr>
          <w:rFonts w:ascii="Times New Roman" w:hAnsi="Times New Roman" w:cs="Times New Roman"/>
          <w:noProof w:val="0"/>
          <w:sz w:val="24"/>
          <w:szCs w:val="24"/>
        </w:rPr>
        <w:t>ydraulický tlakový zdroj</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CB2BED"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p>
    <w:p w:rsidR="00CB2BED" w:rsidRPr="002E43F1" w:rsidRDefault="00CB2BED"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454056"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p>
    <w:p w:rsidR="004002E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Montáž zariadenia</w:t>
      </w:r>
      <w:r w:rsidR="00533E7B" w:rsidRPr="002E43F1">
        <w:rPr>
          <w:rFonts w:ascii="Times New Roman" w:hAnsi="Times New Roman" w:cs="Times New Roman"/>
          <w:noProof w:val="0"/>
          <w:sz w:val="24"/>
          <w:szCs w:val="24"/>
        </w:rPr>
        <w:t xml:space="preserve"> sa vykonáva tak, </w:t>
      </w:r>
      <w:r w:rsidR="00A407E2" w:rsidRPr="002E43F1">
        <w:rPr>
          <w:rFonts w:ascii="Times New Roman" w:hAnsi="Times New Roman" w:cs="Times New Roman"/>
          <w:noProof w:val="0"/>
          <w:sz w:val="24"/>
          <w:szCs w:val="24"/>
        </w:rPr>
        <w:t xml:space="preserve">že </w:t>
      </w:r>
      <w:r w:rsidR="00533E7B" w:rsidRPr="002E43F1">
        <w:rPr>
          <w:rFonts w:ascii="Times New Roman" w:hAnsi="Times New Roman" w:cs="Times New Roman"/>
          <w:noProof w:val="0"/>
          <w:sz w:val="24"/>
          <w:szCs w:val="24"/>
        </w:rPr>
        <w:t xml:space="preserve">hydraulický tlakový zdroj </w:t>
      </w:r>
      <w:r w:rsidR="00A407E2" w:rsidRPr="002E43F1">
        <w:rPr>
          <w:rFonts w:ascii="Times New Roman" w:hAnsi="Times New Roman" w:cs="Times New Roman"/>
          <w:noProof w:val="0"/>
          <w:sz w:val="24"/>
          <w:szCs w:val="24"/>
        </w:rPr>
        <w:t>je</w:t>
      </w:r>
      <w:r w:rsidR="00533E7B" w:rsidRPr="002E43F1">
        <w:rPr>
          <w:rFonts w:ascii="Times New Roman" w:hAnsi="Times New Roman" w:cs="Times New Roman"/>
          <w:noProof w:val="0"/>
          <w:sz w:val="24"/>
          <w:szCs w:val="24"/>
        </w:rPr>
        <w:t xml:space="preserve"> inštalovaný na odrážajúcu rovinu; </w:t>
      </w:r>
      <w:r w:rsidR="00A407E2" w:rsidRPr="002E43F1">
        <w:rPr>
          <w:rFonts w:ascii="Times New Roman" w:hAnsi="Times New Roman" w:cs="Times New Roman"/>
          <w:noProof w:val="0"/>
          <w:sz w:val="24"/>
          <w:szCs w:val="24"/>
        </w:rPr>
        <w:t xml:space="preserve">hydraulický tlakový </w:t>
      </w:r>
      <w:r w:rsidR="00533E7B" w:rsidRPr="002E43F1">
        <w:rPr>
          <w:rFonts w:ascii="Times New Roman" w:hAnsi="Times New Roman" w:cs="Times New Roman"/>
          <w:noProof w:val="0"/>
          <w:sz w:val="24"/>
          <w:szCs w:val="24"/>
        </w:rPr>
        <w:t xml:space="preserve">zdroj </w:t>
      </w:r>
      <w:r w:rsidR="00A407E2" w:rsidRPr="002E43F1">
        <w:rPr>
          <w:rFonts w:ascii="Times New Roman" w:hAnsi="Times New Roman" w:cs="Times New Roman"/>
          <w:noProof w:val="0"/>
          <w:sz w:val="24"/>
          <w:szCs w:val="24"/>
        </w:rPr>
        <w:t xml:space="preserve">namontovaný </w:t>
      </w:r>
      <w:r w:rsidR="00533E7B" w:rsidRPr="002E43F1">
        <w:rPr>
          <w:rFonts w:ascii="Times New Roman" w:hAnsi="Times New Roman" w:cs="Times New Roman"/>
          <w:noProof w:val="0"/>
          <w:sz w:val="24"/>
          <w:szCs w:val="24"/>
        </w:rPr>
        <w:t xml:space="preserve">na lyžinách </w:t>
      </w:r>
      <w:r w:rsidR="00A407E2" w:rsidRPr="002E43F1">
        <w:rPr>
          <w:rFonts w:ascii="Times New Roman" w:hAnsi="Times New Roman" w:cs="Times New Roman"/>
          <w:noProof w:val="0"/>
          <w:sz w:val="24"/>
          <w:szCs w:val="24"/>
        </w:rPr>
        <w:t>je</w:t>
      </w:r>
      <w:r w:rsidR="00533E7B" w:rsidRPr="002E43F1">
        <w:rPr>
          <w:rFonts w:ascii="Times New Roman" w:hAnsi="Times New Roman" w:cs="Times New Roman"/>
          <w:noProof w:val="0"/>
          <w:sz w:val="24"/>
          <w:szCs w:val="24"/>
        </w:rPr>
        <w:t xml:space="preserve"> </w:t>
      </w:r>
      <w:r w:rsidR="00A407E2" w:rsidRPr="002E43F1">
        <w:rPr>
          <w:rFonts w:ascii="Times New Roman" w:hAnsi="Times New Roman" w:cs="Times New Roman"/>
          <w:noProof w:val="0"/>
          <w:sz w:val="24"/>
          <w:szCs w:val="24"/>
        </w:rPr>
        <w:t xml:space="preserve">umiestnený </w:t>
      </w:r>
      <w:r w:rsidR="00533E7B" w:rsidRPr="002E43F1">
        <w:rPr>
          <w:rFonts w:ascii="Times New Roman" w:hAnsi="Times New Roman" w:cs="Times New Roman"/>
          <w:noProof w:val="0"/>
          <w:sz w:val="24"/>
          <w:szCs w:val="24"/>
        </w:rPr>
        <w:t>na podstave vysokej 0,4 m, ak</w:t>
      </w:r>
      <w:r w:rsidR="00A407E2" w:rsidRPr="002E43F1">
        <w:rPr>
          <w:rFonts w:ascii="Times New Roman" w:hAnsi="Times New Roman" w:cs="Times New Roman"/>
          <w:noProof w:val="0"/>
          <w:sz w:val="24"/>
          <w:szCs w:val="24"/>
        </w:rPr>
        <w:t xml:space="preserve"> nie je v</w:t>
      </w:r>
      <w:r w:rsidR="00533E7B" w:rsidRPr="002E43F1">
        <w:rPr>
          <w:rFonts w:ascii="Times New Roman" w:hAnsi="Times New Roman" w:cs="Times New Roman"/>
          <w:noProof w:val="0"/>
          <w:sz w:val="24"/>
          <w:szCs w:val="24"/>
        </w:rPr>
        <w:t xml:space="preserve"> návode na inštaláciu</w:t>
      </w:r>
      <w:r w:rsidR="00A407E2" w:rsidRPr="002E43F1">
        <w:rPr>
          <w:rFonts w:ascii="Times New Roman" w:hAnsi="Times New Roman" w:cs="Times New Roman"/>
          <w:noProof w:val="0"/>
          <w:sz w:val="24"/>
          <w:szCs w:val="24"/>
        </w:rPr>
        <w:t xml:space="preserve"> uvedené inak</w:t>
      </w:r>
      <w:r w:rsidR="00533E7B" w:rsidRPr="002E43F1">
        <w:rPr>
          <w:rFonts w:ascii="Times New Roman" w:hAnsi="Times New Roman" w:cs="Times New Roman"/>
          <w:noProof w:val="0"/>
          <w:sz w:val="24"/>
          <w:szCs w:val="24"/>
        </w:rPr>
        <w:t>.</w:t>
      </w:r>
    </w:p>
    <w:p w:rsidR="001A0134" w:rsidRPr="002E43F1" w:rsidRDefault="00533E7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sa vykonáva pri zaťažení</w:t>
      </w:r>
      <w:r w:rsidR="001A0134"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Počas skúšania </w:t>
      </w:r>
      <w:r w:rsidR="00A407E2" w:rsidRPr="002E43F1">
        <w:rPr>
          <w:rFonts w:ascii="Times New Roman" w:hAnsi="Times New Roman" w:cs="Times New Roman"/>
          <w:noProof w:val="0"/>
          <w:sz w:val="24"/>
          <w:szCs w:val="24"/>
        </w:rPr>
        <w:t>nie sú</w:t>
      </w:r>
      <w:r w:rsidRPr="002E43F1">
        <w:rPr>
          <w:rFonts w:ascii="Times New Roman" w:hAnsi="Times New Roman" w:cs="Times New Roman"/>
          <w:noProof w:val="0"/>
          <w:sz w:val="24"/>
          <w:szCs w:val="24"/>
        </w:rPr>
        <w:t xml:space="preserve"> pripojené na hydraulický tlakový zdroj žiadne nástroje. Hydraulický tlakový zdroj sa uve</w:t>
      </w:r>
      <w:r w:rsidR="00A407E2" w:rsidRPr="002E43F1">
        <w:rPr>
          <w:rFonts w:ascii="Times New Roman" w:hAnsi="Times New Roman" w:cs="Times New Roman"/>
          <w:noProof w:val="0"/>
          <w:sz w:val="24"/>
          <w:szCs w:val="24"/>
        </w:rPr>
        <w:t>die</w:t>
      </w:r>
      <w:r w:rsidRPr="002E43F1">
        <w:rPr>
          <w:rFonts w:ascii="Times New Roman" w:hAnsi="Times New Roman" w:cs="Times New Roman"/>
          <w:noProof w:val="0"/>
          <w:sz w:val="24"/>
          <w:szCs w:val="24"/>
        </w:rPr>
        <w:t xml:space="preserve"> do jeho ustáleného stavu v rámci rozsahu </w:t>
      </w:r>
      <w:r w:rsidR="00A407E2" w:rsidRPr="002E43F1">
        <w:rPr>
          <w:rFonts w:ascii="Times New Roman" w:hAnsi="Times New Roman" w:cs="Times New Roman"/>
          <w:noProof w:val="0"/>
          <w:sz w:val="24"/>
          <w:szCs w:val="24"/>
        </w:rPr>
        <w:t xml:space="preserve">určeného </w:t>
      </w:r>
      <w:r w:rsidRPr="002E43F1">
        <w:rPr>
          <w:rFonts w:ascii="Times New Roman" w:hAnsi="Times New Roman" w:cs="Times New Roman"/>
          <w:noProof w:val="0"/>
          <w:sz w:val="24"/>
          <w:szCs w:val="24"/>
        </w:rPr>
        <w:t xml:space="preserve">výrobcom. </w:t>
      </w:r>
      <w:r w:rsidR="00A407E2" w:rsidRPr="002E43F1">
        <w:rPr>
          <w:rFonts w:ascii="Times New Roman" w:hAnsi="Times New Roman" w:cs="Times New Roman"/>
          <w:noProof w:val="0"/>
          <w:sz w:val="24"/>
          <w:szCs w:val="24"/>
        </w:rPr>
        <w:t>P</w:t>
      </w:r>
      <w:r w:rsidRPr="002E43F1">
        <w:rPr>
          <w:rFonts w:ascii="Times New Roman" w:hAnsi="Times New Roman" w:cs="Times New Roman"/>
          <w:noProof w:val="0"/>
          <w:sz w:val="24"/>
          <w:szCs w:val="24"/>
        </w:rPr>
        <w:t>rac</w:t>
      </w:r>
      <w:r w:rsidR="00A407E2"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pri jeho menovitých otáčkach a menovitom tlaku. Menovité otáčky a tlak sú tie hodnoty, ktoré sa nachádzajú v návode dodanom odberateľovi. </w:t>
      </w:r>
    </w:p>
    <w:p w:rsidR="004002EB" w:rsidRPr="002E43F1" w:rsidRDefault="00533E7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je najmenej 15 s.</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F</w:t>
      </w:r>
      <w:r w:rsidR="00FA2980" w:rsidRPr="002E43F1">
        <w:rPr>
          <w:rFonts w:ascii="Times New Roman" w:hAnsi="Times New Roman" w:cs="Times New Roman"/>
          <w:noProof w:val="0"/>
          <w:sz w:val="24"/>
          <w:szCs w:val="24"/>
        </w:rPr>
        <w:t xml:space="preserve">réza na </w:t>
      </w:r>
      <w:proofErr w:type="spellStart"/>
      <w:r w:rsidR="00FA2980" w:rsidRPr="002E43F1">
        <w:rPr>
          <w:rFonts w:ascii="Times New Roman" w:hAnsi="Times New Roman" w:cs="Times New Roman"/>
          <w:noProof w:val="0"/>
          <w:sz w:val="24"/>
          <w:szCs w:val="24"/>
        </w:rPr>
        <w:t>špáry</w:t>
      </w:r>
      <w:proofErr w:type="spellEnd"/>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454056"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p>
    <w:p w:rsidR="00A407E2" w:rsidRPr="002E43F1" w:rsidRDefault="006D6446"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w:t>
      </w:r>
      <w:r w:rsidR="004002EB" w:rsidRPr="002E43F1">
        <w:rPr>
          <w:rFonts w:ascii="Times New Roman" w:hAnsi="Times New Roman" w:cs="Times New Roman"/>
          <w:noProof w:val="0"/>
          <w:sz w:val="24"/>
          <w:szCs w:val="24"/>
        </w:rPr>
        <w:t>Prevádzkové podmienky počas skúšky</w:t>
      </w:r>
      <w:r w:rsidR="00454056" w:rsidRPr="002E43F1">
        <w:rPr>
          <w:rFonts w:ascii="Times New Roman" w:hAnsi="Times New Roman" w:cs="Times New Roman"/>
          <w:noProof w:val="0"/>
          <w:sz w:val="24"/>
          <w:szCs w:val="24"/>
        </w:rPr>
        <w:t xml:space="preserve"> sú, že skúška sa vykonáva pri zaťažení tak, že </w:t>
      </w:r>
      <w:r w:rsidR="00A407E2" w:rsidRPr="002E43F1">
        <w:rPr>
          <w:rFonts w:ascii="Times New Roman" w:hAnsi="Times New Roman" w:cs="Times New Roman"/>
          <w:noProof w:val="0"/>
          <w:sz w:val="24"/>
          <w:szCs w:val="24"/>
        </w:rPr>
        <w:t xml:space="preserve">fréza </w:t>
      </w:r>
      <w:r w:rsidR="00454056" w:rsidRPr="002E43F1">
        <w:rPr>
          <w:rFonts w:ascii="Times New Roman" w:hAnsi="Times New Roman" w:cs="Times New Roman"/>
          <w:noProof w:val="0"/>
          <w:sz w:val="24"/>
          <w:szCs w:val="24"/>
        </w:rPr>
        <w:t xml:space="preserve">na </w:t>
      </w:r>
      <w:proofErr w:type="spellStart"/>
      <w:r w:rsidR="00454056" w:rsidRPr="002E43F1">
        <w:rPr>
          <w:rFonts w:ascii="Times New Roman" w:hAnsi="Times New Roman" w:cs="Times New Roman"/>
          <w:noProof w:val="0"/>
          <w:sz w:val="24"/>
          <w:szCs w:val="24"/>
        </w:rPr>
        <w:t>špáry</w:t>
      </w:r>
      <w:proofErr w:type="spellEnd"/>
      <w:r w:rsidR="00454056" w:rsidRPr="002E43F1">
        <w:rPr>
          <w:rFonts w:ascii="Times New Roman" w:hAnsi="Times New Roman" w:cs="Times New Roman"/>
          <w:noProof w:val="0"/>
          <w:sz w:val="24"/>
          <w:szCs w:val="24"/>
        </w:rPr>
        <w:t xml:space="preserve"> </w:t>
      </w:r>
      <w:r w:rsidR="00A407E2" w:rsidRPr="002E43F1">
        <w:rPr>
          <w:rFonts w:ascii="Times New Roman" w:hAnsi="Times New Roman" w:cs="Times New Roman"/>
          <w:noProof w:val="0"/>
          <w:sz w:val="24"/>
          <w:szCs w:val="24"/>
        </w:rPr>
        <w:t>je</w:t>
      </w:r>
      <w:r w:rsidR="00454056" w:rsidRPr="002E43F1">
        <w:rPr>
          <w:rFonts w:ascii="Times New Roman" w:hAnsi="Times New Roman" w:cs="Times New Roman"/>
          <w:noProof w:val="0"/>
          <w:sz w:val="24"/>
          <w:szCs w:val="24"/>
        </w:rPr>
        <w:t xml:space="preserve"> vybavená najväčším možným rezným nástrojom podľa údajov výrobcu v návode dodanom odberateľovi. Motor prac</w:t>
      </w:r>
      <w:r w:rsidR="00A407E2" w:rsidRPr="002E43F1">
        <w:rPr>
          <w:rFonts w:ascii="Times New Roman" w:hAnsi="Times New Roman" w:cs="Times New Roman"/>
          <w:noProof w:val="0"/>
          <w:sz w:val="24"/>
          <w:szCs w:val="24"/>
        </w:rPr>
        <w:t>uje</w:t>
      </w:r>
      <w:r w:rsidR="00454056" w:rsidRPr="002E43F1">
        <w:rPr>
          <w:rFonts w:ascii="Times New Roman" w:hAnsi="Times New Roman" w:cs="Times New Roman"/>
          <w:noProof w:val="0"/>
          <w:sz w:val="24"/>
          <w:szCs w:val="24"/>
        </w:rPr>
        <w:t xml:space="preserve"> pri jeho maximálnych otáčkach s nezaťaženým rezným nástrojom. </w:t>
      </w:r>
    </w:p>
    <w:p w:rsidR="004002EB" w:rsidRPr="002E43F1" w:rsidRDefault="00454056"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je najmenej 15 s.</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FA2980" w:rsidRPr="002E43F1">
        <w:rPr>
          <w:rFonts w:ascii="Times New Roman" w:hAnsi="Times New Roman" w:cs="Times New Roman"/>
          <w:noProof w:val="0"/>
          <w:sz w:val="24"/>
          <w:szCs w:val="24"/>
        </w:rPr>
        <w:t>hutňovač odpadu</w:t>
      </w:r>
    </w:p>
    <w:p w:rsidR="004002EB" w:rsidRPr="002E43F1" w:rsidRDefault="006D6446" w:rsidP="005023CF">
      <w:pPr>
        <w:spacing w:after="0"/>
        <w:ind w:left="48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zhutňovač odpadu sa použije metóda skúšania podľa bodu</w:t>
      </w:r>
      <w:r w:rsidR="004002EB" w:rsidRPr="002E43F1">
        <w:rPr>
          <w:rFonts w:ascii="Times New Roman" w:hAnsi="Times New Roman" w:cs="Times New Roman"/>
          <w:noProof w:val="0"/>
          <w:sz w:val="24"/>
          <w:szCs w:val="24"/>
        </w:rPr>
        <w:t xml:space="preserve"> 3</w:t>
      </w:r>
      <w:r w:rsidR="00E7551D"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w:t>
      </w:r>
    </w:p>
    <w:p w:rsidR="004002EB" w:rsidRPr="002E43F1" w:rsidRDefault="00A407E2"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w:t>
      </w:r>
      <w:r w:rsidR="00FA2980" w:rsidRPr="002E43F1">
        <w:rPr>
          <w:rFonts w:ascii="Times New Roman" w:hAnsi="Times New Roman" w:cs="Times New Roman"/>
          <w:noProof w:val="0"/>
          <w:sz w:val="24"/>
          <w:szCs w:val="24"/>
        </w:rPr>
        <w:t>osačka na trávu</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3A7F37"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r w:rsidR="003A7F37" w:rsidRPr="002E43F1">
        <w:rPr>
          <w:rFonts w:ascii="Times New Roman" w:hAnsi="Times New Roman" w:cs="Times New Roman"/>
          <w:noProof w:val="0"/>
          <w:sz w:val="24"/>
          <w:szCs w:val="24"/>
        </w:rPr>
        <w:t xml:space="preserve"> pre skúšobnú oblasť sa použije slovenská technická norma.</w:t>
      </w:r>
      <w:r w:rsidR="00C9062A" w:rsidRPr="002E43F1">
        <w:rPr>
          <w:rFonts w:ascii="Times New Roman" w:hAnsi="Times New Roman" w:cs="Times New Roman"/>
          <w:noProof w:val="0"/>
          <w:sz w:val="24"/>
          <w:szCs w:val="24"/>
          <w:vertAlign w:val="superscript"/>
        </w:rPr>
        <w:t>40</w:t>
      </w:r>
      <w:r w:rsidR="003A7F37" w:rsidRPr="002E43F1">
        <w:rPr>
          <w:rFonts w:ascii="Times New Roman" w:hAnsi="Times New Roman" w:cs="Times New Roman"/>
          <w:noProof w:val="0"/>
          <w:sz w:val="24"/>
          <w:szCs w:val="24"/>
        </w:rPr>
        <w:t xml:space="preserve">) </w:t>
      </w:r>
      <w:r w:rsidR="00A407E2" w:rsidRPr="002E43F1">
        <w:rPr>
          <w:rFonts w:ascii="Times New Roman" w:hAnsi="Times New Roman" w:cs="Times New Roman"/>
          <w:noProof w:val="0"/>
          <w:sz w:val="24"/>
          <w:szCs w:val="24"/>
        </w:rPr>
        <w:t>Ak nastane rozpor,</w:t>
      </w:r>
      <w:r w:rsidR="003A7F37" w:rsidRPr="002E43F1">
        <w:rPr>
          <w:rFonts w:ascii="Times New Roman" w:hAnsi="Times New Roman" w:cs="Times New Roman"/>
          <w:noProof w:val="0"/>
          <w:sz w:val="24"/>
          <w:szCs w:val="24"/>
        </w:rPr>
        <w:t xml:space="preserve"> merania </w:t>
      </w:r>
      <w:r w:rsidR="00A407E2" w:rsidRPr="002E43F1">
        <w:rPr>
          <w:rFonts w:ascii="Times New Roman" w:hAnsi="Times New Roman" w:cs="Times New Roman"/>
          <w:noProof w:val="0"/>
          <w:sz w:val="24"/>
          <w:szCs w:val="24"/>
        </w:rPr>
        <w:t xml:space="preserve">sa vykonajú </w:t>
      </w:r>
      <w:r w:rsidR="003A7F37" w:rsidRPr="002E43F1">
        <w:rPr>
          <w:rFonts w:ascii="Times New Roman" w:hAnsi="Times New Roman" w:cs="Times New Roman"/>
          <w:noProof w:val="0"/>
          <w:sz w:val="24"/>
          <w:szCs w:val="24"/>
        </w:rPr>
        <w:t>v otvorenom priestore na umelom povrchu.</w:t>
      </w:r>
      <w:r w:rsidR="00C9062A" w:rsidRPr="002E43F1">
        <w:rPr>
          <w:rFonts w:ascii="Times New Roman" w:hAnsi="Times New Roman" w:cs="Times New Roman"/>
          <w:noProof w:val="0"/>
          <w:sz w:val="24"/>
          <w:szCs w:val="24"/>
          <w:vertAlign w:val="superscript"/>
        </w:rPr>
        <w:t>41</w:t>
      </w:r>
      <w:r w:rsidR="003A7F37" w:rsidRPr="002E43F1">
        <w:rPr>
          <w:rFonts w:ascii="Times New Roman" w:hAnsi="Times New Roman" w:cs="Times New Roman"/>
          <w:noProof w:val="0"/>
          <w:sz w:val="24"/>
          <w:szCs w:val="24"/>
        </w:rPr>
        <w:t>)</w:t>
      </w:r>
      <w:r w:rsidR="003A16F9" w:rsidRPr="002E43F1">
        <w:rPr>
          <w:rFonts w:ascii="Times New Roman" w:hAnsi="Times New Roman" w:cs="Times New Roman"/>
          <w:noProof w:val="0"/>
          <w:sz w:val="24"/>
          <w:szCs w:val="24"/>
        </w:rPr>
        <w:t xml:space="preserve"> Korekcia na prostredie K</w:t>
      </w:r>
      <w:r w:rsidR="003A16F9" w:rsidRPr="002E43F1">
        <w:rPr>
          <w:rFonts w:ascii="Times New Roman" w:hAnsi="Times New Roman" w:cs="Times New Roman"/>
          <w:noProof w:val="0"/>
          <w:sz w:val="24"/>
          <w:szCs w:val="24"/>
          <w:vertAlign w:val="subscript"/>
        </w:rPr>
        <w:t>2A</w:t>
      </w:r>
      <w:r w:rsidR="003A16F9" w:rsidRPr="002E43F1">
        <w:rPr>
          <w:rFonts w:ascii="Times New Roman" w:hAnsi="Times New Roman" w:cs="Times New Roman"/>
          <w:noProof w:val="0"/>
          <w:sz w:val="24"/>
          <w:szCs w:val="24"/>
        </w:rPr>
        <w:t xml:space="preserve"> pre meranie v otvorenom priestore je K</w:t>
      </w:r>
      <w:r w:rsidR="003A16F9" w:rsidRPr="002E43F1">
        <w:rPr>
          <w:rFonts w:ascii="Times New Roman" w:hAnsi="Times New Roman" w:cs="Times New Roman"/>
          <w:noProof w:val="0"/>
          <w:sz w:val="24"/>
          <w:szCs w:val="24"/>
          <w:vertAlign w:val="subscript"/>
        </w:rPr>
        <w:t>2A</w:t>
      </w:r>
      <w:r w:rsidR="003A16F9" w:rsidRPr="002E43F1">
        <w:rPr>
          <w:rFonts w:ascii="Times New Roman" w:hAnsi="Times New Roman" w:cs="Times New Roman"/>
          <w:noProof w:val="0"/>
          <w:sz w:val="24"/>
          <w:szCs w:val="24"/>
        </w:rPr>
        <w:t xml:space="preserve"> = 0 a pre meranie vo vnútornom priestore je hodnota konštanty K</w:t>
      </w:r>
      <w:r w:rsidR="003A16F9" w:rsidRPr="002E43F1">
        <w:rPr>
          <w:rFonts w:ascii="Times New Roman" w:hAnsi="Times New Roman" w:cs="Times New Roman"/>
          <w:noProof w:val="0"/>
          <w:sz w:val="24"/>
          <w:szCs w:val="24"/>
          <w:vertAlign w:val="subscript"/>
        </w:rPr>
        <w:t>2A</w:t>
      </w:r>
      <w:r w:rsidR="003A16F9" w:rsidRPr="002E43F1">
        <w:rPr>
          <w:rFonts w:ascii="Times New Roman" w:hAnsi="Times New Roman" w:cs="Times New Roman"/>
          <w:noProof w:val="0"/>
          <w:sz w:val="24"/>
          <w:szCs w:val="24"/>
        </w:rPr>
        <w:t xml:space="preserve"> určená bez umelého povrchu podľa slovenskej technickej normy</w:t>
      </w:r>
      <w:r w:rsidR="003A16F9" w:rsidRPr="002E43F1">
        <w:rPr>
          <w:rFonts w:ascii="Times New Roman" w:hAnsi="Times New Roman" w:cs="Times New Roman"/>
          <w:noProof w:val="0"/>
          <w:sz w:val="24"/>
          <w:szCs w:val="24"/>
          <w:vertAlign w:val="superscript"/>
        </w:rPr>
        <w:t>3</w:t>
      </w:r>
      <w:r w:rsidR="007A654B" w:rsidRPr="002E43F1">
        <w:rPr>
          <w:rFonts w:ascii="Times New Roman" w:hAnsi="Times New Roman" w:cs="Times New Roman"/>
          <w:noProof w:val="0"/>
          <w:sz w:val="24"/>
          <w:szCs w:val="24"/>
          <w:vertAlign w:val="superscript"/>
        </w:rPr>
        <w:t>8</w:t>
      </w:r>
      <w:r w:rsidR="003A16F9" w:rsidRPr="002E43F1">
        <w:rPr>
          <w:rFonts w:ascii="Times New Roman" w:hAnsi="Times New Roman" w:cs="Times New Roman"/>
          <w:noProof w:val="0"/>
          <w:sz w:val="24"/>
          <w:szCs w:val="24"/>
        </w:rPr>
        <w:t>) musí byť ≤2,0 dB, v takom prípade sa K</w:t>
      </w:r>
      <w:r w:rsidR="003A16F9" w:rsidRPr="002E43F1">
        <w:rPr>
          <w:rFonts w:ascii="Times New Roman" w:hAnsi="Times New Roman" w:cs="Times New Roman"/>
          <w:noProof w:val="0"/>
          <w:sz w:val="24"/>
          <w:szCs w:val="24"/>
          <w:vertAlign w:val="subscript"/>
        </w:rPr>
        <w:t>2A</w:t>
      </w:r>
      <w:r w:rsidR="003A16F9" w:rsidRPr="002E43F1">
        <w:rPr>
          <w:rFonts w:ascii="Times New Roman" w:hAnsi="Times New Roman" w:cs="Times New Roman"/>
          <w:noProof w:val="0"/>
          <w:sz w:val="24"/>
          <w:szCs w:val="24"/>
        </w:rPr>
        <w:t xml:space="preserve"> neberie do úvahy. </w:t>
      </w:r>
      <w:r w:rsidR="00A407E2" w:rsidRPr="002E43F1">
        <w:rPr>
          <w:rFonts w:ascii="Times New Roman" w:hAnsi="Times New Roman" w:cs="Times New Roman"/>
          <w:noProof w:val="0"/>
          <w:sz w:val="24"/>
          <w:szCs w:val="24"/>
        </w:rPr>
        <w:t>Pre m</w:t>
      </w:r>
      <w:r w:rsidR="003A16F9" w:rsidRPr="002E43F1">
        <w:rPr>
          <w:rFonts w:ascii="Times New Roman" w:hAnsi="Times New Roman" w:cs="Times New Roman"/>
          <w:noProof w:val="0"/>
          <w:sz w:val="24"/>
          <w:szCs w:val="24"/>
        </w:rPr>
        <w:t>eraci</w:t>
      </w:r>
      <w:r w:rsidR="00A407E2" w:rsidRPr="002E43F1">
        <w:rPr>
          <w:rFonts w:ascii="Times New Roman" w:hAnsi="Times New Roman" w:cs="Times New Roman"/>
          <w:noProof w:val="0"/>
          <w:sz w:val="24"/>
          <w:szCs w:val="24"/>
        </w:rPr>
        <w:t>u</w:t>
      </w:r>
      <w:r w:rsidR="003A16F9" w:rsidRPr="002E43F1">
        <w:rPr>
          <w:rFonts w:ascii="Times New Roman" w:hAnsi="Times New Roman" w:cs="Times New Roman"/>
          <w:noProof w:val="0"/>
          <w:sz w:val="24"/>
          <w:szCs w:val="24"/>
        </w:rPr>
        <w:t xml:space="preserve"> </w:t>
      </w:r>
      <w:r w:rsidR="00A407E2" w:rsidRPr="002E43F1">
        <w:rPr>
          <w:rFonts w:ascii="Times New Roman" w:hAnsi="Times New Roman" w:cs="Times New Roman"/>
          <w:noProof w:val="0"/>
          <w:sz w:val="24"/>
          <w:szCs w:val="24"/>
        </w:rPr>
        <w:t>plochu</w:t>
      </w:r>
      <w:r w:rsidR="003A16F9" w:rsidRPr="002E43F1">
        <w:rPr>
          <w:rFonts w:ascii="Times New Roman" w:hAnsi="Times New Roman" w:cs="Times New Roman"/>
          <w:noProof w:val="0"/>
          <w:sz w:val="24"/>
          <w:szCs w:val="24"/>
        </w:rPr>
        <w:t xml:space="preserve">, počet polôh mikrofónov alebo </w:t>
      </w:r>
      <w:r w:rsidR="00A407E2" w:rsidRPr="002E43F1">
        <w:rPr>
          <w:rFonts w:ascii="Times New Roman" w:hAnsi="Times New Roman" w:cs="Times New Roman"/>
          <w:noProof w:val="0"/>
          <w:sz w:val="24"/>
          <w:szCs w:val="24"/>
        </w:rPr>
        <w:t xml:space="preserve">meraciu </w:t>
      </w:r>
      <w:r w:rsidR="003A16F9" w:rsidRPr="002E43F1">
        <w:rPr>
          <w:rFonts w:ascii="Times New Roman" w:hAnsi="Times New Roman" w:cs="Times New Roman"/>
          <w:noProof w:val="0"/>
          <w:sz w:val="24"/>
          <w:szCs w:val="24"/>
        </w:rPr>
        <w:t>vzdialenosť</w:t>
      </w:r>
      <w:r w:rsidR="00A407E2" w:rsidRPr="002E43F1">
        <w:rPr>
          <w:rFonts w:ascii="Times New Roman" w:hAnsi="Times New Roman" w:cs="Times New Roman"/>
          <w:noProof w:val="0"/>
          <w:sz w:val="24"/>
          <w:szCs w:val="24"/>
        </w:rPr>
        <w:t xml:space="preserve"> sa použije slovenská technická norma.</w:t>
      </w:r>
      <w:r w:rsidR="007A654B" w:rsidRPr="002E43F1">
        <w:rPr>
          <w:rFonts w:ascii="Times New Roman" w:hAnsi="Times New Roman" w:cs="Times New Roman"/>
          <w:noProof w:val="0"/>
          <w:sz w:val="24"/>
          <w:szCs w:val="24"/>
          <w:vertAlign w:val="superscript"/>
        </w:rPr>
        <w:t>40</w:t>
      </w:r>
      <w:r w:rsidR="003A16F9"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4811F6" w:rsidRPr="002E43F1">
        <w:rPr>
          <w:rFonts w:ascii="Times New Roman" w:hAnsi="Times New Roman" w:cs="Times New Roman"/>
          <w:noProof w:val="0"/>
          <w:sz w:val="24"/>
          <w:szCs w:val="24"/>
        </w:rPr>
        <w:t xml:space="preserve"> sú, že m</w:t>
      </w:r>
      <w:r w:rsidR="003A16F9" w:rsidRPr="002E43F1">
        <w:rPr>
          <w:rFonts w:ascii="Times New Roman" w:hAnsi="Times New Roman" w:cs="Times New Roman"/>
          <w:noProof w:val="0"/>
          <w:sz w:val="24"/>
          <w:szCs w:val="24"/>
        </w:rPr>
        <w:t>ontáž zariadenia</w:t>
      </w:r>
      <w:r w:rsidR="004811F6" w:rsidRPr="002E43F1">
        <w:rPr>
          <w:rFonts w:ascii="Times New Roman" w:hAnsi="Times New Roman" w:cs="Times New Roman"/>
          <w:noProof w:val="0"/>
          <w:sz w:val="24"/>
          <w:szCs w:val="24"/>
        </w:rPr>
        <w:t>,</w:t>
      </w:r>
      <w:r w:rsidR="003A16F9" w:rsidRPr="002E43F1">
        <w:rPr>
          <w:rFonts w:ascii="Times New Roman" w:hAnsi="Times New Roman" w:cs="Times New Roman"/>
          <w:noProof w:val="0"/>
          <w:sz w:val="24"/>
          <w:szCs w:val="24"/>
        </w:rPr>
        <w:t xml:space="preserve"> </w:t>
      </w:r>
      <w:r w:rsidR="00A407E2" w:rsidRPr="002E43F1">
        <w:rPr>
          <w:rFonts w:ascii="Times New Roman" w:hAnsi="Times New Roman" w:cs="Times New Roman"/>
          <w:noProof w:val="0"/>
          <w:sz w:val="24"/>
          <w:szCs w:val="24"/>
        </w:rPr>
        <w:t>a</w:t>
      </w:r>
      <w:r w:rsidR="003A16F9" w:rsidRPr="002E43F1">
        <w:rPr>
          <w:rFonts w:ascii="Times New Roman" w:hAnsi="Times New Roman" w:cs="Times New Roman"/>
          <w:noProof w:val="0"/>
          <w:sz w:val="24"/>
          <w:szCs w:val="24"/>
        </w:rPr>
        <w:t>k by mali kolesá kosačky na trávu spôsobiť stlačenie umelého povrchu viac ako o 1 cm</w:t>
      </w:r>
      <w:r w:rsidR="00A407E2" w:rsidRPr="002E43F1">
        <w:rPr>
          <w:rFonts w:ascii="Times New Roman" w:hAnsi="Times New Roman" w:cs="Times New Roman"/>
          <w:noProof w:val="0"/>
          <w:sz w:val="24"/>
          <w:szCs w:val="24"/>
        </w:rPr>
        <w:t>,</w:t>
      </w:r>
      <w:r w:rsidR="003A16F9" w:rsidRPr="002E43F1">
        <w:rPr>
          <w:rFonts w:ascii="Times New Roman" w:hAnsi="Times New Roman" w:cs="Times New Roman"/>
          <w:noProof w:val="0"/>
          <w:sz w:val="24"/>
          <w:szCs w:val="24"/>
        </w:rPr>
        <w:t xml:space="preserve"> sa kolesá umiestni</w:t>
      </w:r>
      <w:r w:rsidR="004811F6" w:rsidRPr="002E43F1">
        <w:rPr>
          <w:rFonts w:ascii="Times New Roman" w:hAnsi="Times New Roman" w:cs="Times New Roman"/>
          <w:noProof w:val="0"/>
          <w:sz w:val="24"/>
          <w:szCs w:val="24"/>
        </w:rPr>
        <w:t>a</w:t>
      </w:r>
      <w:r w:rsidR="003A16F9" w:rsidRPr="002E43F1">
        <w:rPr>
          <w:rFonts w:ascii="Times New Roman" w:hAnsi="Times New Roman" w:cs="Times New Roman"/>
          <w:noProof w:val="0"/>
          <w:sz w:val="24"/>
          <w:szCs w:val="24"/>
        </w:rPr>
        <w:t xml:space="preserve"> na podpery tak, </w:t>
      </w:r>
      <w:r w:rsidR="00546A10" w:rsidRPr="002E43F1">
        <w:rPr>
          <w:rFonts w:ascii="Times New Roman" w:hAnsi="Times New Roman" w:cs="Times New Roman"/>
          <w:noProof w:val="0"/>
          <w:sz w:val="24"/>
          <w:szCs w:val="24"/>
        </w:rPr>
        <w:t>že sú</w:t>
      </w:r>
      <w:r w:rsidR="003A16F9" w:rsidRPr="002E43F1">
        <w:rPr>
          <w:rFonts w:ascii="Times New Roman" w:hAnsi="Times New Roman" w:cs="Times New Roman"/>
          <w:noProof w:val="0"/>
          <w:sz w:val="24"/>
          <w:szCs w:val="24"/>
        </w:rPr>
        <w:t xml:space="preserve"> v rovine s umelým povrchom pred stlačením. Ak rezný nástroj nemôže byť oddelený od hnacích kolies kosačky na trávu, kosačka </w:t>
      </w:r>
      <w:r w:rsidR="004811F6" w:rsidRPr="002E43F1">
        <w:rPr>
          <w:rFonts w:ascii="Times New Roman" w:hAnsi="Times New Roman" w:cs="Times New Roman"/>
          <w:noProof w:val="0"/>
          <w:sz w:val="24"/>
          <w:szCs w:val="24"/>
        </w:rPr>
        <w:t>je</w:t>
      </w:r>
      <w:r w:rsidR="003A16F9" w:rsidRPr="002E43F1">
        <w:rPr>
          <w:rFonts w:ascii="Times New Roman" w:hAnsi="Times New Roman" w:cs="Times New Roman"/>
          <w:noProof w:val="0"/>
          <w:sz w:val="24"/>
          <w:szCs w:val="24"/>
        </w:rPr>
        <w:t xml:space="preserve"> preskúšaná na podperách s rezným nástrojom</w:t>
      </w:r>
      <w:r w:rsidR="004B496F" w:rsidRPr="002E43F1">
        <w:rPr>
          <w:rFonts w:ascii="Times New Roman" w:hAnsi="Times New Roman" w:cs="Times New Roman"/>
          <w:noProof w:val="0"/>
          <w:sz w:val="24"/>
          <w:szCs w:val="24"/>
        </w:rPr>
        <w:t>, ktorý</w:t>
      </w:r>
      <w:r w:rsidR="003A16F9" w:rsidRPr="002E43F1">
        <w:rPr>
          <w:rFonts w:ascii="Times New Roman" w:hAnsi="Times New Roman" w:cs="Times New Roman"/>
          <w:noProof w:val="0"/>
          <w:sz w:val="24"/>
          <w:szCs w:val="24"/>
        </w:rPr>
        <w:t xml:space="preserve"> pracuj</w:t>
      </w:r>
      <w:r w:rsidR="004B496F" w:rsidRPr="002E43F1">
        <w:rPr>
          <w:rFonts w:ascii="Times New Roman" w:hAnsi="Times New Roman" w:cs="Times New Roman"/>
          <w:noProof w:val="0"/>
          <w:sz w:val="24"/>
          <w:szCs w:val="24"/>
        </w:rPr>
        <w:t>e</w:t>
      </w:r>
      <w:r w:rsidR="003A16F9" w:rsidRPr="002E43F1">
        <w:rPr>
          <w:rFonts w:ascii="Times New Roman" w:hAnsi="Times New Roman" w:cs="Times New Roman"/>
          <w:noProof w:val="0"/>
          <w:sz w:val="24"/>
          <w:szCs w:val="24"/>
        </w:rPr>
        <w:t xml:space="preserve"> pri jeho maximálnych otáčkach </w:t>
      </w:r>
      <w:r w:rsidR="00842AC9" w:rsidRPr="002E43F1">
        <w:rPr>
          <w:rFonts w:ascii="Times New Roman" w:hAnsi="Times New Roman" w:cs="Times New Roman"/>
          <w:noProof w:val="0"/>
          <w:sz w:val="24"/>
          <w:szCs w:val="24"/>
        </w:rPr>
        <w:t xml:space="preserve">určených </w:t>
      </w:r>
      <w:r w:rsidR="003A16F9" w:rsidRPr="002E43F1">
        <w:rPr>
          <w:rFonts w:ascii="Times New Roman" w:hAnsi="Times New Roman" w:cs="Times New Roman"/>
          <w:noProof w:val="0"/>
          <w:sz w:val="24"/>
          <w:szCs w:val="24"/>
        </w:rPr>
        <w:t xml:space="preserve">výrobcom. Podpery </w:t>
      </w:r>
      <w:r w:rsidR="00A407E2" w:rsidRPr="002E43F1">
        <w:rPr>
          <w:rFonts w:ascii="Times New Roman" w:hAnsi="Times New Roman" w:cs="Times New Roman"/>
          <w:noProof w:val="0"/>
          <w:sz w:val="24"/>
          <w:szCs w:val="24"/>
        </w:rPr>
        <w:t>sú</w:t>
      </w:r>
      <w:r w:rsidR="003A16F9" w:rsidRPr="002E43F1">
        <w:rPr>
          <w:rFonts w:ascii="Times New Roman" w:hAnsi="Times New Roman" w:cs="Times New Roman"/>
          <w:noProof w:val="0"/>
          <w:sz w:val="24"/>
          <w:szCs w:val="24"/>
        </w:rPr>
        <w:t xml:space="preserve"> zhotovené takým spôsobom, </w:t>
      </w:r>
      <w:r w:rsidR="00546A10" w:rsidRPr="002E43F1">
        <w:rPr>
          <w:rFonts w:ascii="Times New Roman" w:hAnsi="Times New Roman" w:cs="Times New Roman"/>
          <w:noProof w:val="0"/>
          <w:sz w:val="24"/>
          <w:szCs w:val="24"/>
        </w:rPr>
        <w:t xml:space="preserve">že neovplyvňujú </w:t>
      </w:r>
      <w:r w:rsidR="003A16F9" w:rsidRPr="002E43F1">
        <w:rPr>
          <w:rFonts w:ascii="Times New Roman" w:hAnsi="Times New Roman" w:cs="Times New Roman"/>
          <w:noProof w:val="0"/>
          <w:sz w:val="24"/>
          <w:szCs w:val="24"/>
        </w:rPr>
        <w:t xml:space="preserve">výsledky merania. </w:t>
      </w:r>
      <w:r w:rsidR="004811F6" w:rsidRPr="002E43F1">
        <w:rPr>
          <w:rFonts w:ascii="Times New Roman" w:hAnsi="Times New Roman" w:cs="Times New Roman"/>
          <w:noProof w:val="0"/>
          <w:sz w:val="24"/>
          <w:szCs w:val="24"/>
        </w:rPr>
        <w:t>Podľa slovenskej technickej normy</w:t>
      </w:r>
      <w:r w:rsidR="00C25117" w:rsidRPr="002E43F1">
        <w:rPr>
          <w:rFonts w:ascii="Times New Roman" w:hAnsi="Times New Roman" w:cs="Times New Roman"/>
          <w:noProof w:val="0"/>
          <w:sz w:val="24"/>
          <w:szCs w:val="24"/>
          <w:vertAlign w:val="superscript"/>
        </w:rPr>
        <w:t>40</w:t>
      </w:r>
      <w:r w:rsidR="004811F6" w:rsidRPr="002E43F1">
        <w:rPr>
          <w:rFonts w:ascii="Times New Roman" w:hAnsi="Times New Roman" w:cs="Times New Roman"/>
          <w:noProof w:val="0"/>
          <w:sz w:val="24"/>
          <w:szCs w:val="24"/>
        </w:rPr>
        <w:t>) sa vykonáva s</w:t>
      </w:r>
      <w:r w:rsidR="003A16F9" w:rsidRPr="002E43F1">
        <w:rPr>
          <w:rFonts w:ascii="Times New Roman" w:hAnsi="Times New Roman" w:cs="Times New Roman"/>
          <w:noProof w:val="0"/>
          <w:sz w:val="24"/>
          <w:szCs w:val="24"/>
        </w:rPr>
        <w:t>kúška bez zaťaženia</w:t>
      </w:r>
      <w:r w:rsidR="004811F6" w:rsidRPr="002E43F1">
        <w:rPr>
          <w:rFonts w:ascii="Times New Roman" w:hAnsi="Times New Roman" w:cs="Times New Roman"/>
          <w:noProof w:val="0"/>
          <w:sz w:val="24"/>
          <w:szCs w:val="24"/>
        </w:rPr>
        <w:t xml:space="preserve"> ako aj č</w:t>
      </w:r>
      <w:r w:rsidR="003A16F9" w:rsidRPr="002E43F1">
        <w:rPr>
          <w:rFonts w:ascii="Times New Roman" w:hAnsi="Times New Roman" w:cs="Times New Roman"/>
          <w:noProof w:val="0"/>
          <w:sz w:val="24"/>
          <w:szCs w:val="24"/>
        </w:rPr>
        <w:t>as merania</w:t>
      </w:r>
      <w:r w:rsidR="004811F6" w:rsidRPr="002E43F1">
        <w:rPr>
          <w:rFonts w:ascii="Times New Roman" w:hAnsi="Times New Roman" w:cs="Times New Roman"/>
          <w:noProof w:val="0"/>
          <w:sz w:val="24"/>
          <w:szCs w:val="24"/>
        </w:rPr>
        <w:t>.</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O</w:t>
      </w:r>
      <w:r w:rsidR="00FA2980" w:rsidRPr="002E43F1">
        <w:rPr>
          <w:rFonts w:ascii="Times New Roman" w:hAnsi="Times New Roman" w:cs="Times New Roman"/>
          <w:noProof w:val="0"/>
          <w:sz w:val="24"/>
          <w:szCs w:val="24"/>
        </w:rPr>
        <w:t>rezávačka</w:t>
      </w:r>
      <w:proofErr w:type="spellEnd"/>
      <w:r w:rsidR="00FA2980" w:rsidRPr="002E43F1">
        <w:rPr>
          <w:rFonts w:ascii="Times New Roman" w:hAnsi="Times New Roman" w:cs="Times New Roman"/>
          <w:noProof w:val="0"/>
          <w:sz w:val="24"/>
          <w:szCs w:val="24"/>
        </w:rPr>
        <w:t xml:space="preserve"> trávy alebo </w:t>
      </w:r>
      <w:proofErr w:type="spellStart"/>
      <w:r w:rsidR="00FA2980" w:rsidRPr="002E43F1">
        <w:rPr>
          <w:rFonts w:ascii="Times New Roman" w:hAnsi="Times New Roman" w:cs="Times New Roman"/>
          <w:noProof w:val="0"/>
          <w:sz w:val="24"/>
          <w:szCs w:val="24"/>
        </w:rPr>
        <w:t>orezávačka</w:t>
      </w:r>
      <w:proofErr w:type="spellEnd"/>
      <w:r w:rsidR="00FA2980" w:rsidRPr="002E43F1">
        <w:rPr>
          <w:rFonts w:ascii="Times New Roman" w:hAnsi="Times New Roman" w:cs="Times New Roman"/>
          <w:noProof w:val="0"/>
          <w:sz w:val="24"/>
          <w:szCs w:val="24"/>
        </w:rPr>
        <w:t xml:space="preserve"> okrajov trávy</w:t>
      </w:r>
    </w:p>
    <w:p w:rsidR="009C1B2A" w:rsidRPr="002E43F1" w:rsidRDefault="00AD174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w:t>
      </w:r>
      <w:proofErr w:type="spellStart"/>
      <w:r w:rsidRPr="002E43F1">
        <w:rPr>
          <w:rFonts w:ascii="Times New Roman" w:hAnsi="Times New Roman" w:cs="Times New Roman"/>
          <w:noProof w:val="0"/>
          <w:sz w:val="24"/>
          <w:szCs w:val="24"/>
        </w:rPr>
        <w:t>orezávačku</w:t>
      </w:r>
      <w:proofErr w:type="spellEnd"/>
      <w:r w:rsidRPr="002E43F1">
        <w:rPr>
          <w:rFonts w:ascii="Times New Roman" w:hAnsi="Times New Roman" w:cs="Times New Roman"/>
          <w:noProof w:val="0"/>
          <w:sz w:val="24"/>
          <w:szCs w:val="24"/>
        </w:rPr>
        <w:t xml:space="preserve"> trávy alebo </w:t>
      </w:r>
      <w:proofErr w:type="spellStart"/>
      <w:r w:rsidRPr="002E43F1">
        <w:rPr>
          <w:rFonts w:ascii="Times New Roman" w:hAnsi="Times New Roman" w:cs="Times New Roman"/>
          <w:noProof w:val="0"/>
          <w:sz w:val="24"/>
          <w:szCs w:val="24"/>
        </w:rPr>
        <w:t>orezávačku</w:t>
      </w:r>
      <w:proofErr w:type="spellEnd"/>
      <w:r w:rsidRPr="002E43F1">
        <w:rPr>
          <w:rFonts w:ascii="Times New Roman" w:hAnsi="Times New Roman" w:cs="Times New Roman"/>
          <w:noProof w:val="0"/>
          <w:sz w:val="24"/>
          <w:szCs w:val="24"/>
        </w:rPr>
        <w:t xml:space="preserve"> okrajov trávy sa použije metóda skúšania p</w:t>
      </w:r>
      <w:r w:rsidR="009C1B2A" w:rsidRPr="002E43F1">
        <w:rPr>
          <w:rFonts w:ascii="Times New Roman" w:hAnsi="Times New Roman" w:cs="Times New Roman"/>
          <w:noProof w:val="0"/>
          <w:sz w:val="24"/>
          <w:szCs w:val="24"/>
        </w:rPr>
        <w:t>odľa bodu 33.</w:t>
      </w:r>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Orezávačka</w:t>
      </w:r>
      <w:proofErr w:type="spellEnd"/>
      <w:r w:rsidRPr="002E43F1">
        <w:rPr>
          <w:rFonts w:ascii="Times New Roman" w:hAnsi="Times New Roman" w:cs="Times New Roman"/>
          <w:noProof w:val="0"/>
          <w:sz w:val="24"/>
          <w:szCs w:val="24"/>
        </w:rPr>
        <w:t xml:space="preserve"> </w:t>
      </w:r>
      <w:r w:rsidR="0039032B"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umiestnená na vhodné zariadenie takým spôsobom,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jej rezný nástroj </w:t>
      </w:r>
      <w:r w:rsidR="00546A10" w:rsidRPr="002E43F1">
        <w:rPr>
          <w:rFonts w:ascii="Times New Roman" w:hAnsi="Times New Roman" w:cs="Times New Roman"/>
          <w:noProof w:val="0"/>
          <w:sz w:val="24"/>
          <w:szCs w:val="24"/>
        </w:rPr>
        <w:t xml:space="preserve">je </w:t>
      </w:r>
      <w:r w:rsidRPr="002E43F1">
        <w:rPr>
          <w:rFonts w:ascii="Times New Roman" w:hAnsi="Times New Roman" w:cs="Times New Roman"/>
          <w:noProof w:val="0"/>
          <w:sz w:val="24"/>
          <w:szCs w:val="24"/>
        </w:rPr>
        <w:t xml:space="preserve">nad stredom polgule. </w:t>
      </w:r>
      <w:r w:rsidR="00A407E2" w:rsidRPr="002E43F1">
        <w:rPr>
          <w:rFonts w:ascii="Times New Roman" w:hAnsi="Times New Roman" w:cs="Times New Roman"/>
          <w:noProof w:val="0"/>
          <w:sz w:val="24"/>
          <w:szCs w:val="24"/>
        </w:rPr>
        <w:t>Pri</w:t>
      </w:r>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orezávačk</w:t>
      </w:r>
      <w:r w:rsidR="00A407E2" w:rsidRPr="002E43F1">
        <w:rPr>
          <w:rFonts w:ascii="Times New Roman" w:hAnsi="Times New Roman" w:cs="Times New Roman"/>
          <w:noProof w:val="0"/>
          <w:sz w:val="24"/>
          <w:szCs w:val="24"/>
        </w:rPr>
        <w:t>e</w:t>
      </w:r>
      <w:proofErr w:type="spellEnd"/>
      <w:r w:rsidRPr="002E43F1">
        <w:rPr>
          <w:rFonts w:ascii="Times New Roman" w:hAnsi="Times New Roman" w:cs="Times New Roman"/>
          <w:noProof w:val="0"/>
          <w:sz w:val="24"/>
          <w:szCs w:val="24"/>
        </w:rPr>
        <w:t xml:space="preserve"> trávy</w:t>
      </w:r>
      <w:r w:rsidR="00A407E2" w:rsidRPr="002E43F1">
        <w:rPr>
          <w:rFonts w:ascii="Times New Roman" w:hAnsi="Times New Roman" w:cs="Times New Roman"/>
          <w:noProof w:val="0"/>
          <w:sz w:val="24"/>
          <w:szCs w:val="24"/>
        </w:rPr>
        <w:t xml:space="preserve"> je</w:t>
      </w:r>
      <w:r w:rsidRPr="002E43F1">
        <w:rPr>
          <w:rFonts w:ascii="Times New Roman" w:hAnsi="Times New Roman" w:cs="Times New Roman"/>
          <w:noProof w:val="0"/>
          <w:sz w:val="24"/>
          <w:szCs w:val="24"/>
        </w:rPr>
        <w:t xml:space="preserve"> stred rezného nástroja </w:t>
      </w:r>
      <w:r w:rsidR="0039032B" w:rsidRPr="002E43F1">
        <w:rPr>
          <w:rFonts w:ascii="Times New Roman" w:hAnsi="Times New Roman" w:cs="Times New Roman"/>
          <w:noProof w:val="0"/>
          <w:sz w:val="24"/>
          <w:szCs w:val="24"/>
        </w:rPr>
        <w:t>polohovateľný</w:t>
      </w:r>
      <w:r w:rsidRPr="002E43F1">
        <w:rPr>
          <w:rFonts w:ascii="Times New Roman" w:hAnsi="Times New Roman" w:cs="Times New Roman"/>
          <w:noProof w:val="0"/>
          <w:sz w:val="24"/>
          <w:szCs w:val="24"/>
        </w:rPr>
        <w:t xml:space="preserve"> vo vzdialenosti približne 50 mm nad povrchom. </w:t>
      </w:r>
      <w:r w:rsidR="00546A10" w:rsidRPr="002E43F1">
        <w:rPr>
          <w:rFonts w:ascii="Times New Roman" w:hAnsi="Times New Roman" w:cs="Times New Roman"/>
          <w:noProof w:val="0"/>
          <w:sz w:val="24"/>
          <w:szCs w:val="24"/>
        </w:rPr>
        <w:t>Na</w:t>
      </w:r>
      <w:r w:rsidRPr="002E43F1">
        <w:rPr>
          <w:rFonts w:ascii="Times New Roman" w:hAnsi="Times New Roman" w:cs="Times New Roman"/>
          <w:noProof w:val="0"/>
          <w:sz w:val="24"/>
          <w:szCs w:val="24"/>
        </w:rPr>
        <w:t xml:space="preserve"> </w:t>
      </w:r>
      <w:r w:rsidR="00546A10" w:rsidRPr="002E43F1">
        <w:rPr>
          <w:rFonts w:ascii="Times New Roman" w:hAnsi="Times New Roman" w:cs="Times New Roman"/>
          <w:noProof w:val="0"/>
          <w:sz w:val="24"/>
          <w:szCs w:val="24"/>
        </w:rPr>
        <w:t>dosiahnutie</w:t>
      </w:r>
      <w:r w:rsidRPr="002E43F1">
        <w:rPr>
          <w:rFonts w:ascii="Times New Roman" w:hAnsi="Times New Roman" w:cs="Times New Roman"/>
          <w:noProof w:val="0"/>
          <w:sz w:val="24"/>
          <w:szCs w:val="24"/>
        </w:rPr>
        <w:t xml:space="preserve"> záber</w:t>
      </w:r>
      <w:r w:rsidR="00546A10"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rezacích nožov, </w:t>
      </w:r>
      <w:proofErr w:type="spellStart"/>
      <w:r w:rsidRPr="002E43F1">
        <w:rPr>
          <w:rFonts w:ascii="Times New Roman" w:hAnsi="Times New Roman" w:cs="Times New Roman"/>
          <w:noProof w:val="0"/>
          <w:sz w:val="24"/>
          <w:szCs w:val="24"/>
        </w:rPr>
        <w:t>orezávačk</w:t>
      </w:r>
      <w:r w:rsidR="00A407E2" w:rsidRPr="002E43F1">
        <w:rPr>
          <w:rFonts w:ascii="Times New Roman" w:hAnsi="Times New Roman" w:cs="Times New Roman"/>
          <w:noProof w:val="0"/>
          <w:sz w:val="24"/>
          <w:szCs w:val="24"/>
        </w:rPr>
        <w:t>a</w:t>
      </w:r>
      <w:proofErr w:type="spellEnd"/>
      <w:r w:rsidRPr="002E43F1">
        <w:rPr>
          <w:rFonts w:ascii="Times New Roman" w:hAnsi="Times New Roman" w:cs="Times New Roman"/>
          <w:noProof w:val="0"/>
          <w:sz w:val="24"/>
          <w:szCs w:val="24"/>
        </w:rPr>
        <w:t xml:space="preserve"> okrajov trávy </w:t>
      </w:r>
      <w:r w:rsidR="00A407E2"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byť </w:t>
      </w:r>
      <w:r w:rsidR="00A407E2" w:rsidRPr="002E43F1">
        <w:rPr>
          <w:rFonts w:ascii="Times New Roman" w:hAnsi="Times New Roman" w:cs="Times New Roman"/>
          <w:noProof w:val="0"/>
          <w:sz w:val="24"/>
          <w:szCs w:val="24"/>
        </w:rPr>
        <w:t xml:space="preserve">umiestnená </w:t>
      </w:r>
      <w:r w:rsidRPr="002E43F1">
        <w:rPr>
          <w:rFonts w:ascii="Times New Roman" w:hAnsi="Times New Roman" w:cs="Times New Roman"/>
          <w:noProof w:val="0"/>
          <w:sz w:val="24"/>
          <w:szCs w:val="24"/>
        </w:rPr>
        <w:t>čo najbližšie k skúšobnému povrchu.</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O</w:t>
      </w:r>
      <w:r w:rsidR="00FA2980" w:rsidRPr="002E43F1">
        <w:rPr>
          <w:rFonts w:ascii="Times New Roman" w:hAnsi="Times New Roman" w:cs="Times New Roman"/>
          <w:noProof w:val="0"/>
          <w:sz w:val="24"/>
          <w:szCs w:val="24"/>
        </w:rPr>
        <w:t>dfukovač</w:t>
      </w:r>
      <w:proofErr w:type="spellEnd"/>
      <w:r w:rsidR="00FA2980" w:rsidRPr="002E43F1">
        <w:rPr>
          <w:rFonts w:ascii="Times New Roman" w:hAnsi="Times New Roman" w:cs="Times New Roman"/>
          <w:noProof w:val="0"/>
          <w:sz w:val="24"/>
          <w:szCs w:val="24"/>
        </w:rPr>
        <w:t xml:space="preserve"> lístia</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594CE9"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r w:rsidR="00594CE9" w:rsidRPr="002E43F1">
        <w:rPr>
          <w:rFonts w:ascii="Times New Roman" w:hAnsi="Times New Roman" w:cs="Times New Roman"/>
          <w:noProof w:val="0"/>
          <w:sz w:val="24"/>
          <w:szCs w:val="24"/>
        </w:rPr>
        <w:t xml:space="preserve"> pre skúšobnú oblasť sa použije slovenská technická norma</w:t>
      </w:r>
      <w:r w:rsidR="003B4AA7" w:rsidRPr="002E43F1">
        <w:rPr>
          <w:rFonts w:ascii="Times New Roman" w:hAnsi="Times New Roman" w:cs="Times New Roman"/>
          <w:noProof w:val="0"/>
          <w:sz w:val="24"/>
          <w:szCs w:val="24"/>
        </w:rPr>
        <w:t>.</w:t>
      </w:r>
      <w:r w:rsidR="003B4AA7" w:rsidRPr="002E43F1">
        <w:rPr>
          <w:rFonts w:ascii="Times New Roman" w:hAnsi="Times New Roman" w:cs="Times New Roman"/>
          <w:noProof w:val="0"/>
          <w:sz w:val="24"/>
          <w:szCs w:val="24"/>
          <w:vertAlign w:val="superscript"/>
        </w:rPr>
        <w:t>40</w:t>
      </w:r>
      <w:r w:rsidR="00594CE9" w:rsidRPr="002E43F1">
        <w:rPr>
          <w:rFonts w:ascii="Times New Roman" w:hAnsi="Times New Roman" w:cs="Times New Roman"/>
          <w:noProof w:val="0"/>
          <w:sz w:val="24"/>
          <w:szCs w:val="24"/>
        </w:rPr>
        <w:t xml:space="preserve">) </w:t>
      </w:r>
      <w:r w:rsidR="00A407E2" w:rsidRPr="002E43F1">
        <w:rPr>
          <w:rFonts w:ascii="Times New Roman" w:hAnsi="Times New Roman" w:cs="Times New Roman"/>
          <w:noProof w:val="0"/>
          <w:sz w:val="24"/>
          <w:szCs w:val="24"/>
        </w:rPr>
        <w:t>Ak nastane rozpor,</w:t>
      </w:r>
      <w:r w:rsidR="00594CE9" w:rsidRPr="002E43F1">
        <w:rPr>
          <w:rFonts w:ascii="Times New Roman" w:hAnsi="Times New Roman" w:cs="Times New Roman"/>
          <w:noProof w:val="0"/>
          <w:sz w:val="24"/>
          <w:szCs w:val="24"/>
        </w:rPr>
        <w:t xml:space="preserve"> merania </w:t>
      </w:r>
      <w:r w:rsidR="00A407E2" w:rsidRPr="002E43F1">
        <w:rPr>
          <w:rFonts w:ascii="Times New Roman" w:hAnsi="Times New Roman" w:cs="Times New Roman"/>
          <w:noProof w:val="0"/>
          <w:sz w:val="24"/>
          <w:szCs w:val="24"/>
        </w:rPr>
        <w:t xml:space="preserve">sa vykonajú </w:t>
      </w:r>
      <w:r w:rsidR="00594CE9" w:rsidRPr="002E43F1">
        <w:rPr>
          <w:rFonts w:ascii="Times New Roman" w:hAnsi="Times New Roman" w:cs="Times New Roman"/>
          <w:noProof w:val="0"/>
          <w:sz w:val="24"/>
          <w:szCs w:val="24"/>
        </w:rPr>
        <w:t>v otvorenom priestore na umelom povrchu.</w:t>
      </w:r>
      <w:r w:rsidR="003B4AA7" w:rsidRPr="002E43F1">
        <w:rPr>
          <w:rFonts w:ascii="Times New Roman" w:hAnsi="Times New Roman" w:cs="Times New Roman"/>
          <w:noProof w:val="0"/>
          <w:sz w:val="24"/>
          <w:szCs w:val="24"/>
          <w:vertAlign w:val="superscript"/>
        </w:rPr>
        <w:t>41</w:t>
      </w:r>
      <w:r w:rsidR="00594CE9" w:rsidRPr="002E43F1">
        <w:rPr>
          <w:rFonts w:ascii="Times New Roman" w:hAnsi="Times New Roman" w:cs="Times New Roman"/>
          <w:noProof w:val="0"/>
          <w:sz w:val="24"/>
          <w:szCs w:val="24"/>
        </w:rPr>
        <w:t>) Korekcia na prostredie K</w:t>
      </w:r>
      <w:r w:rsidR="00594CE9" w:rsidRPr="002E43F1">
        <w:rPr>
          <w:rFonts w:ascii="Times New Roman" w:hAnsi="Times New Roman" w:cs="Times New Roman"/>
          <w:noProof w:val="0"/>
          <w:sz w:val="24"/>
          <w:szCs w:val="24"/>
          <w:vertAlign w:val="subscript"/>
        </w:rPr>
        <w:t>2A</w:t>
      </w:r>
      <w:r w:rsidR="00594CE9" w:rsidRPr="002E43F1">
        <w:rPr>
          <w:rFonts w:ascii="Times New Roman" w:hAnsi="Times New Roman" w:cs="Times New Roman"/>
          <w:noProof w:val="0"/>
          <w:sz w:val="24"/>
          <w:szCs w:val="24"/>
        </w:rPr>
        <w:t xml:space="preserve"> </w:t>
      </w:r>
      <w:r w:rsidR="003B4AA7" w:rsidRPr="002E43F1">
        <w:rPr>
          <w:rFonts w:ascii="Times New Roman" w:hAnsi="Times New Roman" w:cs="Times New Roman"/>
          <w:noProof w:val="0"/>
          <w:sz w:val="24"/>
          <w:szCs w:val="24"/>
        </w:rPr>
        <w:t>m</w:t>
      </w:r>
      <w:r w:rsidR="00594CE9" w:rsidRPr="002E43F1">
        <w:rPr>
          <w:rFonts w:ascii="Times New Roman" w:hAnsi="Times New Roman" w:cs="Times New Roman"/>
          <w:noProof w:val="0"/>
          <w:sz w:val="24"/>
          <w:szCs w:val="24"/>
        </w:rPr>
        <w:t>eran</w:t>
      </w:r>
      <w:r w:rsidR="003B4AA7" w:rsidRPr="002E43F1">
        <w:rPr>
          <w:rFonts w:ascii="Times New Roman" w:hAnsi="Times New Roman" w:cs="Times New Roman"/>
          <w:noProof w:val="0"/>
          <w:sz w:val="24"/>
          <w:szCs w:val="24"/>
        </w:rPr>
        <w:t>á</w:t>
      </w:r>
      <w:r w:rsidR="00594CE9" w:rsidRPr="002E43F1">
        <w:rPr>
          <w:rFonts w:ascii="Times New Roman" w:hAnsi="Times New Roman" w:cs="Times New Roman"/>
          <w:noProof w:val="0"/>
          <w:sz w:val="24"/>
          <w:szCs w:val="24"/>
        </w:rPr>
        <w:t xml:space="preserve"> v otvorenom priestore</w:t>
      </w:r>
      <w:r w:rsidR="003B4AA7" w:rsidRPr="002E43F1">
        <w:rPr>
          <w:rFonts w:ascii="Times New Roman" w:hAnsi="Times New Roman" w:cs="Times New Roman"/>
          <w:noProof w:val="0"/>
          <w:sz w:val="24"/>
          <w:szCs w:val="24"/>
        </w:rPr>
        <w:t xml:space="preserve"> je</w:t>
      </w:r>
      <w:r w:rsidR="00594CE9" w:rsidRPr="002E43F1">
        <w:rPr>
          <w:rFonts w:ascii="Times New Roman" w:hAnsi="Times New Roman" w:cs="Times New Roman"/>
          <w:noProof w:val="0"/>
          <w:sz w:val="24"/>
          <w:szCs w:val="24"/>
        </w:rPr>
        <w:t xml:space="preserve"> K</w:t>
      </w:r>
      <w:r w:rsidR="00594CE9" w:rsidRPr="002E43F1">
        <w:rPr>
          <w:rFonts w:ascii="Times New Roman" w:hAnsi="Times New Roman" w:cs="Times New Roman"/>
          <w:noProof w:val="0"/>
          <w:sz w:val="24"/>
          <w:szCs w:val="24"/>
          <w:vertAlign w:val="subscript"/>
        </w:rPr>
        <w:t>2A</w:t>
      </w:r>
      <w:r w:rsidR="00594CE9" w:rsidRPr="002E43F1">
        <w:rPr>
          <w:rFonts w:ascii="Times New Roman" w:hAnsi="Times New Roman" w:cs="Times New Roman"/>
          <w:noProof w:val="0"/>
          <w:sz w:val="24"/>
          <w:szCs w:val="24"/>
        </w:rPr>
        <w:t xml:space="preserve"> = 0</w:t>
      </w:r>
      <w:r w:rsidR="003B4AA7" w:rsidRPr="002E43F1">
        <w:rPr>
          <w:rFonts w:ascii="Times New Roman" w:hAnsi="Times New Roman" w:cs="Times New Roman"/>
          <w:noProof w:val="0"/>
          <w:sz w:val="24"/>
          <w:szCs w:val="24"/>
        </w:rPr>
        <w:t>.</w:t>
      </w:r>
      <w:r w:rsidR="00594CE9" w:rsidRPr="002E43F1">
        <w:rPr>
          <w:rFonts w:ascii="Times New Roman" w:hAnsi="Times New Roman" w:cs="Times New Roman"/>
          <w:noProof w:val="0"/>
          <w:sz w:val="24"/>
          <w:szCs w:val="24"/>
        </w:rPr>
        <w:t xml:space="preserve"> </w:t>
      </w:r>
      <w:r w:rsidR="003B4AA7" w:rsidRPr="002E43F1">
        <w:rPr>
          <w:rFonts w:ascii="Times New Roman" w:hAnsi="Times New Roman" w:cs="Times New Roman"/>
          <w:noProof w:val="0"/>
          <w:sz w:val="24"/>
          <w:szCs w:val="24"/>
        </w:rPr>
        <w:t>Pre m</w:t>
      </w:r>
      <w:r w:rsidR="00594CE9" w:rsidRPr="002E43F1">
        <w:rPr>
          <w:rFonts w:ascii="Times New Roman" w:hAnsi="Times New Roman" w:cs="Times New Roman"/>
          <w:noProof w:val="0"/>
          <w:sz w:val="24"/>
          <w:szCs w:val="24"/>
        </w:rPr>
        <w:t>eranie vo vnútornom priestore</w:t>
      </w:r>
      <w:r w:rsidR="003B4AA7" w:rsidRPr="002E43F1">
        <w:rPr>
          <w:rFonts w:ascii="Times New Roman" w:hAnsi="Times New Roman" w:cs="Times New Roman"/>
          <w:noProof w:val="0"/>
          <w:sz w:val="24"/>
          <w:szCs w:val="24"/>
        </w:rPr>
        <w:t xml:space="preserve"> je</w:t>
      </w:r>
      <w:r w:rsidR="00594CE9" w:rsidRPr="002E43F1">
        <w:rPr>
          <w:rFonts w:ascii="Times New Roman" w:hAnsi="Times New Roman" w:cs="Times New Roman"/>
          <w:noProof w:val="0"/>
          <w:sz w:val="24"/>
          <w:szCs w:val="24"/>
        </w:rPr>
        <w:t xml:space="preserve"> </w:t>
      </w:r>
      <w:r w:rsidR="003B4AA7" w:rsidRPr="002E43F1">
        <w:rPr>
          <w:rFonts w:ascii="Times New Roman" w:hAnsi="Times New Roman" w:cs="Times New Roman"/>
          <w:noProof w:val="0"/>
          <w:sz w:val="24"/>
          <w:szCs w:val="24"/>
        </w:rPr>
        <w:t>h</w:t>
      </w:r>
      <w:r w:rsidR="00594CE9" w:rsidRPr="002E43F1">
        <w:rPr>
          <w:rFonts w:ascii="Times New Roman" w:hAnsi="Times New Roman" w:cs="Times New Roman"/>
          <w:noProof w:val="0"/>
          <w:sz w:val="24"/>
          <w:szCs w:val="24"/>
        </w:rPr>
        <w:t>odnota konštanty K</w:t>
      </w:r>
      <w:r w:rsidR="00594CE9" w:rsidRPr="002E43F1">
        <w:rPr>
          <w:rFonts w:ascii="Times New Roman" w:hAnsi="Times New Roman" w:cs="Times New Roman"/>
          <w:noProof w:val="0"/>
          <w:sz w:val="24"/>
          <w:szCs w:val="24"/>
          <w:vertAlign w:val="subscript"/>
        </w:rPr>
        <w:t>2A</w:t>
      </w:r>
      <w:r w:rsidR="00594CE9" w:rsidRPr="002E43F1">
        <w:rPr>
          <w:rFonts w:ascii="Times New Roman" w:hAnsi="Times New Roman" w:cs="Times New Roman"/>
          <w:noProof w:val="0"/>
          <w:sz w:val="24"/>
          <w:szCs w:val="24"/>
        </w:rPr>
        <w:t xml:space="preserve"> určená bez umelého povrchu </w:t>
      </w:r>
      <w:r w:rsidR="003B4AA7" w:rsidRPr="002E43F1">
        <w:rPr>
          <w:rFonts w:ascii="Times New Roman" w:hAnsi="Times New Roman" w:cs="Times New Roman"/>
          <w:noProof w:val="0"/>
          <w:sz w:val="24"/>
          <w:szCs w:val="24"/>
        </w:rPr>
        <w:t>podľa</w:t>
      </w:r>
      <w:r w:rsidR="00594CE9" w:rsidRPr="002E43F1">
        <w:rPr>
          <w:rFonts w:ascii="Times New Roman" w:hAnsi="Times New Roman" w:cs="Times New Roman"/>
          <w:noProof w:val="0"/>
          <w:sz w:val="24"/>
          <w:szCs w:val="24"/>
        </w:rPr>
        <w:t xml:space="preserve"> slovensk</w:t>
      </w:r>
      <w:r w:rsidR="003B4AA7" w:rsidRPr="002E43F1">
        <w:rPr>
          <w:rFonts w:ascii="Times New Roman" w:hAnsi="Times New Roman" w:cs="Times New Roman"/>
          <w:noProof w:val="0"/>
          <w:sz w:val="24"/>
          <w:szCs w:val="24"/>
        </w:rPr>
        <w:t>ej</w:t>
      </w:r>
      <w:r w:rsidR="00594CE9" w:rsidRPr="002E43F1">
        <w:rPr>
          <w:rFonts w:ascii="Times New Roman" w:hAnsi="Times New Roman" w:cs="Times New Roman"/>
          <w:noProof w:val="0"/>
          <w:sz w:val="24"/>
          <w:szCs w:val="24"/>
        </w:rPr>
        <w:t xml:space="preserve"> technick</w:t>
      </w:r>
      <w:r w:rsidR="003B4AA7" w:rsidRPr="002E43F1">
        <w:rPr>
          <w:rFonts w:ascii="Times New Roman" w:hAnsi="Times New Roman" w:cs="Times New Roman"/>
          <w:noProof w:val="0"/>
          <w:sz w:val="24"/>
          <w:szCs w:val="24"/>
        </w:rPr>
        <w:t>ej</w:t>
      </w:r>
      <w:r w:rsidR="00594CE9" w:rsidRPr="002E43F1">
        <w:rPr>
          <w:rFonts w:ascii="Times New Roman" w:hAnsi="Times New Roman" w:cs="Times New Roman"/>
          <w:noProof w:val="0"/>
          <w:sz w:val="24"/>
          <w:szCs w:val="24"/>
        </w:rPr>
        <w:t xml:space="preserve"> norm</w:t>
      </w:r>
      <w:r w:rsidR="003B4AA7" w:rsidRPr="002E43F1">
        <w:rPr>
          <w:rFonts w:ascii="Times New Roman" w:hAnsi="Times New Roman" w:cs="Times New Roman"/>
          <w:noProof w:val="0"/>
          <w:sz w:val="24"/>
          <w:szCs w:val="24"/>
        </w:rPr>
        <w:t>y</w:t>
      </w:r>
      <w:r w:rsidR="00594CE9" w:rsidRPr="002E43F1">
        <w:rPr>
          <w:rFonts w:ascii="Times New Roman" w:hAnsi="Times New Roman" w:cs="Times New Roman"/>
          <w:noProof w:val="0"/>
          <w:sz w:val="24"/>
          <w:szCs w:val="24"/>
          <w:vertAlign w:val="superscript"/>
        </w:rPr>
        <w:t>3</w:t>
      </w:r>
      <w:r w:rsidR="003B4AA7" w:rsidRPr="002E43F1">
        <w:rPr>
          <w:rFonts w:ascii="Times New Roman" w:hAnsi="Times New Roman" w:cs="Times New Roman"/>
          <w:noProof w:val="0"/>
          <w:sz w:val="24"/>
          <w:szCs w:val="24"/>
          <w:vertAlign w:val="superscript"/>
        </w:rPr>
        <w:t>8</w:t>
      </w:r>
      <w:r w:rsidR="00594CE9" w:rsidRPr="002E43F1">
        <w:rPr>
          <w:rFonts w:ascii="Times New Roman" w:hAnsi="Times New Roman" w:cs="Times New Roman"/>
          <w:noProof w:val="0"/>
          <w:sz w:val="24"/>
          <w:szCs w:val="24"/>
        </w:rPr>
        <w:t xml:space="preserve">) </w:t>
      </w:r>
      <w:r w:rsidR="003B4AA7" w:rsidRPr="002E43F1">
        <w:rPr>
          <w:rFonts w:ascii="Times New Roman" w:hAnsi="Times New Roman" w:cs="Times New Roman"/>
          <w:noProof w:val="0"/>
          <w:sz w:val="24"/>
          <w:szCs w:val="24"/>
        </w:rPr>
        <w:t>je</w:t>
      </w:r>
      <w:r w:rsidR="00594CE9" w:rsidRPr="002E43F1">
        <w:rPr>
          <w:rFonts w:ascii="Times New Roman" w:hAnsi="Times New Roman" w:cs="Times New Roman"/>
          <w:noProof w:val="0"/>
          <w:sz w:val="24"/>
          <w:szCs w:val="24"/>
        </w:rPr>
        <w:t xml:space="preserve"> ≤2,0 dB</w:t>
      </w:r>
      <w:r w:rsidR="003B4AA7" w:rsidRPr="002E43F1">
        <w:rPr>
          <w:rFonts w:ascii="Times New Roman" w:hAnsi="Times New Roman" w:cs="Times New Roman"/>
          <w:noProof w:val="0"/>
          <w:sz w:val="24"/>
          <w:szCs w:val="24"/>
        </w:rPr>
        <w:t xml:space="preserve"> a</w:t>
      </w:r>
      <w:r w:rsidR="00594CE9" w:rsidRPr="002E43F1">
        <w:rPr>
          <w:rFonts w:ascii="Times New Roman" w:hAnsi="Times New Roman" w:cs="Times New Roman"/>
          <w:noProof w:val="0"/>
          <w:sz w:val="24"/>
          <w:szCs w:val="24"/>
        </w:rPr>
        <w:t xml:space="preserve"> v takom prípade sa K</w:t>
      </w:r>
      <w:r w:rsidR="00594CE9" w:rsidRPr="002E43F1">
        <w:rPr>
          <w:rFonts w:ascii="Times New Roman" w:hAnsi="Times New Roman" w:cs="Times New Roman"/>
          <w:noProof w:val="0"/>
          <w:sz w:val="24"/>
          <w:szCs w:val="24"/>
          <w:vertAlign w:val="subscript"/>
        </w:rPr>
        <w:t>2A</w:t>
      </w:r>
      <w:r w:rsidR="00594CE9" w:rsidRPr="002E43F1">
        <w:rPr>
          <w:rFonts w:ascii="Times New Roman" w:hAnsi="Times New Roman" w:cs="Times New Roman"/>
          <w:noProof w:val="0"/>
          <w:sz w:val="24"/>
          <w:szCs w:val="24"/>
        </w:rPr>
        <w:t xml:space="preserve"> neberie do úvahy. </w:t>
      </w:r>
      <w:r w:rsidR="003B4AA7" w:rsidRPr="002E43F1">
        <w:rPr>
          <w:rFonts w:ascii="Times New Roman" w:hAnsi="Times New Roman" w:cs="Times New Roman"/>
          <w:noProof w:val="0"/>
          <w:sz w:val="24"/>
          <w:szCs w:val="24"/>
        </w:rPr>
        <w:t>Pre m</w:t>
      </w:r>
      <w:r w:rsidR="00594CE9" w:rsidRPr="002E43F1">
        <w:rPr>
          <w:rFonts w:ascii="Times New Roman" w:hAnsi="Times New Roman" w:cs="Times New Roman"/>
          <w:noProof w:val="0"/>
          <w:sz w:val="24"/>
          <w:szCs w:val="24"/>
        </w:rPr>
        <w:t>eraci</w:t>
      </w:r>
      <w:r w:rsidR="003B4AA7" w:rsidRPr="002E43F1">
        <w:rPr>
          <w:rFonts w:ascii="Times New Roman" w:hAnsi="Times New Roman" w:cs="Times New Roman"/>
          <w:noProof w:val="0"/>
          <w:sz w:val="24"/>
          <w:szCs w:val="24"/>
        </w:rPr>
        <w:t>u</w:t>
      </w:r>
      <w:r w:rsidR="00594CE9" w:rsidRPr="002E43F1">
        <w:rPr>
          <w:rFonts w:ascii="Times New Roman" w:hAnsi="Times New Roman" w:cs="Times New Roman"/>
          <w:noProof w:val="0"/>
          <w:sz w:val="24"/>
          <w:szCs w:val="24"/>
        </w:rPr>
        <w:t xml:space="preserve"> ploch</w:t>
      </w:r>
      <w:r w:rsidR="003B4AA7" w:rsidRPr="002E43F1">
        <w:rPr>
          <w:rFonts w:ascii="Times New Roman" w:hAnsi="Times New Roman" w:cs="Times New Roman"/>
          <w:noProof w:val="0"/>
          <w:sz w:val="24"/>
          <w:szCs w:val="24"/>
        </w:rPr>
        <w:t>u</w:t>
      </w:r>
      <w:r w:rsidR="00594CE9" w:rsidRPr="002E43F1">
        <w:rPr>
          <w:rFonts w:ascii="Times New Roman" w:hAnsi="Times New Roman" w:cs="Times New Roman"/>
          <w:noProof w:val="0"/>
          <w:sz w:val="24"/>
          <w:szCs w:val="24"/>
        </w:rPr>
        <w:t xml:space="preserve">, počet polôh mikrofónov a </w:t>
      </w:r>
      <w:r w:rsidR="003B4AA7" w:rsidRPr="002E43F1">
        <w:rPr>
          <w:rFonts w:ascii="Times New Roman" w:hAnsi="Times New Roman" w:cs="Times New Roman"/>
          <w:noProof w:val="0"/>
          <w:sz w:val="24"/>
          <w:szCs w:val="24"/>
        </w:rPr>
        <w:t>meraciu</w:t>
      </w:r>
      <w:r w:rsidR="00594CE9" w:rsidRPr="002E43F1">
        <w:rPr>
          <w:rFonts w:ascii="Times New Roman" w:hAnsi="Times New Roman" w:cs="Times New Roman"/>
          <w:noProof w:val="0"/>
          <w:sz w:val="24"/>
          <w:szCs w:val="24"/>
        </w:rPr>
        <w:t xml:space="preserve"> vzdialenosť</w:t>
      </w:r>
      <w:r w:rsidR="003B4AA7" w:rsidRPr="002E43F1">
        <w:rPr>
          <w:rFonts w:ascii="Times New Roman" w:hAnsi="Times New Roman" w:cs="Times New Roman"/>
          <w:noProof w:val="0"/>
          <w:sz w:val="24"/>
          <w:szCs w:val="24"/>
        </w:rPr>
        <w:t xml:space="preserve"> sa použije slovenská technická </w:t>
      </w:r>
      <w:r w:rsidR="00A407E2" w:rsidRPr="002E43F1">
        <w:rPr>
          <w:rFonts w:ascii="Times New Roman" w:hAnsi="Times New Roman" w:cs="Times New Roman"/>
          <w:noProof w:val="0"/>
          <w:sz w:val="24"/>
          <w:szCs w:val="24"/>
        </w:rPr>
        <w:t>norma</w:t>
      </w:r>
      <w:r w:rsidR="003B4AA7" w:rsidRPr="002E43F1">
        <w:rPr>
          <w:rFonts w:ascii="Times New Roman" w:hAnsi="Times New Roman" w:cs="Times New Roman"/>
          <w:noProof w:val="0"/>
          <w:sz w:val="24"/>
          <w:szCs w:val="24"/>
        </w:rPr>
        <w:t>.</w:t>
      </w:r>
      <w:r w:rsidR="003B4AA7" w:rsidRPr="002E43F1">
        <w:rPr>
          <w:rFonts w:ascii="Times New Roman" w:hAnsi="Times New Roman" w:cs="Times New Roman"/>
          <w:noProof w:val="0"/>
          <w:sz w:val="24"/>
          <w:szCs w:val="24"/>
          <w:vertAlign w:val="superscript"/>
        </w:rPr>
        <w:t>40</w:t>
      </w:r>
      <w:r w:rsidR="00594CE9"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07238F" w:rsidRPr="002E43F1">
        <w:rPr>
          <w:rFonts w:ascii="Times New Roman" w:hAnsi="Times New Roman" w:cs="Times New Roman"/>
          <w:noProof w:val="0"/>
          <w:sz w:val="24"/>
          <w:szCs w:val="24"/>
        </w:rPr>
        <w:t xml:space="preserve"> sú, že </w:t>
      </w:r>
      <w:r w:rsidR="00BB478B" w:rsidRPr="002E43F1">
        <w:rPr>
          <w:rFonts w:ascii="Times New Roman" w:hAnsi="Times New Roman" w:cs="Times New Roman"/>
          <w:noProof w:val="0"/>
          <w:sz w:val="24"/>
          <w:szCs w:val="24"/>
        </w:rPr>
        <w:t>m</w:t>
      </w:r>
      <w:r w:rsidR="0007238F" w:rsidRPr="002E43F1">
        <w:rPr>
          <w:rFonts w:ascii="Times New Roman" w:hAnsi="Times New Roman" w:cs="Times New Roman"/>
          <w:noProof w:val="0"/>
          <w:sz w:val="24"/>
          <w:szCs w:val="24"/>
        </w:rPr>
        <w:t>ontáž zariadenia</w:t>
      </w:r>
      <w:r w:rsidR="00BB478B" w:rsidRPr="002E43F1">
        <w:rPr>
          <w:rFonts w:ascii="Times New Roman" w:hAnsi="Times New Roman" w:cs="Times New Roman"/>
          <w:noProof w:val="0"/>
          <w:sz w:val="24"/>
          <w:szCs w:val="24"/>
        </w:rPr>
        <w:t xml:space="preserve"> sa vykoná tak, že</w:t>
      </w:r>
      <w:r w:rsidR="0007238F" w:rsidRPr="002E43F1">
        <w:rPr>
          <w:rFonts w:ascii="Times New Roman" w:hAnsi="Times New Roman" w:cs="Times New Roman"/>
          <w:noProof w:val="0"/>
          <w:sz w:val="24"/>
          <w:szCs w:val="24"/>
        </w:rPr>
        <w:t xml:space="preserve"> </w:t>
      </w:r>
      <w:proofErr w:type="spellStart"/>
      <w:r w:rsidR="00BB478B" w:rsidRPr="002E43F1">
        <w:rPr>
          <w:rFonts w:ascii="Times New Roman" w:hAnsi="Times New Roman" w:cs="Times New Roman"/>
          <w:noProof w:val="0"/>
          <w:sz w:val="24"/>
          <w:szCs w:val="24"/>
        </w:rPr>
        <w:t>o</w:t>
      </w:r>
      <w:r w:rsidR="0007238F" w:rsidRPr="002E43F1">
        <w:rPr>
          <w:rFonts w:ascii="Times New Roman" w:hAnsi="Times New Roman" w:cs="Times New Roman"/>
          <w:noProof w:val="0"/>
          <w:sz w:val="24"/>
          <w:szCs w:val="24"/>
        </w:rPr>
        <w:t>dfukovač</w:t>
      </w:r>
      <w:proofErr w:type="spellEnd"/>
      <w:r w:rsidR="0007238F" w:rsidRPr="002E43F1">
        <w:rPr>
          <w:rFonts w:ascii="Times New Roman" w:hAnsi="Times New Roman" w:cs="Times New Roman"/>
          <w:noProof w:val="0"/>
          <w:sz w:val="24"/>
          <w:szCs w:val="24"/>
        </w:rPr>
        <w:t xml:space="preserve"> lístia </w:t>
      </w:r>
      <w:r w:rsidR="00BB478B" w:rsidRPr="002E43F1">
        <w:rPr>
          <w:rFonts w:ascii="Times New Roman" w:hAnsi="Times New Roman" w:cs="Times New Roman"/>
          <w:noProof w:val="0"/>
          <w:sz w:val="24"/>
          <w:szCs w:val="24"/>
        </w:rPr>
        <w:t>je</w:t>
      </w:r>
      <w:r w:rsidR="0007238F" w:rsidRPr="002E43F1">
        <w:rPr>
          <w:rFonts w:ascii="Times New Roman" w:hAnsi="Times New Roman" w:cs="Times New Roman"/>
          <w:noProof w:val="0"/>
          <w:sz w:val="24"/>
          <w:szCs w:val="24"/>
        </w:rPr>
        <w:t xml:space="preserve"> umiestnený do polohy obvyklej pre bežné použitie tak, </w:t>
      </w:r>
      <w:r w:rsidR="00546A10" w:rsidRPr="002E43F1">
        <w:rPr>
          <w:rFonts w:ascii="Times New Roman" w:hAnsi="Times New Roman" w:cs="Times New Roman"/>
          <w:noProof w:val="0"/>
          <w:sz w:val="24"/>
          <w:szCs w:val="24"/>
        </w:rPr>
        <w:t xml:space="preserve">že </w:t>
      </w:r>
      <w:r w:rsidR="0007238F" w:rsidRPr="002E43F1">
        <w:rPr>
          <w:rFonts w:ascii="Times New Roman" w:hAnsi="Times New Roman" w:cs="Times New Roman"/>
          <w:noProof w:val="0"/>
          <w:sz w:val="24"/>
          <w:szCs w:val="24"/>
        </w:rPr>
        <w:t xml:space="preserve">otvor jeho ventilačného zariadenia </w:t>
      </w:r>
      <w:r w:rsidR="00546A10" w:rsidRPr="002E43F1">
        <w:rPr>
          <w:rFonts w:ascii="Times New Roman" w:hAnsi="Times New Roman" w:cs="Times New Roman"/>
          <w:noProof w:val="0"/>
          <w:sz w:val="24"/>
          <w:szCs w:val="24"/>
        </w:rPr>
        <w:t xml:space="preserve">je </w:t>
      </w:r>
      <w:r w:rsidR="0007238F" w:rsidRPr="002E43F1">
        <w:rPr>
          <w:rFonts w:ascii="Times New Roman" w:hAnsi="Times New Roman" w:cs="Times New Roman"/>
          <w:noProof w:val="0"/>
          <w:sz w:val="24"/>
          <w:szCs w:val="24"/>
        </w:rPr>
        <w:t xml:space="preserve">umiestnený 50 mm ± 25 mm nad stredom polgule; ak je </w:t>
      </w:r>
      <w:proofErr w:type="spellStart"/>
      <w:r w:rsidR="0007238F" w:rsidRPr="002E43F1">
        <w:rPr>
          <w:rFonts w:ascii="Times New Roman" w:hAnsi="Times New Roman" w:cs="Times New Roman"/>
          <w:noProof w:val="0"/>
          <w:sz w:val="24"/>
          <w:szCs w:val="24"/>
        </w:rPr>
        <w:t>odfukovač</w:t>
      </w:r>
      <w:proofErr w:type="spellEnd"/>
      <w:r w:rsidR="0007238F" w:rsidRPr="002E43F1">
        <w:rPr>
          <w:rFonts w:ascii="Times New Roman" w:hAnsi="Times New Roman" w:cs="Times New Roman"/>
          <w:noProof w:val="0"/>
          <w:sz w:val="24"/>
          <w:szCs w:val="24"/>
        </w:rPr>
        <w:t xml:space="preserve"> lístia ručný, </w:t>
      </w:r>
      <w:r w:rsidR="006E3260" w:rsidRPr="002E43F1">
        <w:rPr>
          <w:rFonts w:ascii="Times New Roman" w:hAnsi="Times New Roman" w:cs="Times New Roman"/>
          <w:noProof w:val="0"/>
          <w:sz w:val="24"/>
          <w:szCs w:val="24"/>
        </w:rPr>
        <w:t>je</w:t>
      </w:r>
      <w:r w:rsidR="0007238F" w:rsidRPr="002E43F1">
        <w:rPr>
          <w:rFonts w:ascii="Times New Roman" w:hAnsi="Times New Roman" w:cs="Times New Roman"/>
          <w:noProof w:val="0"/>
          <w:sz w:val="24"/>
          <w:szCs w:val="24"/>
        </w:rPr>
        <w:t xml:space="preserve"> držaný osobou alebo vhodným prípravkom. Skúška </w:t>
      </w:r>
      <w:r w:rsidR="00BB478B" w:rsidRPr="002E43F1">
        <w:rPr>
          <w:rFonts w:ascii="Times New Roman" w:hAnsi="Times New Roman" w:cs="Times New Roman"/>
          <w:noProof w:val="0"/>
          <w:sz w:val="24"/>
          <w:szCs w:val="24"/>
        </w:rPr>
        <w:t xml:space="preserve">sa vykonáva </w:t>
      </w:r>
      <w:r w:rsidR="0007238F" w:rsidRPr="002E43F1">
        <w:rPr>
          <w:rFonts w:ascii="Times New Roman" w:hAnsi="Times New Roman" w:cs="Times New Roman"/>
          <w:noProof w:val="0"/>
          <w:sz w:val="24"/>
          <w:szCs w:val="24"/>
        </w:rPr>
        <w:t>pri zaťažení</w:t>
      </w:r>
      <w:r w:rsidR="00BB478B" w:rsidRPr="002E43F1">
        <w:rPr>
          <w:rFonts w:ascii="Times New Roman" w:hAnsi="Times New Roman" w:cs="Times New Roman"/>
          <w:noProof w:val="0"/>
          <w:sz w:val="24"/>
          <w:szCs w:val="24"/>
        </w:rPr>
        <w:t xml:space="preserve"> tak, že</w:t>
      </w:r>
      <w:r w:rsidR="0007238F" w:rsidRPr="002E43F1">
        <w:rPr>
          <w:rFonts w:ascii="Times New Roman" w:hAnsi="Times New Roman" w:cs="Times New Roman"/>
          <w:noProof w:val="0"/>
          <w:sz w:val="24"/>
          <w:szCs w:val="24"/>
        </w:rPr>
        <w:t xml:space="preserve"> </w:t>
      </w:r>
      <w:proofErr w:type="spellStart"/>
      <w:r w:rsidR="00BB478B" w:rsidRPr="002E43F1">
        <w:rPr>
          <w:rFonts w:ascii="Times New Roman" w:hAnsi="Times New Roman" w:cs="Times New Roman"/>
          <w:noProof w:val="0"/>
          <w:sz w:val="24"/>
          <w:szCs w:val="24"/>
        </w:rPr>
        <w:t>o</w:t>
      </w:r>
      <w:r w:rsidR="0007238F" w:rsidRPr="002E43F1">
        <w:rPr>
          <w:rFonts w:ascii="Times New Roman" w:hAnsi="Times New Roman" w:cs="Times New Roman"/>
          <w:noProof w:val="0"/>
          <w:sz w:val="24"/>
          <w:szCs w:val="24"/>
        </w:rPr>
        <w:t>dfukovač</w:t>
      </w:r>
      <w:proofErr w:type="spellEnd"/>
      <w:r w:rsidR="0007238F" w:rsidRPr="002E43F1">
        <w:rPr>
          <w:rFonts w:ascii="Times New Roman" w:hAnsi="Times New Roman" w:cs="Times New Roman"/>
          <w:noProof w:val="0"/>
          <w:sz w:val="24"/>
          <w:szCs w:val="24"/>
        </w:rPr>
        <w:t xml:space="preserve"> lístia prac</w:t>
      </w:r>
      <w:r w:rsidR="00BB478B" w:rsidRPr="002E43F1">
        <w:rPr>
          <w:rFonts w:ascii="Times New Roman" w:hAnsi="Times New Roman" w:cs="Times New Roman"/>
          <w:noProof w:val="0"/>
          <w:sz w:val="24"/>
          <w:szCs w:val="24"/>
        </w:rPr>
        <w:t>uje</w:t>
      </w:r>
      <w:r w:rsidR="0007238F" w:rsidRPr="002E43F1">
        <w:rPr>
          <w:rFonts w:ascii="Times New Roman" w:hAnsi="Times New Roman" w:cs="Times New Roman"/>
          <w:noProof w:val="0"/>
          <w:sz w:val="24"/>
          <w:szCs w:val="24"/>
        </w:rPr>
        <w:t xml:space="preserve"> pri menovitých otáčkach a menovitom prietoku vzduchu </w:t>
      </w:r>
      <w:r w:rsidR="00F84A24" w:rsidRPr="002E43F1">
        <w:rPr>
          <w:rFonts w:ascii="Times New Roman" w:hAnsi="Times New Roman" w:cs="Times New Roman"/>
          <w:noProof w:val="0"/>
          <w:sz w:val="24"/>
          <w:szCs w:val="24"/>
        </w:rPr>
        <w:t xml:space="preserve">určenom </w:t>
      </w:r>
      <w:r w:rsidR="0007238F" w:rsidRPr="002E43F1">
        <w:rPr>
          <w:rFonts w:ascii="Times New Roman" w:hAnsi="Times New Roman" w:cs="Times New Roman"/>
          <w:noProof w:val="0"/>
          <w:sz w:val="24"/>
          <w:szCs w:val="24"/>
        </w:rPr>
        <w:t xml:space="preserve">výrobcom. Čas merania </w:t>
      </w:r>
      <w:r w:rsidR="00BB478B" w:rsidRPr="002E43F1">
        <w:rPr>
          <w:rFonts w:ascii="Times New Roman" w:hAnsi="Times New Roman" w:cs="Times New Roman"/>
          <w:noProof w:val="0"/>
          <w:sz w:val="24"/>
          <w:szCs w:val="24"/>
        </w:rPr>
        <w:t>je</w:t>
      </w:r>
      <w:r w:rsidR="0007238F" w:rsidRPr="002E43F1">
        <w:rPr>
          <w:rFonts w:ascii="Times New Roman" w:hAnsi="Times New Roman" w:cs="Times New Roman"/>
          <w:noProof w:val="0"/>
          <w:sz w:val="24"/>
          <w:szCs w:val="24"/>
        </w:rPr>
        <w:t xml:space="preserve"> najmenej 15 s</w:t>
      </w:r>
      <w:r w:rsidR="00BB478B" w:rsidRPr="002E43F1">
        <w:rPr>
          <w:rFonts w:ascii="Times New Roman" w:hAnsi="Times New Roman" w:cs="Times New Roman"/>
          <w:noProof w:val="0"/>
          <w:sz w:val="24"/>
          <w:szCs w:val="24"/>
        </w:rPr>
        <w:t>.</w:t>
      </w:r>
      <w:r w:rsidR="0007238F" w:rsidRPr="002E43F1">
        <w:rPr>
          <w:rFonts w:ascii="Times New Roman" w:hAnsi="Times New Roman" w:cs="Times New Roman"/>
          <w:noProof w:val="0"/>
          <w:sz w:val="24"/>
          <w:szCs w:val="24"/>
        </w:rPr>
        <w:t xml:space="preserve"> Ak sa </w:t>
      </w:r>
      <w:proofErr w:type="spellStart"/>
      <w:r w:rsidR="0007238F" w:rsidRPr="002E43F1">
        <w:rPr>
          <w:rFonts w:ascii="Times New Roman" w:hAnsi="Times New Roman" w:cs="Times New Roman"/>
          <w:noProof w:val="0"/>
          <w:sz w:val="24"/>
          <w:szCs w:val="24"/>
        </w:rPr>
        <w:t>odfukovač</w:t>
      </w:r>
      <w:proofErr w:type="spellEnd"/>
      <w:r w:rsidR="0007238F" w:rsidRPr="002E43F1">
        <w:rPr>
          <w:rFonts w:ascii="Times New Roman" w:hAnsi="Times New Roman" w:cs="Times New Roman"/>
          <w:noProof w:val="0"/>
          <w:sz w:val="24"/>
          <w:szCs w:val="24"/>
        </w:rPr>
        <w:t xml:space="preserve"> lístia môže použiť aj ako zberač lístia, </w:t>
      </w:r>
      <w:r w:rsidR="006E3260" w:rsidRPr="002E43F1">
        <w:rPr>
          <w:rFonts w:ascii="Times New Roman" w:hAnsi="Times New Roman" w:cs="Times New Roman"/>
          <w:noProof w:val="0"/>
          <w:sz w:val="24"/>
          <w:szCs w:val="24"/>
        </w:rPr>
        <w:t>je</w:t>
      </w:r>
      <w:r w:rsidR="0007238F" w:rsidRPr="002E43F1">
        <w:rPr>
          <w:rFonts w:ascii="Times New Roman" w:hAnsi="Times New Roman" w:cs="Times New Roman"/>
          <w:noProof w:val="0"/>
          <w:sz w:val="24"/>
          <w:szCs w:val="24"/>
        </w:rPr>
        <w:t xml:space="preserve"> preskúšaný v oboch konfiguráciách, pričom sa </w:t>
      </w:r>
      <w:r w:rsidR="00E75302" w:rsidRPr="002E43F1">
        <w:rPr>
          <w:rFonts w:ascii="Times New Roman" w:hAnsi="Times New Roman" w:cs="Times New Roman"/>
          <w:noProof w:val="0"/>
          <w:sz w:val="24"/>
          <w:szCs w:val="24"/>
        </w:rPr>
        <w:t xml:space="preserve">uvedie </w:t>
      </w:r>
      <w:r w:rsidR="0007238F" w:rsidRPr="002E43F1">
        <w:rPr>
          <w:rFonts w:ascii="Times New Roman" w:hAnsi="Times New Roman" w:cs="Times New Roman"/>
          <w:noProof w:val="0"/>
          <w:sz w:val="24"/>
          <w:szCs w:val="24"/>
        </w:rPr>
        <w:t>vyššia hladina.</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FA2980" w:rsidRPr="002E43F1">
        <w:rPr>
          <w:rFonts w:ascii="Times New Roman" w:hAnsi="Times New Roman" w:cs="Times New Roman"/>
          <w:noProof w:val="0"/>
          <w:sz w:val="24"/>
          <w:szCs w:val="24"/>
        </w:rPr>
        <w:t>berač lístia</w:t>
      </w:r>
    </w:p>
    <w:p w:rsidR="004002EB" w:rsidRPr="002E43F1" w:rsidRDefault="00EE3EE6"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w:t>
      </w:r>
      <w:r w:rsidR="00272101" w:rsidRPr="002E43F1">
        <w:rPr>
          <w:rFonts w:ascii="Times New Roman" w:hAnsi="Times New Roman" w:cs="Times New Roman"/>
          <w:noProof w:val="0"/>
          <w:sz w:val="24"/>
          <w:szCs w:val="24"/>
        </w:rPr>
        <w:t>Použije sa základná slovenská technická norma o emisii hluku</w:t>
      </w:r>
      <w:r w:rsidR="00736CB5"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r w:rsidR="00736CB5" w:rsidRPr="002E43F1">
        <w:rPr>
          <w:rFonts w:ascii="Times New Roman" w:hAnsi="Times New Roman" w:cs="Times New Roman"/>
          <w:noProof w:val="0"/>
          <w:sz w:val="24"/>
          <w:szCs w:val="24"/>
        </w:rPr>
        <w:t xml:space="preserve"> pre</w:t>
      </w:r>
      <w:r w:rsidR="00ED25F3" w:rsidRPr="002E43F1">
        <w:rPr>
          <w:rFonts w:ascii="Times New Roman" w:hAnsi="Times New Roman" w:cs="Times New Roman"/>
          <w:noProof w:val="0"/>
          <w:sz w:val="24"/>
          <w:szCs w:val="24"/>
        </w:rPr>
        <w:t xml:space="preserve"> </w:t>
      </w:r>
      <w:r w:rsidR="00F84A24" w:rsidRPr="002E43F1">
        <w:rPr>
          <w:rFonts w:ascii="Times New Roman" w:hAnsi="Times New Roman" w:cs="Times New Roman"/>
          <w:noProof w:val="0"/>
          <w:sz w:val="24"/>
          <w:szCs w:val="24"/>
        </w:rPr>
        <w:t xml:space="preserve">skúšobnú </w:t>
      </w:r>
      <w:r w:rsidR="00ED25F3" w:rsidRPr="002E43F1">
        <w:rPr>
          <w:rFonts w:ascii="Times New Roman" w:hAnsi="Times New Roman" w:cs="Times New Roman"/>
          <w:noProof w:val="0"/>
          <w:sz w:val="24"/>
          <w:szCs w:val="24"/>
        </w:rPr>
        <w:t>oblasť</w:t>
      </w:r>
      <w:r w:rsidR="00736CB5" w:rsidRPr="002E43F1">
        <w:rPr>
          <w:rFonts w:ascii="Times New Roman" w:hAnsi="Times New Roman" w:cs="Times New Roman"/>
          <w:noProof w:val="0"/>
          <w:sz w:val="24"/>
          <w:szCs w:val="24"/>
        </w:rPr>
        <w:t xml:space="preserve"> sa použije slovenská technická norma.</w:t>
      </w:r>
      <w:r w:rsidR="00736CB5" w:rsidRPr="002E43F1">
        <w:rPr>
          <w:rFonts w:ascii="Times New Roman" w:hAnsi="Times New Roman" w:cs="Times New Roman"/>
          <w:noProof w:val="0"/>
          <w:sz w:val="24"/>
          <w:szCs w:val="24"/>
          <w:vertAlign w:val="superscript"/>
        </w:rPr>
        <w:t>40</w:t>
      </w:r>
      <w:r w:rsidR="00ED25F3" w:rsidRPr="002E43F1">
        <w:rPr>
          <w:rFonts w:ascii="Times New Roman" w:hAnsi="Times New Roman" w:cs="Times New Roman"/>
          <w:noProof w:val="0"/>
          <w:sz w:val="24"/>
          <w:szCs w:val="24"/>
        </w:rPr>
        <w:t xml:space="preserve">) </w:t>
      </w:r>
      <w:r w:rsidR="006E3260" w:rsidRPr="002E43F1">
        <w:rPr>
          <w:rFonts w:ascii="Times New Roman" w:hAnsi="Times New Roman" w:cs="Times New Roman"/>
          <w:noProof w:val="0"/>
          <w:sz w:val="24"/>
          <w:szCs w:val="24"/>
        </w:rPr>
        <w:t>Ak nastane rozpor</w:t>
      </w:r>
      <w:r w:rsidR="00F84A24" w:rsidRPr="002E43F1">
        <w:rPr>
          <w:rFonts w:ascii="Times New Roman" w:hAnsi="Times New Roman" w:cs="Times New Roman"/>
          <w:noProof w:val="0"/>
          <w:sz w:val="24"/>
          <w:szCs w:val="24"/>
        </w:rPr>
        <w:t>,</w:t>
      </w:r>
      <w:r w:rsidR="00ED25F3" w:rsidRPr="002E43F1">
        <w:rPr>
          <w:rFonts w:ascii="Times New Roman" w:hAnsi="Times New Roman" w:cs="Times New Roman"/>
          <w:noProof w:val="0"/>
          <w:sz w:val="24"/>
          <w:szCs w:val="24"/>
        </w:rPr>
        <w:t xml:space="preserve"> merani</w:t>
      </w:r>
      <w:r w:rsidR="006E3260" w:rsidRPr="002E43F1">
        <w:rPr>
          <w:rFonts w:ascii="Times New Roman" w:hAnsi="Times New Roman" w:cs="Times New Roman"/>
          <w:noProof w:val="0"/>
          <w:sz w:val="24"/>
          <w:szCs w:val="24"/>
        </w:rPr>
        <w:t>e</w:t>
      </w:r>
      <w:r w:rsidR="00ED25F3" w:rsidRPr="002E43F1">
        <w:rPr>
          <w:rFonts w:ascii="Times New Roman" w:hAnsi="Times New Roman" w:cs="Times New Roman"/>
          <w:noProof w:val="0"/>
          <w:sz w:val="24"/>
          <w:szCs w:val="24"/>
        </w:rPr>
        <w:t xml:space="preserve"> </w:t>
      </w:r>
      <w:r w:rsidR="006E3260" w:rsidRPr="002E43F1">
        <w:rPr>
          <w:rFonts w:ascii="Times New Roman" w:hAnsi="Times New Roman" w:cs="Times New Roman"/>
          <w:noProof w:val="0"/>
          <w:sz w:val="24"/>
          <w:szCs w:val="24"/>
        </w:rPr>
        <w:t>sa</w:t>
      </w:r>
      <w:r w:rsidR="00ED25F3" w:rsidRPr="002E43F1">
        <w:rPr>
          <w:rFonts w:ascii="Times New Roman" w:hAnsi="Times New Roman" w:cs="Times New Roman"/>
          <w:noProof w:val="0"/>
          <w:sz w:val="24"/>
          <w:szCs w:val="24"/>
        </w:rPr>
        <w:t xml:space="preserve"> vykon</w:t>
      </w:r>
      <w:r w:rsidR="006E3260" w:rsidRPr="002E43F1">
        <w:rPr>
          <w:rFonts w:ascii="Times New Roman" w:hAnsi="Times New Roman" w:cs="Times New Roman"/>
          <w:noProof w:val="0"/>
          <w:sz w:val="24"/>
          <w:szCs w:val="24"/>
        </w:rPr>
        <w:t>á</w:t>
      </w:r>
      <w:r w:rsidR="00ED25F3" w:rsidRPr="002E43F1">
        <w:rPr>
          <w:rFonts w:ascii="Times New Roman" w:hAnsi="Times New Roman" w:cs="Times New Roman"/>
          <w:noProof w:val="0"/>
          <w:sz w:val="24"/>
          <w:szCs w:val="24"/>
        </w:rPr>
        <w:t xml:space="preserve"> v otvorenom priestore na umelom povrchu.</w:t>
      </w:r>
      <w:r w:rsidR="00736CB5" w:rsidRPr="002E43F1">
        <w:rPr>
          <w:rFonts w:ascii="Times New Roman" w:hAnsi="Times New Roman" w:cs="Times New Roman"/>
          <w:noProof w:val="0"/>
          <w:sz w:val="24"/>
          <w:szCs w:val="24"/>
          <w:vertAlign w:val="superscript"/>
        </w:rPr>
        <w:t>41</w:t>
      </w:r>
      <w:r w:rsidR="00ED25F3" w:rsidRPr="002E43F1">
        <w:rPr>
          <w:rFonts w:ascii="Times New Roman" w:hAnsi="Times New Roman" w:cs="Times New Roman"/>
          <w:noProof w:val="0"/>
          <w:sz w:val="24"/>
          <w:szCs w:val="24"/>
        </w:rPr>
        <w:t>) Korekcia na prostredie K</w:t>
      </w:r>
      <w:r w:rsidR="00ED25F3" w:rsidRPr="002E43F1">
        <w:rPr>
          <w:rFonts w:ascii="Times New Roman" w:hAnsi="Times New Roman" w:cs="Times New Roman"/>
          <w:noProof w:val="0"/>
          <w:sz w:val="24"/>
          <w:szCs w:val="24"/>
          <w:vertAlign w:val="subscript"/>
        </w:rPr>
        <w:t>2A</w:t>
      </w:r>
      <w:r w:rsidR="00ED25F3" w:rsidRPr="002E43F1">
        <w:rPr>
          <w:rFonts w:ascii="Times New Roman" w:hAnsi="Times New Roman" w:cs="Times New Roman"/>
          <w:noProof w:val="0"/>
          <w:sz w:val="24"/>
          <w:szCs w:val="24"/>
        </w:rPr>
        <w:t xml:space="preserve"> </w:t>
      </w:r>
      <w:r w:rsidR="00736CB5" w:rsidRPr="002E43F1">
        <w:rPr>
          <w:rFonts w:ascii="Times New Roman" w:hAnsi="Times New Roman" w:cs="Times New Roman"/>
          <w:noProof w:val="0"/>
          <w:sz w:val="24"/>
          <w:szCs w:val="24"/>
        </w:rPr>
        <w:t>pre m</w:t>
      </w:r>
      <w:r w:rsidR="00ED25F3" w:rsidRPr="002E43F1">
        <w:rPr>
          <w:rFonts w:ascii="Times New Roman" w:hAnsi="Times New Roman" w:cs="Times New Roman"/>
          <w:noProof w:val="0"/>
          <w:sz w:val="24"/>
          <w:szCs w:val="24"/>
        </w:rPr>
        <w:t xml:space="preserve">eranie v otvorenom priestore </w:t>
      </w:r>
      <w:r w:rsidR="00736CB5" w:rsidRPr="002E43F1">
        <w:rPr>
          <w:rFonts w:ascii="Times New Roman" w:hAnsi="Times New Roman" w:cs="Times New Roman"/>
          <w:noProof w:val="0"/>
          <w:sz w:val="24"/>
          <w:szCs w:val="24"/>
        </w:rPr>
        <w:t xml:space="preserve">je </w:t>
      </w:r>
      <w:r w:rsidR="00ED25F3" w:rsidRPr="002E43F1">
        <w:rPr>
          <w:rFonts w:ascii="Times New Roman" w:hAnsi="Times New Roman" w:cs="Times New Roman"/>
          <w:noProof w:val="0"/>
          <w:sz w:val="24"/>
          <w:szCs w:val="24"/>
        </w:rPr>
        <w:t>K</w:t>
      </w:r>
      <w:r w:rsidR="00ED25F3" w:rsidRPr="002E43F1">
        <w:rPr>
          <w:rFonts w:ascii="Times New Roman" w:hAnsi="Times New Roman" w:cs="Times New Roman"/>
          <w:noProof w:val="0"/>
          <w:sz w:val="24"/>
          <w:szCs w:val="24"/>
          <w:vertAlign w:val="subscript"/>
        </w:rPr>
        <w:t>2A</w:t>
      </w:r>
      <w:r w:rsidR="00ED25F3" w:rsidRPr="002E43F1">
        <w:rPr>
          <w:rFonts w:ascii="Times New Roman" w:hAnsi="Times New Roman" w:cs="Times New Roman"/>
          <w:noProof w:val="0"/>
          <w:sz w:val="24"/>
          <w:szCs w:val="24"/>
        </w:rPr>
        <w:t xml:space="preserve"> = 0</w:t>
      </w:r>
      <w:r w:rsidR="00736CB5" w:rsidRPr="002E43F1">
        <w:rPr>
          <w:rFonts w:ascii="Times New Roman" w:hAnsi="Times New Roman" w:cs="Times New Roman"/>
          <w:noProof w:val="0"/>
          <w:sz w:val="24"/>
          <w:szCs w:val="24"/>
        </w:rPr>
        <w:t xml:space="preserve"> a pre</w:t>
      </w:r>
      <w:r w:rsidR="00ED25F3" w:rsidRPr="002E43F1">
        <w:rPr>
          <w:rFonts w:ascii="Times New Roman" w:hAnsi="Times New Roman" w:cs="Times New Roman"/>
          <w:noProof w:val="0"/>
          <w:sz w:val="24"/>
          <w:szCs w:val="24"/>
        </w:rPr>
        <w:t xml:space="preserve"> </w:t>
      </w:r>
      <w:r w:rsidR="00736CB5" w:rsidRPr="002E43F1">
        <w:rPr>
          <w:rFonts w:ascii="Times New Roman" w:hAnsi="Times New Roman" w:cs="Times New Roman"/>
          <w:noProof w:val="0"/>
          <w:sz w:val="24"/>
          <w:szCs w:val="24"/>
        </w:rPr>
        <w:t>m</w:t>
      </w:r>
      <w:r w:rsidR="00ED25F3" w:rsidRPr="002E43F1">
        <w:rPr>
          <w:rFonts w:ascii="Times New Roman" w:hAnsi="Times New Roman" w:cs="Times New Roman"/>
          <w:noProof w:val="0"/>
          <w:sz w:val="24"/>
          <w:szCs w:val="24"/>
        </w:rPr>
        <w:t>eranie vo vnútornom priestore</w:t>
      </w:r>
      <w:r w:rsidR="00736CB5" w:rsidRPr="002E43F1">
        <w:rPr>
          <w:rFonts w:ascii="Times New Roman" w:hAnsi="Times New Roman" w:cs="Times New Roman"/>
          <w:noProof w:val="0"/>
          <w:sz w:val="24"/>
          <w:szCs w:val="24"/>
        </w:rPr>
        <w:t xml:space="preserve"> je</w:t>
      </w:r>
      <w:r w:rsidR="00ED25F3" w:rsidRPr="002E43F1">
        <w:rPr>
          <w:rFonts w:ascii="Times New Roman" w:hAnsi="Times New Roman" w:cs="Times New Roman"/>
          <w:noProof w:val="0"/>
          <w:sz w:val="24"/>
          <w:szCs w:val="24"/>
        </w:rPr>
        <w:t xml:space="preserve"> </w:t>
      </w:r>
      <w:r w:rsidR="00736CB5" w:rsidRPr="002E43F1">
        <w:rPr>
          <w:rFonts w:ascii="Times New Roman" w:hAnsi="Times New Roman" w:cs="Times New Roman"/>
          <w:noProof w:val="0"/>
          <w:sz w:val="24"/>
          <w:szCs w:val="24"/>
        </w:rPr>
        <w:t>h</w:t>
      </w:r>
      <w:r w:rsidR="00ED25F3" w:rsidRPr="002E43F1">
        <w:rPr>
          <w:rFonts w:ascii="Times New Roman" w:hAnsi="Times New Roman" w:cs="Times New Roman"/>
          <w:noProof w:val="0"/>
          <w:sz w:val="24"/>
          <w:szCs w:val="24"/>
        </w:rPr>
        <w:t>odnota konštanty K</w:t>
      </w:r>
      <w:r w:rsidR="00ED25F3" w:rsidRPr="002E43F1">
        <w:rPr>
          <w:rFonts w:ascii="Times New Roman" w:hAnsi="Times New Roman" w:cs="Times New Roman"/>
          <w:noProof w:val="0"/>
          <w:sz w:val="24"/>
          <w:szCs w:val="24"/>
          <w:vertAlign w:val="subscript"/>
        </w:rPr>
        <w:t>2A</w:t>
      </w:r>
      <w:r w:rsidR="00ED25F3" w:rsidRPr="002E43F1">
        <w:rPr>
          <w:rFonts w:ascii="Times New Roman" w:hAnsi="Times New Roman" w:cs="Times New Roman"/>
          <w:noProof w:val="0"/>
          <w:sz w:val="24"/>
          <w:szCs w:val="24"/>
        </w:rPr>
        <w:t xml:space="preserve"> určená bez umelého povrchu </w:t>
      </w:r>
      <w:r w:rsidR="00736CB5" w:rsidRPr="002E43F1">
        <w:rPr>
          <w:rFonts w:ascii="Times New Roman" w:hAnsi="Times New Roman" w:cs="Times New Roman"/>
          <w:noProof w:val="0"/>
          <w:sz w:val="24"/>
          <w:szCs w:val="24"/>
        </w:rPr>
        <w:t>podľa</w:t>
      </w:r>
      <w:r w:rsidR="00ED25F3" w:rsidRPr="002E43F1">
        <w:rPr>
          <w:rFonts w:ascii="Times New Roman" w:hAnsi="Times New Roman" w:cs="Times New Roman"/>
          <w:noProof w:val="0"/>
          <w:sz w:val="24"/>
          <w:szCs w:val="24"/>
        </w:rPr>
        <w:t xml:space="preserve"> slovensk</w:t>
      </w:r>
      <w:r w:rsidR="00736CB5" w:rsidRPr="002E43F1">
        <w:rPr>
          <w:rFonts w:ascii="Times New Roman" w:hAnsi="Times New Roman" w:cs="Times New Roman"/>
          <w:noProof w:val="0"/>
          <w:sz w:val="24"/>
          <w:szCs w:val="24"/>
        </w:rPr>
        <w:t>ej</w:t>
      </w:r>
      <w:r w:rsidR="00ED25F3" w:rsidRPr="002E43F1">
        <w:rPr>
          <w:rFonts w:ascii="Times New Roman" w:hAnsi="Times New Roman" w:cs="Times New Roman"/>
          <w:noProof w:val="0"/>
          <w:sz w:val="24"/>
          <w:szCs w:val="24"/>
        </w:rPr>
        <w:t xml:space="preserve"> technick</w:t>
      </w:r>
      <w:r w:rsidR="00736CB5" w:rsidRPr="002E43F1">
        <w:rPr>
          <w:rFonts w:ascii="Times New Roman" w:hAnsi="Times New Roman" w:cs="Times New Roman"/>
          <w:noProof w:val="0"/>
          <w:sz w:val="24"/>
          <w:szCs w:val="24"/>
        </w:rPr>
        <w:t>ej</w:t>
      </w:r>
      <w:r w:rsidR="00ED25F3" w:rsidRPr="002E43F1">
        <w:rPr>
          <w:rFonts w:ascii="Times New Roman" w:hAnsi="Times New Roman" w:cs="Times New Roman"/>
          <w:noProof w:val="0"/>
          <w:sz w:val="24"/>
          <w:szCs w:val="24"/>
        </w:rPr>
        <w:t xml:space="preserve"> norm</w:t>
      </w:r>
      <w:r w:rsidR="00736CB5" w:rsidRPr="002E43F1">
        <w:rPr>
          <w:rFonts w:ascii="Times New Roman" w:hAnsi="Times New Roman" w:cs="Times New Roman"/>
          <w:noProof w:val="0"/>
          <w:sz w:val="24"/>
          <w:szCs w:val="24"/>
        </w:rPr>
        <w:t>y</w:t>
      </w:r>
      <w:r w:rsidR="00736CB5" w:rsidRPr="002E43F1">
        <w:rPr>
          <w:rFonts w:ascii="Times New Roman" w:hAnsi="Times New Roman" w:cs="Times New Roman"/>
          <w:noProof w:val="0"/>
          <w:sz w:val="24"/>
          <w:szCs w:val="24"/>
          <w:vertAlign w:val="superscript"/>
        </w:rPr>
        <w:t>38</w:t>
      </w:r>
      <w:r w:rsidR="00ED25F3" w:rsidRPr="002E43F1">
        <w:rPr>
          <w:rFonts w:ascii="Times New Roman" w:hAnsi="Times New Roman" w:cs="Times New Roman"/>
          <w:noProof w:val="0"/>
          <w:sz w:val="24"/>
          <w:szCs w:val="24"/>
        </w:rPr>
        <w:t xml:space="preserve">) </w:t>
      </w:r>
      <w:r w:rsidR="00EA5C60" w:rsidRPr="002E43F1">
        <w:rPr>
          <w:rFonts w:ascii="Times New Roman" w:hAnsi="Times New Roman" w:cs="Times New Roman"/>
          <w:noProof w:val="0"/>
          <w:sz w:val="24"/>
          <w:szCs w:val="24"/>
        </w:rPr>
        <w:t>je</w:t>
      </w:r>
      <w:r w:rsidR="00ED25F3" w:rsidRPr="002E43F1">
        <w:rPr>
          <w:rFonts w:ascii="Times New Roman" w:hAnsi="Times New Roman" w:cs="Times New Roman"/>
          <w:noProof w:val="0"/>
          <w:sz w:val="24"/>
          <w:szCs w:val="24"/>
        </w:rPr>
        <w:t xml:space="preserve"> ≤2,0 dB</w:t>
      </w:r>
      <w:r w:rsidR="00EA5C60" w:rsidRPr="002E43F1">
        <w:rPr>
          <w:rFonts w:ascii="Times New Roman" w:hAnsi="Times New Roman" w:cs="Times New Roman"/>
          <w:noProof w:val="0"/>
          <w:sz w:val="24"/>
          <w:szCs w:val="24"/>
        </w:rPr>
        <w:t xml:space="preserve"> a</w:t>
      </w:r>
      <w:r w:rsidR="00ED25F3" w:rsidRPr="002E43F1">
        <w:rPr>
          <w:rFonts w:ascii="Times New Roman" w:hAnsi="Times New Roman" w:cs="Times New Roman"/>
          <w:noProof w:val="0"/>
          <w:sz w:val="24"/>
          <w:szCs w:val="24"/>
        </w:rPr>
        <w:t xml:space="preserve"> v takom prípade sa K</w:t>
      </w:r>
      <w:r w:rsidR="00ED25F3" w:rsidRPr="002E43F1">
        <w:rPr>
          <w:rFonts w:ascii="Times New Roman" w:hAnsi="Times New Roman" w:cs="Times New Roman"/>
          <w:noProof w:val="0"/>
          <w:sz w:val="24"/>
          <w:szCs w:val="24"/>
          <w:vertAlign w:val="subscript"/>
        </w:rPr>
        <w:t>2A</w:t>
      </w:r>
      <w:r w:rsidR="00ED25F3" w:rsidRPr="002E43F1">
        <w:rPr>
          <w:rFonts w:ascii="Times New Roman" w:hAnsi="Times New Roman" w:cs="Times New Roman"/>
          <w:noProof w:val="0"/>
          <w:sz w:val="24"/>
          <w:szCs w:val="24"/>
        </w:rPr>
        <w:t xml:space="preserve"> neberie do úvahy. </w:t>
      </w:r>
      <w:r w:rsidR="00EA5C60" w:rsidRPr="002E43F1">
        <w:rPr>
          <w:rFonts w:ascii="Times New Roman" w:hAnsi="Times New Roman" w:cs="Times New Roman"/>
          <w:noProof w:val="0"/>
          <w:sz w:val="24"/>
          <w:szCs w:val="24"/>
        </w:rPr>
        <w:t>Pre m</w:t>
      </w:r>
      <w:r w:rsidR="00ED25F3" w:rsidRPr="002E43F1">
        <w:rPr>
          <w:rFonts w:ascii="Times New Roman" w:hAnsi="Times New Roman" w:cs="Times New Roman"/>
          <w:noProof w:val="0"/>
          <w:sz w:val="24"/>
          <w:szCs w:val="24"/>
        </w:rPr>
        <w:t>eraci</w:t>
      </w:r>
      <w:r w:rsidR="00EA5C60" w:rsidRPr="002E43F1">
        <w:rPr>
          <w:rFonts w:ascii="Times New Roman" w:hAnsi="Times New Roman" w:cs="Times New Roman"/>
          <w:noProof w:val="0"/>
          <w:sz w:val="24"/>
          <w:szCs w:val="24"/>
        </w:rPr>
        <w:t>u</w:t>
      </w:r>
      <w:r w:rsidR="00ED25F3" w:rsidRPr="002E43F1">
        <w:rPr>
          <w:rFonts w:ascii="Times New Roman" w:hAnsi="Times New Roman" w:cs="Times New Roman"/>
          <w:noProof w:val="0"/>
          <w:sz w:val="24"/>
          <w:szCs w:val="24"/>
        </w:rPr>
        <w:t xml:space="preserve"> ploch</w:t>
      </w:r>
      <w:r w:rsidR="00EA5C60" w:rsidRPr="002E43F1">
        <w:rPr>
          <w:rFonts w:ascii="Times New Roman" w:hAnsi="Times New Roman" w:cs="Times New Roman"/>
          <w:noProof w:val="0"/>
          <w:sz w:val="24"/>
          <w:szCs w:val="24"/>
        </w:rPr>
        <w:t>u</w:t>
      </w:r>
      <w:r w:rsidR="00ED25F3" w:rsidRPr="002E43F1">
        <w:rPr>
          <w:rFonts w:ascii="Times New Roman" w:hAnsi="Times New Roman" w:cs="Times New Roman"/>
          <w:noProof w:val="0"/>
          <w:sz w:val="24"/>
          <w:szCs w:val="24"/>
        </w:rPr>
        <w:t>, počet polôh mikrofónov a meraci</w:t>
      </w:r>
      <w:r w:rsidR="00EA5C60" w:rsidRPr="002E43F1">
        <w:rPr>
          <w:rFonts w:ascii="Times New Roman" w:hAnsi="Times New Roman" w:cs="Times New Roman"/>
          <w:noProof w:val="0"/>
          <w:sz w:val="24"/>
          <w:szCs w:val="24"/>
        </w:rPr>
        <w:t>u</w:t>
      </w:r>
      <w:r w:rsidR="00ED25F3" w:rsidRPr="002E43F1">
        <w:rPr>
          <w:rFonts w:ascii="Times New Roman" w:hAnsi="Times New Roman" w:cs="Times New Roman"/>
          <w:noProof w:val="0"/>
          <w:sz w:val="24"/>
          <w:szCs w:val="24"/>
        </w:rPr>
        <w:t xml:space="preserve"> vzdialenosť</w:t>
      </w:r>
      <w:r w:rsidR="00EA5C60" w:rsidRPr="002E43F1">
        <w:rPr>
          <w:rFonts w:ascii="Times New Roman" w:hAnsi="Times New Roman" w:cs="Times New Roman"/>
          <w:noProof w:val="0"/>
          <w:sz w:val="24"/>
          <w:szCs w:val="24"/>
        </w:rPr>
        <w:t xml:space="preserve"> sa použije slovenská technická </w:t>
      </w:r>
      <w:r w:rsidR="006E3260" w:rsidRPr="002E43F1">
        <w:rPr>
          <w:rFonts w:ascii="Times New Roman" w:hAnsi="Times New Roman" w:cs="Times New Roman"/>
          <w:noProof w:val="0"/>
          <w:sz w:val="24"/>
          <w:szCs w:val="24"/>
        </w:rPr>
        <w:t>norma</w:t>
      </w:r>
      <w:r w:rsidR="00EA5C60" w:rsidRPr="002E43F1">
        <w:rPr>
          <w:rFonts w:ascii="Times New Roman" w:hAnsi="Times New Roman" w:cs="Times New Roman"/>
          <w:noProof w:val="0"/>
          <w:sz w:val="24"/>
          <w:szCs w:val="24"/>
        </w:rPr>
        <w:t>.</w:t>
      </w:r>
      <w:r w:rsidR="00EA5C60" w:rsidRPr="002E43F1">
        <w:rPr>
          <w:rFonts w:ascii="Times New Roman" w:hAnsi="Times New Roman" w:cs="Times New Roman"/>
          <w:noProof w:val="0"/>
          <w:sz w:val="24"/>
          <w:szCs w:val="24"/>
          <w:vertAlign w:val="superscript"/>
        </w:rPr>
        <w:t>40</w:t>
      </w:r>
      <w:r w:rsidR="00ED25F3"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CD15BE" w:rsidRPr="002E43F1">
        <w:rPr>
          <w:rFonts w:ascii="Times New Roman" w:hAnsi="Times New Roman" w:cs="Times New Roman"/>
          <w:noProof w:val="0"/>
          <w:sz w:val="24"/>
          <w:szCs w:val="24"/>
        </w:rPr>
        <w:t xml:space="preserve"> sú, že</w:t>
      </w:r>
      <w:r w:rsidR="00ED25F3" w:rsidRPr="002E43F1">
        <w:rPr>
          <w:rFonts w:ascii="Times New Roman" w:hAnsi="Times New Roman" w:cs="Times New Roman"/>
          <w:noProof w:val="0"/>
          <w:sz w:val="24"/>
          <w:szCs w:val="24"/>
        </w:rPr>
        <w:t xml:space="preserve"> </w:t>
      </w:r>
      <w:r w:rsidR="00CD15BE" w:rsidRPr="002E43F1">
        <w:rPr>
          <w:rFonts w:ascii="Times New Roman" w:hAnsi="Times New Roman" w:cs="Times New Roman"/>
          <w:noProof w:val="0"/>
          <w:sz w:val="24"/>
          <w:szCs w:val="24"/>
        </w:rPr>
        <w:t>m</w:t>
      </w:r>
      <w:r w:rsidR="00ED25F3" w:rsidRPr="002E43F1">
        <w:rPr>
          <w:rFonts w:ascii="Times New Roman" w:hAnsi="Times New Roman" w:cs="Times New Roman"/>
          <w:noProof w:val="0"/>
          <w:sz w:val="24"/>
          <w:szCs w:val="24"/>
        </w:rPr>
        <w:t>ontáž zariadenia</w:t>
      </w:r>
      <w:r w:rsidR="00CD15BE" w:rsidRPr="002E43F1">
        <w:rPr>
          <w:rFonts w:ascii="Times New Roman" w:hAnsi="Times New Roman" w:cs="Times New Roman"/>
          <w:noProof w:val="0"/>
          <w:sz w:val="24"/>
          <w:szCs w:val="24"/>
        </w:rPr>
        <w:t xml:space="preserve"> sa vykoná tak, </w:t>
      </w:r>
      <w:r w:rsidR="00F84A24" w:rsidRPr="002E43F1">
        <w:rPr>
          <w:rFonts w:ascii="Times New Roman" w:hAnsi="Times New Roman" w:cs="Times New Roman"/>
          <w:noProof w:val="0"/>
          <w:sz w:val="24"/>
          <w:szCs w:val="24"/>
        </w:rPr>
        <w:t xml:space="preserve">že </w:t>
      </w:r>
      <w:r w:rsidR="00CD15BE" w:rsidRPr="002E43F1">
        <w:rPr>
          <w:rFonts w:ascii="Times New Roman" w:hAnsi="Times New Roman" w:cs="Times New Roman"/>
          <w:noProof w:val="0"/>
          <w:sz w:val="24"/>
          <w:szCs w:val="24"/>
        </w:rPr>
        <w:t>z</w:t>
      </w:r>
      <w:r w:rsidR="00ED25F3" w:rsidRPr="002E43F1">
        <w:rPr>
          <w:rFonts w:ascii="Times New Roman" w:hAnsi="Times New Roman" w:cs="Times New Roman"/>
          <w:noProof w:val="0"/>
          <w:sz w:val="24"/>
          <w:szCs w:val="24"/>
        </w:rPr>
        <w:t xml:space="preserve">berač lístia </w:t>
      </w:r>
      <w:r w:rsidR="00CD15BE" w:rsidRPr="002E43F1">
        <w:rPr>
          <w:rFonts w:ascii="Times New Roman" w:hAnsi="Times New Roman" w:cs="Times New Roman"/>
          <w:noProof w:val="0"/>
          <w:sz w:val="24"/>
          <w:szCs w:val="24"/>
        </w:rPr>
        <w:t>je</w:t>
      </w:r>
      <w:r w:rsidR="00ED25F3" w:rsidRPr="002E43F1">
        <w:rPr>
          <w:rFonts w:ascii="Times New Roman" w:hAnsi="Times New Roman" w:cs="Times New Roman"/>
          <w:noProof w:val="0"/>
          <w:sz w:val="24"/>
          <w:szCs w:val="24"/>
        </w:rPr>
        <w:t xml:space="preserve"> umiestnený do polohy obvyklej pre bežné použitie tak, </w:t>
      </w:r>
      <w:r w:rsidR="00546A10" w:rsidRPr="002E43F1">
        <w:rPr>
          <w:rFonts w:ascii="Times New Roman" w:hAnsi="Times New Roman" w:cs="Times New Roman"/>
          <w:noProof w:val="0"/>
          <w:sz w:val="24"/>
          <w:szCs w:val="24"/>
        </w:rPr>
        <w:t xml:space="preserve">že </w:t>
      </w:r>
      <w:r w:rsidR="00ED25F3" w:rsidRPr="002E43F1">
        <w:rPr>
          <w:rFonts w:ascii="Times New Roman" w:hAnsi="Times New Roman" w:cs="Times New Roman"/>
          <w:noProof w:val="0"/>
          <w:sz w:val="24"/>
          <w:szCs w:val="24"/>
        </w:rPr>
        <w:t xml:space="preserve">sa vstup zberného zariadenia </w:t>
      </w:r>
      <w:r w:rsidR="00546A10" w:rsidRPr="002E43F1">
        <w:rPr>
          <w:rFonts w:ascii="Times New Roman" w:hAnsi="Times New Roman" w:cs="Times New Roman"/>
          <w:noProof w:val="0"/>
          <w:sz w:val="24"/>
          <w:szCs w:val="24"/>
        </w:rPr>
        <w:t xml:space="preserve">nachádza </w:t>
      </w:r>
      <w:r w:rsidR="00ED25F3" w:rsidRPr="002E43F1">
        <w:rPr>
          <w:rFonts w:ascii="Times New Roman" w:hAnsi="Times New Roman" w:cs="Times New Roman"/>
          <w:noProof w:val="0"/>
          <w:sz w:val="24"/>
          <w:szCs w:val="24"/>
        </w:rPr>
        <w:t xml:space="preserve">50 mm ± 25 mm nad stredom polgule; ak je zberač lístia ručný, </w:t>
      </w:r>
      <w:r w:rsidR="00CD15BE" w:rsidRPr="002E43F1">
        <w:rPr>
          <w:rFonts w:ascii="Times New Roman" w:hAnsi="Times New Roman" w:cs="Times New Roman"/>
          <w:noProof w:val="0"/>
          <w:sz w:val="24"/>
          <w:szCs w:val="24"/>
        </w:rPr>
        <w:t>je</w:t>
      </w:r>
      <w:r w:rsidR="00ED25F3" w:rsidRPr="002E43F1">
        <w:rPr>
          <w:rFonts w:ascii="Times New Roman" w:hAnsi="Times New Roman" w:cs="Times New Roman"/>
          <w:noProof w:val="0"/>
          <w:sz w:val="24"/>
          <w:szCs w:val="24"/>
        </w:rPr>
        <w:t xml:space="preserve"> držaný osobou alebo vhodným </w:t>
      </w:r>
      <w:r w:rsidR="00CD15BE" w:rsidRPr="002E43F1">
        <w:rPr>
          <w:rFonts w:ascii="Times New Roman" w:hAnsi="Times New Roman" w:cs="Times New Roman"/>
          <w:noProof w:val="0"/>
          <w:sz w:val="24"/>
          <w:szCs w:val="24"/>
        </w:rPr>
        <w:t>zariadením</w:t>
      </w:r>
      <w:r w:rsidR="00ED25F3" w:rsidRPr="002E43F1">
        <w:rPr>
          <w:rFonts w:ascii="Times New Roman" w:hAnsi="Times New Roman" w:cs="Times New Roman"/>
          <w:noProof w:val="0"/>
          <w:sz w:val="24"/>
          <w:szCs w:val="24"/>
        </w:rPr>
        <w:t xml:space="preserve">. Skúška </w:t>
      </w:r>
      <w:r w:rsidR="00CD15BE" w:rsidRPr="002E43F1">
        <w:rPr>
          <w:rFonts w:ascii="Times New Roman" w:hAnsi="Times New Roman" w:cs="Times New Roman"/>
          <w:noProof w:val="0"/>
          <w:sz w:val="24"/>
          <w:szCs w:val="24"/>
        </w:rPr>
        <w:t xml:space="preserve">sa vykonáva </w:t>
      </w:r>
      <w:r w:rsidR="00ED25F3" w:rsidRPr="002E43F1">
        <w:rPr>
          <w:rFonts w:ascii="Times New Roman" w:hAnsi="Times New Roman" w:cs="Times New Roman"/>
          <w:noProof w:val="0"/>
          <w:sz w:val="24"/>
          <w:szCs w:val="24"/>
        </w:rPr>
        <w:t>pri zaťažení</w:t>
      </w:r>
      <w:r w:rsidR="00CD15BE" w:rsidRPr="002E43F1">
        <w:rPr>
          <w:rFonts w:ascii="Times New Roman" w:hAnsi="Times New Roman" w:cs="Times New Roman"/>
          <w:noProof w:val="0"/>
          <w:sz w:val="24"/>
          <w:szCs w:val="24"/>
        </w:rPr>
        <w:t xml:space="preserve"> tak, že z</w:t>
      </w:r>
      <w:r w:rsidR="00ED25F3" w:rsidRPr="002E43F1">
        <w:rPr>
          <w:rFonts w:ascii="Times New Roman" w:hAnsi="Times New Roman" w:cs="Times New Roman"/>
          <w:noProof w:val="0"/>
          <w:sz w:val="24"/>
          <w:szCs w:val="24"/>
        </w:rPr>
        <w:t xml:space="preserve">berač lístia </w:t>
      </w:r>
      <w:r w:rsidR="00CD15BE" w:rsidRPr="002E43F1">
        <w:rPr>
          <w:rFonts w:ascii="Times New Roman" w:hAnsi="Times New Roman" w:cs="Times New Roman"/>
          <w:noProof w:val="0"/>
          <w:sz w:val="24"/>
          <w:szCs w:val="24"/>
        </w:rPr>
        <w:t>je</w:t>
      </w:r>
      <w:r w:rsidR="00ED25F3" w:rsidRPr="002E43F1">
        <w:rPr>
          <w:rFonts w:ascii="Times New Roman" w:hAnsi="Times New Roman" w:cs="Times New Roman"/>
          <w:noProof w:val="0"/>
          <w:sz w:val="24"/>
          <w:szCs w:val="24"/>
        </w:rPr>
        <w:t xml:space="preserve"> prevádzkovaný pri jeho menovitých otáčkach s menovitým prietokom vzduchu v zbernom zariadení </w:t>
      </w:r>
      <w:r w:rsidR="00F84A24" w:rsidRPr="002E43F1">
        <w:rPr>
          <w:rFonts w:ascii="Times New Roman" w:hAnsi="Times New Roman" w:cs="Times New Roman"/>
          <w:noProof w:val="0"/>
          <w:sz w:val="24"/>
          <w:szCs w:val="24"/>
        </w:rPr>
        <w:t xml:space="preserve">určeným </w:t>
      </w:r>
      <w:r w:rsidR="00ED25F3" w:rsidRPr="002E43F1">
        <w:rPr>
          <w:rFonts w:ascii="Times New Roman" w:hAnsi="Times New Roman" w:cs="Times New Roman"/>
          <w:noProof w:val="0"/>
          <w:sz w:val="24"/>
          <w:szCs w:val="24"/>
        </w:rPr>
        <w:t xml:space="preserve">výrobcom. Čas merania </w:t>
      </w:r>
      <w:r w:rsidR="00CD15BE" w:rsidRPr="002E43F1">
        <w:rPr>
          <w:rFonts w:ascii="Times New Roman" w:hAnsi="Times New Roman" w:cs="Times New Roman"/>
          <w:noProof w:val="0"/>
          <w:sz w:val="24"/>
          <w:szCs w:val="24"/>
        </w:rPr>
        <w:t>je</w:t>
      </w:r>
      <w:r w:rsidR="00ED25F3" w:rsidRPr="002E43F1">
        <w:rPr>
          <w:rFonts w:ascii="Times New Roman" w:hAnsi="Times New Roman" w:cs="Times New Roman"/>
          <w:noProof w:val="0"/>
          <w:sz w:val="24"/>
          <w:szCs w:val="24"/>
        </w:rPr>
        <w:t xml:space="preserve"> najmenej 15 s. Ak sa zberač lístia môže používať aj ako </w:t>
      </w:r>
      <w:proofErr w:type="spellStart"/>
      <w:r w:rsidR="00ED25F3" w:rsidRPr="002E43F1">
        <w:rPr>
          <w:rFonts w:ascii="Times New Roman" w:hAnsi="Times New Roman" w:cs="Times New Roman"/>
          <w:noProof w:val="0"/>
          <w:sz w:val="24"/>
          <w:szCs w:val="24"/>
        </w:rPr>
        <w:t>odfukovač</w:t>
      </w:r>
      <w:proofErr w:type="spellEnd"/>
      <w:r w:rsidR="00ED25F3" w:rsidRPr="002E43F1">
        <w:rPr>
          <w:rFonts w:ascii="Times New Roman" w:hAnsi="Times New Roman" w:cs="Times New Roman"/>
          <w:noProof w:val="0"/>
          <w:sz w:val="24"/>
          <w:szCs w:val="24"/>
        </w:rPr>
        <w:t xml:space="preserve"> lístia, </w:t>
      </w:r>
      <w:r w:rsidR="00CD15BE" w:rsidRPr="002E43F1">
        <w:rPr>
          <w:rFonts w:ascii="Times New Roman" w:hAnsi="Times New Roman" w:cs="Times New Roman"/>
          <w:noProof w:val="0"/>
          <w:sz w:val="24"/>
          <w:szCs w:val="24"/>
        </w:rPr>
        <w:t>je</w:t>
      </w:r>
      <w:r w:rsidR="00ED25F3" w:rsidRPr="002E43F1">
        <w:rPr>
          <w:rFonts w:ascii="Times New Roman" w:hAnsi="Times New Roman" w:cs="Times New Roman"/>
          <w:noProof w:val="0"/>
          <w:sz w:val="24"/>
          <w:szCs w:val="24"/>
        </w:rPr>
        <w:t xml:space="preserve"> preskúšaný v oboch konfiguráciách, pričom sa uv</w:t>
      </w:r>
      <w:r w:rsidR="00E75302" w:rsidRPr="002E43F1">
        <w:rPr>
          <w:rFonts w:ascii="Times New Roman" w:hAnsi="Times New Roman" w:cs="Times New Roman"/>
          <w:noProof w:val="0"/>
          <w:sz w:val="24"/>
          <w:szCs w:val="24"/>
        </w:rPr>
        <w:t>edie</w:t>
      </w:r>
      <w:r w:rsidR="00ED25F3" w:rsidRPr="002E43F1">
        <w:rPr>
          <w:rFonts w:ascii="Times New Roman" w:hAnsi="Times New Roman" w:cs="Times New Roman"/>
          <w:noProof w:val="0"/>
          <w:sz w:val="24"/>
          <w:szCs w:val="24"/>
        </w:rPr>
        <w:t xml:space="preserve"> vyššia hladina.</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FA2980" w:rsidRPr="002E43F1">
        <w:rPr>
          <w:rFonts w:ascii="Times New Roman" w:hAnsi="Times New Roman" w:cs="Times New Roman"/>
          <w:noProof w:val="0"/>
          <w:sz w:val="24"/>
          <w:szCs w:val="24"/>
        </w:rPr>
        <w:t>dvižný vozík</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E85975"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4002EB" w:rsidRPr="002E43F1" w:rsidRDefault="004002EB"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Požiadavky na bezpečnosť a informácie výrobcu </w:t>
      </w:r>
      <w:r w:rsidR="006E3260"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dodržané.</w:t>
      </w:r>
    </w:p>
    <w:p w:rsidR="00E85975" w:rsidRPr="002E43F1" w:rsidRDefault="00E8597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Režim zdvíhania</w:t>
      </w:r>
      <w:r w:rsidR="00877636" w:rsidRPr="002E43F1">
        <w:rPr>
          <w:rFonts w:ascii="Times New Roman" w:hAnsi="Times New Roman" w:cs="Times New Roman"/>
          <w:noProof w:val="0"/>
          <w:sz w:val="24"/>
          <w:szCs w:val="24"/>
        </w:rPr>
        <w:t xml:space="preserve"> sa zabezpečuje tak, že</w:t>
      </w:r>
      <w:r w:rsidRPr="002E43F1">
        <w:rPr>
          <w:rFonts w:ascii="Times New Roman" w:hAnsi="Times New Roman" w:cs="Times New Roman"/>
          <w:noProof w:val="0"/>
          <w:sz w:val="24"/>
          <w:szCs w:val="24"/>
        </w:rPr>
        <w:t xml:space="preserve"> </w:t>
      </w:r>
      <w:r w:rsidR="00877636" w:rsidRPr="002E43F1">
        <w:rPr>
          <w:rFonts w:ascii="Times New Roman" w:hAnsi="Times New Roman" w:cs="Times New Roman"/>
          <w:noProof w:val="0"/>
          <w:sz w:val="24"/>
          <w:szCs w:val="24"/>
        </w:rPr>
        <w:t>s</w:t>
      </w:r>
      <w:r w:rsidRPr="002E43F1">
        <w:rPr>
          <w:rFonts w:ascii="Times New Roman" w:hAnsi="Times New Roman" w:cs="Times New Roman"/>
          <w:noProof w:val="0"/>
          <w:sz w:val="24"/>
          <w:szCs w:val="24"/>
        </w:rPr>
        <w:t>tojacim zdvižným vozíkom sa zdv</w:t>
      </w:r>
      <w:r w:rsidR="00877636" w:rsidRPr="002E43F1">
        <w:rPr>
          <w:rFonts w:ascii="Times New Roman" w:hAnsi="Times New Roman" w:cs="Times New Roman"/>
          <w:noProof w:val="0"/>
          <w:sz w:val="24"/>
          <w:szCs w:val="24"/>
        </w:rPr>
        <w:t>í</w:t>
      </w:r>
      <w:r w:rsidRPr="002E43F1">
        <w:rPr>
          <w:rFonts w:ascii="Times New Roman" w:hAnsi="Times New Roman" w:cs="Times New Roman"/>
          <w:noProof w:val="0"/>
          <w:sz w:val="24"/>
          <w:szCs w:val="24"/>
        </w:rPr>
        <w:t>h</w:t>
      </w:r>
      <w:r w:rsidR="00877636" w:rsidRPr="002E43F1">
        <w:rPr>
          <w:rFonts w:ascii="Times New Roman" w:hAnsi="Times New Roman" w:cs="Times New Roman"/>
          <w:noProof w:val="0"/>
          <w:sz w:val="24"/>
          <w:szCs w:val="24"/>
        </w:rPr>
        <w:t>a</w:t>
      </w:r>
      <w:r w:rsidRPr="002E43F1">
        <w:rPr>
          <w:rFonts w:ascii="Times New Roman" w:hAnsi="Times New Roman" w:cs="Times New Roman"/>
          <w:noProof w:val="0"/>
          <w:sz w:val="24"/>
          <w:szCs w:val="24"/>
        </w:rPr>
        <w:t xml:space="preserve"> záťaž, materiál, ktor</w:t>
      </w:r>
      <w:r w:rsidR="00877636" w:rsidRPr="002E43F1">
        <w:rPr>
          <w:rFonts w:ascii="Times New Roman" w:hAnsi="Times New Roman" w:cs="Times New Roman"/>
          <w:noProof w:val="0"/>
          <w:sz w:val="24"/>
          <w:szCs w:val="24"/>
        </w:rPr>
        <w:t>ý</w:t>
      </w:r>
      <w:r w:rsidRPr="002E43F1">
        <w:rPr>
          <w:rFonts w:ascii="Times New Roman" w:hAnsi="Times New Roman" w:cs="Times New Roman"/>
          <w:noProof w:val="0"/>
          <w:sz w:val="24"/>
          <w:szCs w:val="24"/>
        </w:rPr>
        <w:t xml:space="preserve"> nepohlcuje zvuk, najmä oceľ alebo betón; najmenej 70 % užitočnej nosnosti stanovenej v návode výrobcu, zo spodnej polohy pri maximálnej rýchlosti na normalizovanú výšku zdvihu platnú pre tento typ priemyselného zdvižného vozíka </w:t>
      </w:r>
      <w:r w:rsidR="00877636" w:rsidRPr="002E43F1">
        <w:rPr>
          <w:rFonts w:ascii="Times New Roman" w:hAnsi="Times New Roman" w:cs="Times New Roman"/>
          <w:noProof w:val="0"/>
          <w:sz w:val="24"/>
          <w:szCs w:val="24"/>
        </w:rPr>
        <w:t>podľa</w:t>
      </w:r>
      <w:r w:rsidRPr="002E43F1">
        <w:rPr>
          <w:rFonts w:ascii="Times New Roman" w:hAnsi="Times New Roman" w:cs="Times New Roman"/>
          <w:noProof w:val="0"/>
          <w:sz w:val="24"/>
          <w:szCs w:val="24"/>
        </w:rPr>
        <w:t xml:space="preserve"> príslušn</w:t>
      </w:r>
      <w:r w:rsidR="00877636" w:rsidRPr="002E43F1">
        <w:rPr>
          <w:rFonts w:ascii="Times New Roman" w:hAnsi="Times New Roman" w:cs="Times New Roman"/>
          <w:noProof w:val="0"/>
          <w:sz w:val="24"/>
          <w:szCs w:val="24"/>
        </w:rPr>
        <w:t>ej</w:t>
      </w:r>
      <w:r w:rsidRPr="002E43F1">
        <w:rPr>
          <w:rFonts w:ascii="Times New Roman" w:hAnsi="Times New Roman" w:cs="Times New Roman"/>
          <w:noProof w:val="0"/>
          <w:sz w:val="24"/>
          <w:szCs w:val="24"/>
        </w:rPr>
        <w:t xml:space="preserve"> </w:t>
      </w:r>
      <w:r w:rsidR="00877636" w:rsidRPr="002E43F1">
        <w:rPr>
          <w:rFonts w:ascii="Times New Roman" w:hAnsi="Times New Roman" w:cs="Times New Roman"/>
          <w:noProof w:val="0"/>
          <w:sz w:val="24"/>
          <w:szCs w:val="24"/>
        </w:rPr>
        <w:t>slovenskej technickej normy</w:t>
      </w:r>
      <w:r w:rsidRPr="002E43F1">
        <w:rPr>
          <w:rFonts w:ascii="Times New Roman" w:hAnsi="Times New Roman" w:cs="Times New Roman"/>
          <w:noProof w:val="0"/>
          <w:sz w:val="24"/>
          <w:szCs w:val="24"/>
        </w:rPr>
        <w:t xml:space="preserve"> série „Bezpečnosť priemyselných zdvižných vozíkov</w:t>
      </w:r>
      <w:r w:rsidR="006E3260"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Ak je aktuálna maximálna výška zdvihu menšia, môže sa využiť pri individuálnych meraniach. Výška zdvihu </w:t>
      </w:r>
      <w:r w:rsidR="00877636" w:rsidRPr="002E43F1">
        <w:rPr>
          <w:rFonts w:ascii="Times New Roman" w:hAnsi="Times New Roman" w:cs="Times New Roman"/>
          <w:noProof w:val="0"/>
          <w:sz w:val="24"/>
          <w:szCs w:val="24"/>
        </w:rPr>
        <w:t>je</w:t>
      </w:r>
      <w:r w:rsidRPr="002E43F1">
        <w:rPr>
          <w:rFonts w:ascii="Times New Roman" w:hAnsi="Times New Roman" w:cs="Times New Roman"/>
          <w:noProof w:val="0"/>
          <w:sz w:val="24"/>
          <w:szCs w:val="24"/>
        </w:rPr>
        <w:t xml:space="preserve"> uvedená v protokole o skúške.</w:t>
      </w:r>
    </w:p>
    <w:p w:rsidR="00E85975" w:rsidRPr="002E43F1" w:rsidRDefault="00E8597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Režim pohybu</w:t>
      </w:r>
      <w:r w:rsidR="000C31D8" w:rsidRPr="002E43F1">
        <w:rPr>
          <w:rFonts w:ascii="Times New Roman" w:hAnsi="Times New Roman" w:cs="Times New Roman"/>
          <w:noProof w:val="0"/>
          <w:sz w:val="24"/>
          <w:szCs w:val="24"/>
        </w:rPr>
        <w:t xml:space="preserve"> sa zabezpečuje tak, že</w:t>
      </w:r>
      <w:r w:rsidRPr="002E43F1">
        <w:rPr>
          <w:rFonts w:ascii="Times New Roman" w:hAnsi="Times New Roman" w:cs="Times New Roman"/>
          <w:noProof w:val="0"/>
          <w:sz w:val="24"/>
          <w:szCs w:val="24"/>
        </w:rPr>
        <w:t xml:space="preserve"> </w:t>
      </w:r>
      <w:r w:rsidR="000C31D8" w:rsidRPr="002E43F1">
        <w:rPr>
          <w:rFonts w:ascii="Times New Roman" w:hAnsi="Times New Roman" w:cs="Times New Roman"/>
          <w:noProof w:val="0"/>
          <w:sz w:val="24"/>
          <w:szCs w:val="24"/>
        </w:rPr>
        <w:t>z</w:t>
      </w:r>
      <w:r w:rsidRPr="002E43F1">
        <w:rPr>
          <w:rFonts w:ascii="Times New Roman" w:hAnsi="Times New Roman" w:cs="Times New Roman"/>
          <w:noProof w:val="0"/>
          <w:sz w:val="24"/>
          <w:szCs w:val="24"/>
        </w:rPr>
        <w:t>dvižný vozík bez zaťaženia sa z pokoja rozbehne najväčším zrýchlením na vzdialenosť</w:t>
      </w:r>
      <w:r w:rsidR="004B496F" w:rsidRPr="002E43F1">
        <w:rPr>
          <w:rFonts w:ascii="Times New Roman" w:hAnsi="Times New Roman" w:cs="Times New Roman"/>
          <w:noProof w:val="0"/>
          <w:sz w:val="24"/>
          <w:szCs w:val="24"/>
        </w:rPr>
        <w:t>, ktorá</w:t>
      </w:r>
      <w:r w:rsidRPr="002E43F1">
        <w:rPr>
          <w:rFonts w:ascii="Times New Roman" w:hAnsi="Times New Roman" w:cs="Times New Roman"/>
          <w:noProof w:val="0"/>
          <w:sz w:val="24"/>
          <w:szCs w:val="24"/>
        </w:rPr>
        <w:t xml:space="preserve"> zodpoved</w:t>
      </w:r>
      <w:r w:rsidR="004B496F"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trojnásobku jeho dĺžky k čiare A-A, spojnic</w:t>
      </w:r>
      <w:r w:rsidR="000C31D8" w:rsidRPr="002E43F1">
        <w:rPr>
          <w:rFonts w:ascii="Times New Roman" w:hAnsi="Times New Roman" w:cs="Times New Roman"/>
          <w:noProof w:val="0"/>
          <w:sz w:val="24"/>
          <w:szCs w:val="24"/>
        </w:rPr>
        <w:t>i</w:t>
      </w:r>
      <w:r w:rsidRPr="002E43F1">
        <w:rPr>
          <w:rFonts w:ascii="Times New Roman" w:hAnsi="Times New Roman" w:cs="Times New Roman"/>
          <w:noProof w:val="0"/>
          <w:sz w:val="24"/>
          <w:szCs w:val="24"/>
        </w:rPr>
        <w:t xml:space="preserve"> polôh mikrofónov 4 a 6, a potom pokračuje najväčším zrýchlením až k čiare B-B, spojnic</w:t>
      </w:r>
      <w:r w:rsidR="00367DA5" w:rsidRPr="002E43F1">
        <w:rPr>
          <w:rFonts w:ascii="Times New Roman" w:hAnsi="Times New Roman" w:cs="Times New Roman"/>
          <w:noProof w:val="0"/>
          <w:sz w:val="24"/>
          <w:szCs w:val="24"/>
        </w:rPr>
        <w:t>i</w:t>
      </w:r>
      <w:r w:rsidRPr="002E43F1">
        <w:rPr>
          <w:rFonts w:ascii="Times New Roman" w:hAnsi="Times New Roman" w:cs="Times New Roman"/>
          <w:noProof w:val="0"/>
          <w:sz w:val="24"/>
          <w:szCs w:val="24"/>
        </w:rPr>
        <w:t xml:space="preserve"> polôh mikrofónov 2 a 8. Keď zadná časť vozíka prejde čiaru B-B, zrýchľovanie sa skončí. Ak má zdvižný vozík viacstupňovú prevodovku, vyberie sa prevodový stupeň, ktorý zabezpečuje najvyššiu možnú rýchlosť cez meraciu vzdialenosť.</w:t>
      </w:r>
    </w:p>
    <w:p w:rsidR="00367DA5" w:rsidRPr="002E43F1" w:rsidRDefault="00367DA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č</w:t>
      </w:r>
      <w:r w:rsidR="00E85975" w:rsidRPr="002E43F1">
        <w:rPr>
          <w:rFonts w:ascii="Times New Roman" w:hAnsi="Times New Roman" w:cs="Times New Roman"/>
          <w:noProof w:val="0"/>
          <w:sz w:val="24"/>
          <w:szCs w:val="24"/>
        </w:rPr>
        <w:t>as merania a určenie výslednej hladiny akustického výkonu, ak sa použije viac ako jeden</w:t>
      </w:r>
      <w:r w:rsidR="00E85975" w:rsidRPr="002E43F1">
        <w:rPr>
          <w:rFonts w:ascii="Times New Roman" w:hAnsi="Times New Roman" w:cs="Times New Roman"/>
          <w:bCs/>
          <w:noProof w:val="0"/>
          <w:sz w:val="24"/>
          <w:szCs w:val="24"/>
        </w:rPr>
        <w:t xml:space="preserve"> prevádzkový režim</w:t>
      </w:r>
      <w:r w:rsidR="00F84A24" w:rsidRPr="002E43F1">
        <w:rPr>
          <w:rFonts w:ascii="Times New Roman" w:hAnsi="Times New Roman" w:cs="Times New Roman"/>
          <w:bCs/>
          <w:noProof w:val="0"/>
          <w:sz w:val="24"/>
          <w:szCs w:val="24"/>
        </w:rPr>
        <w:t>,</w:t>
      </w:r>
      <w:r w:rsidRPr="002E43F1">
        <w:rPr>
          <w:rFonts w:ascii="Times New Roman" w:hAnsi="Times New Roman" w:cs="Times New Roman"/>
          <w:bCs/>
          <w:noProof w:val="0"/>
          <w:sz w:val="24"/>
          <w:szCs w:val="24"/>
        </w:rPr>
        <w:t xml:space="preserve"> sa uplatňuje </w:t>
      </w:r>
      <w:r w:rsidRPr="002E43F1">
        <w:rPr>
          <w:rFonts w:ascii="Times New Roman" w:hAnsi="Times New Roman" w:cs="Times New Roman"/>
          <w:noProof w:val="0"/>
          <w:sz w:val="24"/>
          <w:szCs w:val="24"/>
        </w:rPr>
        <w:t>č</w:t>
      </w:r>
      <w:r w:rsidR="00E85975" w:rsidRPr="002E43F1">
        <w:rPr>
          <w:rFonts w:ascii="Times New Roman" w:hAnsi="Times New Roman" w:cs="Times New Roman"/>
          <w:noProof w:val="0"/>
          <w:sz w:val="24"/>
          <w:szCs w:val="24"/>
        </w:rPr>
        <w:t>as merania</w:t>
      </w:r>
      <w:r w:rsidRPr="002E43F1">
        <w:rPr>
          <w:rFonts w:ascii="Times New Roman" w:hAnsi="Times New Roman" w:cs="Times New Roman"/>
          <w:noProof w:val="0"/>
          <w:sz w:val="24"/>
          <w:szCs w:val="24"/>
        </w:rPr>
        <w:t xml:space="preserve"> počas</w:t>
      </w:r>
      <w:r w:rsidR="00E85975"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celého</w:t>
      </w:r>
      <w:r w:rsidR="00E85975" w:rsidRPr="002E43F1">
        <w:rPr>
          <w:rFonts w:ascii="Times New Roman" w:hAnsi="Times New Roman" w:cs="Times New Roman"/>
          <w:noProof w:val="0"/>
          <w:sz w:val="24"/>
          <w:szCs w:val="24"/>
        </w:rPr>
        <w:t xml:space="preserve"> cyklu zdvihu</w:t>
      </w:r>
      <w:r w:rsidRPr="002E43F1">
        <w:rPr>
          <w:rFonts w:ascii="Times New Roman" w:hAnsi="Times New Roman" w:cs="Times New Roman"/>
          <w:noProof w:val="0"/>
          <w:sz w:val="24"/>
          <w:szCs w:val="24"/>
        </w:rPr>
        <w:t xml:space="preserve"> a</w:t>
      </w:r>
      <w:r w:rsidR="00E85975" w:rsidRPr="002E43F1">
        <w:rPr>
          <w:rFonts w:ascii="Times New Roman" w:hAnsi="Times New Roman" w:cs="Times New Roman"/>
          <w:noProof w:val="0"/>
          <w:sz w:val="24"/>
          <w:szCs w:val="24"/>
        </w:rPr>
        <w:t xml:space="preserve"> pre režim pohybu</w:t>
      </w:r>
      <w:r w:rsidRPr="002E43F1">
        <w:rPr>
          <w:rFonts w:ascii="Times New Roman" w:hAnsi="Times New Roman" w:cs="Times New Roman"/>
          <w:noProof w:val="0"/>
          <w:sz w:val="24"/>
          <w:szCs w:val="24"/>
        </w:rPr>
        <w:t xml:space="preserve"> sa uplatňuje</w:t>
      </w:r>
      <w:r w:rsidR="00E85975" w:rsidRPr="002E43F1">
        <w:rPr>
          <w:rFonts w:ascii="Times New Roman" w:hAnsi="Times New Roman" w:cs="Times New Roman"/>
          <w:noProof w:val="0"/>
          <w:sz w:val="24"/>
          <w:szCs w:val="24"/>
        </w:rPr>
        <w:t xml:space="preserve"> časový úsek</w:t>
      </w:r>
      <w:r w:rsidR="004B496F" w:rsidRPr="002E43F1">
        <w:rPr>
          <w:rFonts w:ascii="Times New Roman" w:hAnsi="Times New Roman" w:cs="Times New Roman"/>
          <w:noProof w:val="0"/>
          <w:sz w:val="24"/>
          <w:szCs w:val="24"/>
        </w:rPr>
        <w:t>, ktorý sa</w:t>
      </w:r>
      <w:r w:rsidR="00E85975" w:rsidRPr="002E43F1">
        <w:rPr>
          <w:rFonts w:ascii="Times New Roman" w:hAnsi="Times New Roman" w:cs="Times New Roman"/>
          <w:noProof w:val="0"/>
          <w:sz w:val="24"/>
          <w:szCs w:val="24"/>
        </w:rPr>
        <w:t xml:space="preserve"> začína, keď stred zdvižného vozíka prekročí čiaru A-A, a konč</w:t>
      </w:r>
      <w:r w:rsidRPr="002E43F1">
        <w:rPr>
          <w:rFonts w:ascii="Times New Roman" w:hAnsi="Times New Roman" w:cs="Times New Roman"/>
          <w:noProof w:val="0"/>
          <w:sz w:val="24"/>
          <w:szCs w:val="24"/>
        </w:rPr>
        <w:t>í</w:t>
      </w:r>
      <w:r w:rsidR="00E85975" w:rsidRPr="002E43F1">
        <w:rPr>
          <w:rFonts w:ascii="Times New Roman" w:hAnsi="Times New Roman" w:cs="Times New Roman"/>
          <w:noProof w:val="0"/>
          <w:sz w:val="24"/>
          <w:szCs w:val="24"/>
        </w:rPr>
        <w:t xml:space="preserve"> sa, keď jeho stred dosiahne čiaru B-B. Výsledná hladina akustického výkonu pre všetky typy zdvižných vozíkov sa vypočíta podľa vzťahu:</w:t>
      </w:r>
    </w:p>
    <w:p w:rsidR="00367DA5" w:rsidRPr="002E43F1" w:rsidRDefault="00E85975" w:rsidP="000D4EF9">
      <w:pPr>
        <w:pStyle w:val="Odsekzoznamu"/>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 xml:space="preserve">WA </w:t>
      </w:r>
      <w:r w:rsidRPr="002E43F1">
        <w:rPr>
          <w:rFonts w:ascii="Times New Roman" w:hAnsi="Times New Roman" w:cs="Times New Roman"/>
          <w:noProof w:val="0"/>
          <w:sz w:val="24"/>
          <w:szCs w:val="24"/>
        </w:rPr>
        <w:t>= 10 log (0,7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LWAc</w:t>
      </w:r>
      <w:proofErr w:type="spellEnd"/>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+ 0,3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LWAa</w:t>
      </w:r>
      <w:proofErr w:type="spellEnd"/>
      <w:r w:rsidRPr="002E43F1">
        <w:rPr>
          <w:rFonts w:ascii="Times New Roman" w:hAnsi="Times New Roman" w:cs="Times New Roman"/>
          <w:noProof w:val="0"/>
          <w:sz w:val="24"/>
          <w:szCs w:val="24"/>
        </w:rPr>
        <w:t xml:space="preserve">), </w:t>
      </w:r>
    </w:p>
    <w:p w:rsidR="00E85975" w:rsidRPr="002E43F1" w:rsidRDefault="00E85975" w:rsidP="000D4EF9">
      <w:pPr>
        <w:pStyle w:val="Odsekzoznamu"/>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kde index „a“ vyjadruje „zdvihový režim“ a index „c“ vyjadruje „pohybový režim“.</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w:t>
      </w:r>
      <w:r w:rsidR="00FA2980" w:rsidRPr="002E43F1">
        <w:rPr>
          <w:rFonts w:ascii="Times New Roman" w:hAnsi="Times New Roman" w:cs="Times New Roman"/>
          <w:noProof w:val="0"/>
          <w:sz w:val="24"/>
          <w:szCs w:val="24"/>
        </w:rPr>
        <w:t>akladač</w:t>
      </w:r>
    </w:p>
    <w:p w:rsidR="004002EB" w:rsidRPr="002E43F1" w:rsidRDefault="00272101"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54E75" w:rsidRPr="002E43F1">
        <w:rPr>
          <w:rFonts w:ascii="Times New Roman" w:hAnsi="Times New Roman" w:cs="Times New Roman"/>
          <w:noProof w:val="0"/>
          <w:sz w:val="24"/>
          <w:szCs w:val="24"/>
        </w:rPr>
        <w:t>,</w:t>
      </w:r>
      <w:r w:rsidR="00DD19FF" w:rsidRPr="002E43F1">
        <w:rPr>
          <w:rFonts w:ascii="Times New Roman" w:hAnsi="Times New Roman" w:cs="Times New Roman"/>
          <w:noProof w:val="0"/>
          <w:sz w:val="24"/>
          <w:szCs w:val="24"/>
          <w:vertAlign w:val="superscript"/>
        </w:rPr>
        <w:t>15</w:t>
      </w:r>
      <w:r w:rsidR="00F02027" w:rsidRPr="002E43F1">
        <w:rPr>
          <w:rFonts w:ascii="Times New Roman" w:hAnsi="Times New Roman" w:cs="Times New Roman"/>
          <w:noProof w:val="0"/>
          <w:sz w:val="24"/>
          <w:szCs w:val="24"/>
        </w:rPr>
        <w:t>)</w:t>
      </w:r>
      <w:r w:rsidR="00D54E75" w:rsidRPr="002E43F1">
        <w:rPr>
          <w:rFonts w:ascii="Times New Roman" w:hAnsi="Times New Roman" w:cs="Times New Roman"/>
          <w:noProof w:val="0"/>
          <w:sz w:val="24"/>
          <w:szCs w:val="24"/>
        </w:rPr>
        <w:t xml:space="preserve"> pre </w:t>
      </w:r>
      <w:r w:rsidR="00D93739" w:rsidRPr="002E43F1">
        <w:rPr>
          <w:rFonts w:ascii="Times New Roman" w:hAnsi="Times New Roman" w:cs="Times New Roman"/>
          <w:noProof w:val="0"/>
          <w:sz w:val="24"/>
          <w:szCs w:val="24"/>
        </w:rPr>
        <w:t>s</w:t>
      </w:r>
      <w:r w:rsidR="00D54E75" w:rsidRPr="002E43F1">
        <w:rPr>
          <w:rFonts w:ascii="Times New Roman" w:hAnsi="Times New Roman" w:cs="Times New Roman"/>
          <w:noProof w:val="0"/>
          <w:sz w:val="24"/>
          <w:szCs w:val="24"/>
        </w:rPr>
        <w:t>kúšobn</w:t>
      </w:r>
      <w:r w:rsidR="00D93739" w:rsidRPr="002E43F1">
        <w:rPr>
          <w:rFonts w:ascii="Times New Roman" w:hAnsi="Times New Roman" w:cs="Times New Roman"/>
          <w:noProof w:val="0"/>
          <w:sz w:val="24"/>
          <w:szCs w:val="24"/>
        </w:rPr>
        <w:t>ú</w:t>
      </w:r>
      <w:r w:rsidR="00D54E75" w:rsidRPr="002E43F1">
        <w:rPr>
          <w:rFonts w:ascii="Times New Roman" w:hAnsi="Times New Roman" w:cs="Times New Roman"/>
          <w:noProof w:val="0"/>
          <w:sz w:val="24"/>
          <w:szCs w:val="24"/>
        </w:rPr>
        <w:t xml:space="preserve"> oblasť</w:t>
      </w:r>
      <w:r w:rsidR="00D93739" w:rsidRPr="002E43F1">
        <w:rPr>
          <w:rFonts w:ascii="Times New Roman" w:hAnsi="Times New Roman" w:cs="Times New Roman"/>
          <w:noProof w:val="0"/>
          <w:sz w:val="24"/>
          <w:szCs w:val="24"/>
        </w:rPr>
        <w:t>,</w:t>
      </w:r>
      <w:r w:rsidR="00D54E75" w:rsidRPr="002E43F1">
        <w:rPr>
          <w:rFonts w:ascii="Times New Roman" w:hAnsi="Times New Roman" w:cs="Times New Roman"/>
          <w:noProof w:val="0"/>
          <w:sz w:val="24"/>
          <w:szCs w:val="24"/>
        </w:rPr>
        <w:t xml:space="preserve"> </w:t>
      </w:r>
      <w:r w:rsidR="00BF7884" w:rsidRPr="002E43F1">
        <w:rPr>
          <w:rFonts w:ascii="Times New Roman" w:hAnsi="Times New Roman" w:cs="Times New Roman"/>
          <w:noProof w:val="0"/>
          <w:sz w:val="24"/>
          <w:szCs w:val="24"/>
        </w:rPr>
        <w:t xml:space="preserve">pre </w:t>
      </w:r>
      <w:r w:rsidR="00D93739" w:rsidRPr="002E43F1">
        <w:rPr>
          <w:rFonts w:ascii="Times New Roman" w:hAnsi="Times New Roman" w:cs="Times New Roman"/>
          <w:noProof w:val="0"/>
          <w:sz w:val="24"/>
          <w:szCs w:val="24"/>
        </w:rPr>
        <w:t>m</w:t>
      </w:r>
      <w:r w:rsidR="00D54E75" w:rsidRPr="002E43F1">
        <w:rPr>
          <w:rFonts w:ascii="Times New Roman" w:hAnsi="Times New Roman" w:cs="Times New Roman"/>
          <w:noProof w:val="0"/>
          <w:sz w:val="24"/>
          <w:szCs w:val="24"/>
        </w:rPr>
        <w:t>eraci</w:t>
      </w:r>
      <w:r w:rsidR="00D93739" w:rsidRPr="002E43F1">
        <w:rPr>
          <w:rFonts w:ascii="Times New Roman" w:hAnsi="Times New Roman" w:cs="Times New Roman"/>
          <w:noProof w:val="0"/>
          <w:sz w:val="24"/>
          <w:szCs w:val="24"/>
        </w:rPr>
        <w:t>u plochu</w:t>
      </w:r>
      <w:r w:rsidR="00D54E75" w:rsidRPr="002E43F1">
        <w:rPr>
          <w:rFonts w:ascii="Times New Roman" w:hAnsi="Times New Roman" w:cs="Times New Roman"/>
          <w:noProof w:val="0"/>
          <w:sz w:val="24"/>
          <w:szCs w:val="24"/>
        </w:rPr>
        <w:t xml:space="preserve">, počet polôh mikrofónov a </w:t>
      </w:r>
      <w:r w:rsidR="00BF7884" w:rsidRPr="002E43F1">
        <w:rPr>
          <w:rFonts w:ascii="Times New Roman" w:hAnsi="Times New Roman" w:cs="Times New Roman"/>
          <w:noProof w:val="0"/>
          <w:sz w:val="24"/>
          <w:szCs w:val="24"/>
        </w:rPr>
        <w:t xml:space="preserve">meraciu </w:t>
      </w:r>
      <w:r w:rsidR="00D54E75" w:rsidRPr="002E43F1">
        <w:rPr>
          <w:rFonts w:ascii="Times New Roman" w:hAnsi="Times New Roman" w:cs="Times New Roman"/>
          <w:noProof w:val="0"/>
          <w:sz w:val="24"/>
          <w:szCs w:val="24"/>
        </w:rPr>
        <w:t>vzdialenosť</w:t>
      </w:r>
      <w:r w:rsidR="00D93739" w:rsidRPr="002E43F1">
        <w:rPr>
          <w:rFonts w:ascii="Times New Roman" w:hAnsi="Times New Roman" w:cs="Times New Roman"/>
          <w:noProof w:val="0"/>
          <w:sz w:val="24"/>
          <w:szCs w:val="24"/>
        </w:rPr>
        <w:t xml:space="preserve"> sa použije slovenská technická norma.</w:t>
      </w:r>
      <w:r w:rsidR="00D54E75" w:rsidRPr="002E43F1">
        <w:rPr>
          <w:rFonts w:ascii="Times New Roman" w:hAnsi="Times New Roman" w:cs="Times New Roman"/>
          <w:noProof w:val="0"/>
          <w:sz w:val="24"/>
          <w:szCs w:val="24"/>
          <w:vertAlign w:val="superscript"/>
        </w:rPr>
        <w:t>2</w:t>
      </w:r>
      <w:r w:rsidR="000071CB" w:rsidRPr="002E43F1">
        <w:rPr>
          <w:rFonts w:ascii="Times New Roman" w:hAnsi="Times New Roman" w:cs="Times New Roman"/>
          <w:noProof w:val="0"/>
          <w:sz w:val="24"/>
          <w:szCs w:val="24"/>
          <w:vertAlign w:val="superscript"/>
        </w:rPr>
        <w:t>9</w:t>
      </w:r>
      <w:r w:rsidR="00D54E75" w:rsidRPr="002E43F1">
        <w:rPr>
          <w:rFonts w:ascii="Times New Roman" w:hAnsi="Times New Roman" w:cs="Times New Roman"/>
          <w:noProof w:val="0"/>
          <w:sz w:val="24"/>
          <w:szCs w:val="24"/>
        </w:rPr>
        <w:t>)</w:t>
      </w:r>
    </w:p>
    <w:p w:rsidR="004002EB" w:rsidRPr="002E43F1" w:rsidRDefault="004002EB"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r w:rsidR="000071CB" w:rsidRPr="002E43F1">
        <w:rPr>
          <w:rFonts w:ascii="Times New Roman" w:hAnsi="Times New Roman" w:cs="Times New Roman"/>
          <w:noProof w:val="0"/>
          <w:sz w:val="24"/>
          <w:szCs w:val="24"/>
        </w:rPr>
        <w:t xml:space="preserve"> sú, že</w:t>
      </w:r>
      <w:r w:rsidR="00D54E75" w:rsidRPr="002E43F1">
        <w:rPr>
          <w:rFonts w:ascii="Times New Roman" w:hAnsi="Times New Roman" w:cs="Times New Roman"/>
          <w:noProof w:val="0"/>
          <w:sz w:val="24"/>
          <w:szCs w:val="24"/>
        </w:rPr>
        <w:t xml:space="preserve"> </w:t>
      </w:r>
      <w:r w:rsidR="000071CB" w:rsidRPr="002E43F1">
        <w:rPr>
          <w:rFonts w:ascii="Times New Roman" w:hAnsi="Times New Roman" w:cs="Times New Roman"/>
          <w:noProof w:val="0"/>
          <w:sz w:val="24"/>
          <w:szCs w:val="24"/>
        </w:rPr>
        <w:t>m</w:t>
      </w:r>
      <w:r w:rsidR="00D54E75" w:rsidRPr="002E43F1">
        <w:rPr>
          <w:rFonts w:ascii="Times New Roman" w:hAnsi="Times New Roman" w:cs="Times New Roman"/>
          <w:noProof w:val="0"/>
          <w:sz w:val="24"/>
          <w:szCs w:val="24"/>
        </w:rPr>
        <w:t xml:space="preserve">ontáž zariadenia </w:t>
      </w:r>
      <w:r w:rsidR="00851B72" w:rsidRPr="002E43F1">
        <w:rPr>
          <w:rFonts w:ascii="Times New Roman" w:hAnsi="Times New Roman" w:cs="Times New Roman"/>
          <w:noProof w:val="0"/>
          <w:sz w:val="24"/>
          <w:szCs w:val="24"/>
        </w:rPr>
        <w:t>sa vykoná tak, že ak je n</w:t>
      </w:r>
      <w:r w:rsidR="00D54E75" w:rsidRPr="002E43F1">
        <w:rPr>
          <w:rFonts w:ascii="Times New Roman" w:hAnsi="Times New Roman" w:cs="Times New Roman"/>
          <w:noProof w:val="0"/>
          <w:sz w:val="24"/>
          <w:szCs w:val="24"/>
        </w:rPr>
        <w:t>akladač na pásovom podvozku</w:t>
      </w:r>
      <w:r w:rsidR="00F84A24" w:rsidRPr="002E43F1">
        <w:rPr>
          <w:rFonts w:ascii="Times New Roman" w:hAnsi="Times New Roman" w:cs="Times New Roman"/>
          <w:noProof w:val="0"/>
          <w:sz w:val="24"/>
          <w:szCs w:val="24"/>
        </w:rPr>
        <w:t>,</w:t>
      </w:r>
      <w:r w:rsidR="00D54E75" w:rsidRPr="002E43F1">
        <w:rPr>
          <w:rFonts w:ascii="Times New Roman" w:hAnsi="Times New Roman" w:cs="Times New Roman"/>
          <w:noProof w:val="0"/>
          <w:sz w:val="24"/>
          <w:szCs w:val="24"/>
        </w:rPr>
        <w:t xml:space="preserve"> skúša </w:t>
      </w:r>
      <w:r w:rsidR="00F84A24" w:rsidRPr="002E43F1">
        <w:rPr>
          <w:rFonts w:ascii="Times New Roman" w:hAnsi="Times New Roman" w:cs="Times New Roman"/>
          <w:noProof w:val="0"/>
          <w:sz w:val="24"/>
          <w:szCs w:val="24"/>
        </w:rPr>
        <w:t xml:space="preserve">sa </w:t>
      </w:r>
      <w:r w:rsidR="00D54E75" w:rsidRPr="002E43F1">
        <w:rPr>
          <w:rFonts w:ascii="Times New Roman" w:hAnsi="Times New Roman" w:cs="Times New Roman"/>
          <w:noProof w:val="0"/>
          <w:sz w:val="24"/>
          <w:szCs w:val="24"/>
        </w:rPr>
        <w:t>na skúšobnom mieste</w:t>
      </w:r>
      <w:r w:rsidR="00BF7884" w:rsidRPr="002E43F1">
        <w:rPr>
          <w:rFonts w:ascii="Times New Roman" w:hAnsi="Times New Roman" w:cs="Times New Roman"/>
          <w:noProof w:val="0"/>
          <w:sz w:val="24"/>
          <w:szCs w:val="24"/>
        </w:rPr>
        <w:t>, ktoré</w:t>
      </w:r>
      <w:r w:rsidR="00D54E75" w:rsidRPr="002E43F1">
        <w:rPr>
          <w:rFonts w:ascii="Times New Roman" w:hAnsi="Times New Roman" w:cs="Times New Roman"/>
          <w:noProof w:val="0"/>
          <w:sz w:val="24"/>
          <w:szCs w:val="24"/>
        </w:rPr>
        <w:t xml:space="preserve"> zodpoved</w:t>
      </w:r>
      <w:r w:rsidR="00BF7884" w:rsidRPr="002E43F1">
        <w:rPr>
          <w:rFonts w:ascii="Times New Roman" w:hAnsi="Times New Roman" w:cs="Times New Roman"/>
          <w:noProof w:val="0"/>
          <w:sz w:val="24"/>
          <w:szCs w:val="24"/>
        </w:rPr>
        <w:t>á</w:t>
      </w:r>
      <w:r w:rsidR="00851B72" w:rsidRPr="002E43F1">
        <w:rPr>
          <w:rFonts w:ascii="Times New Roman" w:hAnsi="Times New Roman" w:cs="Times New Roman"/>
          <w:noProof w:val="0"/>
          <w:sz w:val="24"/>
          <w:szCs w:val="24"/>
        </w:rPr>
        <w:t xml:space="preserve"> slovenskej technickej norme,</w:t>
      </w:r>
      <w:r w:rsidR="00391E21" w:rsidRPr="002E43F1">
        <w:rPr>
          <w:rFonts w:ascii="Times New Roman" w:hAnsi="Times New Roman" w:cs="Times New Roman"/>
          <w:noProof w:val="0"/>
          <w:sz w:val="24"/>
          <w:szCs w:val="24"/>
          <w:vertAlign w:val="superscript"/>
        </w:rPr>
        <w:t>30</w:t>
      </w:r>
      <w:r w:rsidR="00D54E75" w:rsidRPr="002E43F1">
        <w:rPr>
          <w:rFonts w:ascii="Times New Roman" w:hAnsi="Times New Roman" w:cs="Times New Roman"/>
          <w:noProof w:val="0"/>
          <w:sz w:val="24"/>
          <w:szCs w:val="24"/>
        </w:rPr>
        <w:t xml:space="preserve">) </w:t>
      </w:r>
      <w:r w:rsidR="00851B72" w:rsidRPr="002E43F1">
        <w:rPr>
          <w:rFonts w:ascii="Times New Roman" w:hAnsi="Times New Roman" w:cs="Times New Roman"/>
          <w:noProof w:val="0"/>
          <w:sz w:val="24"/>
          <w:szCs w:val="24"/>
        </w:rPr>
        <w:t>s</w:t>
      </w:r>
      <w:r w:rsidR="00D54E75" w:rsidRPr="002E43F1">
        <w:rPr>
          <w:rFonts w:ascii="Times New Roman" w:hAnsi="Times New Roman" w:cs="Times New Roman"/>
          <w:noProof w:val="0"/>
          <w:sz w:val="24"/>
          <w:szCs w:val="24"/>
        </w:rPr>
        <w:t xml:space="preserve">kúška </w:t>
      </w:r>
      <w:r w:rsidR="00851B72" w:rsidRPr="002E43F1">
        <w:rPr>
          <w:rFonts w:ascii="Times New Roman" w:hAnsi="Times New Roman" w:cs="Times New Roman"/>
          <w:noProof w:val="0"/>
          <w:sz w:val="24"/>
          <w:szCs w:val="24"/>
        </w:rPr>
        <w:t xml:space="preserve">sa vykonáva </w:t>
      </w:r>
      <w:r w:rsidR="00D54E75" w:rsidRPr="002E43F1">
        <w:rPr>
          <w:rFonts w:ascii="Times New Roman" w:hAnsi="Times New Roman" w:cs="Times New Roman"/>
          <w:noProof w:val="0"/>
          <w:sz w:val="24"/>
          <w:szCs w:val="24"/>
        </w:rPr>
        <w:t>pri zaťažení</w:t>
      </w:r>
      <w:r w:rsidR="00851B72" w:rsidRPr="002E43F1">
        <w:rPr>
          <w:rFonts w:ascii="Times New Roman" w:hAnsi="Times New Roman" w:cs="Times New Roman"/>
          <w:noProof w:val="0"/>
          <w:sz w:val="24"/>
          <w:szCs w:val="24"/>
        </w:rPr>
        <w:t xml:space="preserve"> podľa slovenskej technickej normy</w:t>
      </w:r>
      <w:r w:rsidR="00391E21" w:rsidRPr="002E43F1">
        <w:rPr>
          <w:rFonts w:ascii="Times New Roman" w:hAnsi="Times New Roman" w:cs="Times New Roman"/>
          <w:noProof w:val="0"/>
          <w:sz w:val="24"/>
          <w:szCs w:val="24"/>
          <w:vertAlign w:val="superscript"/>
        </w:rPr>
        <w:t>33</w:t>
      </w:r>
      <w:r w:rsidR="00D54E75" w:rsidRPr="002E43F1">
        <w:rPr>
          <w:rFonts w:ascii="Times New Roman" w:hAnsi="Times New Roman" w:cs="Times New Roman"/>
          <w:noProof w:val="0"/>
          <w:sz w:val="24"/>
          <w:szCs w:val="24"/>
        </w:rPr>
        <w:t xml:space="preserve">) </w:t>
      </w:r>
      <w:r w:rsidR="00851B72" w:rsidRPr="002E43F1">
        <w:rPr>
          <w:rFonts w:ascii="Times New Roman" w:hAnsi="Times New Roman" w:cs="Times New Roman"/>
          <w:noProof w:val="0"/>
          <w:sz w:val="24"/>
          <w:szCs w:val="24"/>
        </w:rPr>
        <w:t>a č</w:t>
      </w:r>
      <w:r w:rsidR="00D54E75" w:rsidRPr="002E43F1">
        <w:rPr>
          <w:rFonts w:ascii="Times New Roman" w:hAnsi="Times New Roman" w:cs="Times New Roman"/>
          <w:noProof w:val="0"/>
          <w:sz w:val="24"/>
          <w:szCs w:val="24"/>
        </w:rPr>
        <w:t>as merania</w:t>
      </w:r>
      <w:r w:rsidR="00851B72" w:rsidRPr="002E43F1">
        <w:rPr>
          <w:rFonts w:ascii="Times New Roman" w:hAnsi="Times New Roman" w:cs="Times New Roman"/>
          <w:noProof w:val="0"/>
          <w:sz w:val="24"/>
          <w:szCs w:val="24"/>
        </w:rPr>
        <w:t xml:space="preserve"> a</w:t>
      </w:r>
      <w:r w:rsidR="00D54E75" w:rsidRPr="002E43F1">
        <w:rPr>
          <w:rFonts w:ascii="Times New Roman" w:hAnsi="Times New Roman" w:cs="Times New Roman"/>
          <w:noProof w:val="0"/>
          <w:sz w:val="24"/>
          <w:szCs w:val="24"/>
        </w:rPr>
        <w:t xml:space="preserve"> určenie výslednej hladiny akustického výkonu, ak sa použije viac ako jeden prevádzkový režim</w:t>
      </w:r>
      <w:r w:rsidR="00851B72" w:rsidRPr="002E43F1">
        <w:rPr>
          <w:rFonts w:ascii="Times New Roman" w:hAnsi="Times New Roman" w:cs="Times New Roman"/>
          <w:noProof w:val="0"/>
          <w:sz w:val="24"/>
          <w:szCs w:val="24"/>
        </w:rPr>
        <w:t>, sa vykonáva podľa slovenskej technickej normy</w:t>
      </w:r>
      <w:r w:rsidR="00391E21" w:rsidRPr="002E43F1">
        <w:rPr>
          <w:rFonts w:ascii="Times New Roman" w:hAnsi="Times New Roman" w:cs="Times New Roman"/>
          <w:noProof w:val="0"/>
          <w:sz w:val="24"/>
          <w:szCs w:val="24"/>
        </w:rPr>
        <w:t>.</w:t>
      </w:r>
      <w:r w:rsidR="00391E21" w:rsidRPr="002E43F1">
        <w:rPr>
          <w:rFonts w:ascii="Times New Roman" w:hAnsi="Times New Roman" w:cs="Times New Roman"/>
          <w:noProof w:val="0"/>
          <w:sz w:val="24"/>
          <w:szCs w:val="24"/>
          <w:vertAlign w:val="superscript"/>
        </w:rPr>
        <w:t>30</w:t>
      </w:r>
      <w:r w:rsidR="00D54E75" w:rsidRPr="002E43F1">
        <w:rPr>
          <w:rFonts w:ascii="Times New Roman" w:hAnsi="Times New Roman" w:cs="Times New Roman"/>
          <w:noProof w:val="0"/>
          <w:sz w:val="24"/>
          <w:szCs w:val="24"/>
        </w:rPr>
        <w:t>)</w:t>
      </w:r>
    </w:p>
    <w:p w:rsidR="004002EB" w:rsidRPr="002E43F1" w:rsidRDefault="004002EB"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w:t>
      </w:r>
      <w:r w:rsidR="00FA2980" w:rsidRPr="002E43F1">
        <w:rPr>
          <w:rFonts w:ascii="Times New Roman" w:hAnsi="Times New Roman" w:cs="Times New Roman"/>
          <w:noProof w:val="0"/>
          <w:sz w:val="24"/>
          <w:szCs w:val="24"/>
        </w:rPr>
        <w:t>ojazdný žeriav</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Montáž zariadenia, ak </w:t>
      </w:r>
      <w:r w:rsidR="00D657C4" w:rsidRPr="002E43F1">
        <w:rPr>
          <w:rFonts w:ascii="Times New Roman" w:hAnsi="Times New Roman" w:cs="Times New Roman"/>
          <w:noProof w:val="0"/>
          <w:sz w:val="24"/>
          <w:szCs w:val="24"/>
        </w:rPr>
        <w:t xml:space="preserve">má </w:t>
      </w:r>
      <w:r w:rsidRPr="002E43F1">
        <w:rPr>
          <w:rFonts w:ascii="Times New Roman" w:hAnsi="Times New Roman" w:cs="Times New Roman"/>
          <w:noProof w:val="0"/>
          <w:sz w:val="24"/>
          <w:szCs w:val="24"/>
        </w:rPr>
        <w:t>žeriav výložník</w:t>
      </w:r>
      <w:r w:rsidR="00D657C4" w:rsidRPr="002E43F1">
        <w:rPr>
          <w:rFonts w:ascii="Times New Roman" w:hAnsi="Times New Roman" w:cs="Times New Roman"/>
          <w:noProof w:val="0"/>
          <w:sz w:val="24"/>
          <w:szCs w:val="24"/>
        </w:rPr>
        <w:t>y</w:t>
      </w:r>
      <w:r w:rsidRPr="002E43F1">
        <w:rPr>
          <w:rFonts w:ascii="Times New Roman" w:hAnsi="Times New Roman" w:cs="Times New Roman"/>
          <w:noProof w:val="0"/>
          <w:sz w:val="24"/>
          <w:szCs w:val="24"/>
        </w:rPr>
        <w:t xml:space="preserve">, </w:t>
      </w:r>
      <w:r w:rsidR="00D657C4" w:rsidRPr="002E43F1">
        <w:rPr>
          <w:rFonts w:ascii="Times New Roman" w:hAnsi="Times New Roman" w:cs="Times New Roman"/>
          <w:noProof w:val="0"/>
          <w:sz w:val="24"/>
          <w:szCs w:val="24"/>
        </w:rPr>
        <w:t xml:space="preserve">tak </w:t>
      </w:r>
      <w:r w:rsidR="00121B4E"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úplne vysunuté</w:t>
      </w:r>
      <w:r w:rsidR="00D657C4"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a žeriav sa podopr</w:t>
      </w:r>
      <w:r w:rsidR="00121B4E"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na jeho podperách v strednej polohe možnej výšky podpery.</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pri zaťažení</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Pojazdný žeriav, ktorý sa má skúšať, je zastúpený jeho štandardnou verziou podľa opisu výrobcu. Výkon motora</w:t>
      </w:r>
      <w:r w:rsidR="007C6A4C" w:rsidRPr="002E43F1">
        <w:rPr>
          <w:rFonts w:ascii="Times New Roman" w:hAnsi="Times New Roman" w:cs="Times New Roman"/>
          <w:noProof w:val="0"/>
          <w:sz w:val="24"/>
          <w:szCs w:val="24"/>
        </w:rPr>
        <w:t xml:space="preserve">, ktorý sa zohľadňuje </w:t>
      </w:r>
      <w:r w:rsidRPr="002E43F1">
        <w:rPr>
          <w:rFonts w:ascii="Times New Roman" w:hAnsi="Times New Roman" w:cs="Times New Roman"/>
          <w:noProof w:val="0"/>
          <w:sz w:val="24"/>
          <w:szCs w:val="24"/>
        </w:rPr>
        <w:t>pr</w:t>
      </w:r>
      <w:r w:rsidR="007C6A4C" w:rsidRPr="002E43F1">
        <w:rPr>
          <w:rFonts w:ascii="Times New Roman" w:hAnsi="Times New Roman" w:cs="Times New Roman"/>
          <w:noProof w:val="0"/>
          <w:sz w:val="24"/>
          <w:szCs w:val="24"/>
        </w:rPr>
        <w:t>i</w:t>
      </w:r>
      <w:r w:rsidRPr="002E43F1">
        <w:rPr>
          <w:rFonts w:ascii="Times New Roman" w:hAnsi="Times New Roman" w:cs="Times New Roman"/>
          <w:noProof w:val="0"/>
          <w:sz w:val="24"/>
          <w:szCs w:val="24"/>
        </w:rPr>
        <w:t xml:space="preserve"> určen</w:t>
      </w:r>
      <w:r w:rsidR="007C6A4C" w:rsidRPr="002E43F1">
        <w:rPr>
          <w:rFonts w:ascii="Times New Roman" w:hAnsi="Times New Roman" w:cs="Times New Roman"/>
          <w:noProof w:val="0"/>
          <w:sz w:val="24"/>
          <w:szCs w:val="24"/>
        </w:rPr>
        <w:t>í</w:t>
      </w:r>
      <w:r w:rsidRPr="002E43F1">
        <w:rPr>
          <w:rFonts w:ascii="Times New Roman" w:hAnsi="Times New Roman" w:cs="Times New Roman"/>
          <w:noProof w:val="0"/>
          <w:sz w:val="24"/>
          <w:szCs w:val="24"/>
        </w:rPr>
        <w:t xml:space="preserve"> limitu hluku je menovitý výkon motora použitého pre pohyb žeriavu. Žeriav </w:t>
      </w:r>
      <w:r w:rsidR="00D657C4" w:rsidRPr="002E43F1">
        <w:rPr>
          <w:rFonts w:ascii="Times New Roman" w:hAnsi="Times New Roman" w:cs="Times New Roman"/>
          <w:noProof w:val="0"/>
          <w:sz w:val="24"/>
          <w:szCs w:val="24"/>
        </w:rPr>
        <w:t>má</w:t>
      </w:r>
      <w:r w:rsidRPr="002E43F1">
        <w:rPr>
          <w:rFonts w:ascii="Times New Roman" w:hAnsi="Times New Roman" w:cs="Times New Roman"/>
          <w:noProof w:val="0"/>
          <w:sz w:val="24"/>
          <w:szCs w:val="24"/>
        </w:rPr>
        <w:t xml:space="preserve"> maximáln</w:t>
      </w:r>
      <w:r w:rsidR="00D657C4"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dovolen</w:t>
      </w:r>
      <w:r w:rsidR="00D657C4"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protizávaž</w:t>
      </w:r>
      <w:r w:rsidR="00D657C4"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namontovan</w:t>
      </w:r>
      <w:r w:rsidR="00D657C4"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na otočnú konštrukciu.</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Pred vykonaním akéhokoľvek merania sa motor a hydraulický systém pojazdného žeriavu </w:t>
      </w:r>
      <w:r w:rsidR="00121B4E" w:rsidRPr="002E43F1">
        <w:rPr>
          <w:rFonts w:ascii="Times New Roman" w:hAnsi="Times New Roman" w:cs="Times New Roman"/>
          <w:noProof w:val="0"/>
          <w:sz w:val="24"/>
          <w:szCs w:val="24"/>
        </w:rPr>
        <w:t xml:space="preserve">zahrieva </w:t>
      </w:r>
      <w:r w:rsidRPr="002E43F1">
        <w:rPr>
          <w:rFonts w:ascii="Times New Roman" w:hAnsi="Times New Roman" w:cs="Times New Roman"/>
          <w:noProof w:val="0"/>
          <w:sz w:val="24"/>
          <w:szCs w:val="24"/>
        </w:rPr>
        <w:t>na ich menovitú pracovnú teplotu podľa návodu výrobcu a vykona</w:t>
      </w:r>
      <w:r w:rsidR="0009693F" w:rsidRPr="002E43F1">
        <w:rPr>
          <w:rFonts w:ascii="Times New Roman" w:hAnsi="Times New Roman" w:cs="Times New Roman"/>
          <w:noProof w:val="0"/>
          <w:sz w:val="24"/>
          <w:szCs w:val="24"/>
        </w:rPr>
        <w:t>jú sa</w:t>
      </w:r>
      <w:r w:rsidRPr="002E43F1">
        <w:rPr>
          <w:rFonts w:ascii="Times New Roman" w:hAnsi="Times New Roman" w:cs="Times New Roman"/>
          <w:noProof w:val="0"/>
          <w:sz w:val="24"/>
          <w:szCs w:val="24"/>
        </w:rPr>
        <w:t xml:space="preserve"> všetky príslušné postupy</w:t>
      </w:r>
      <w:r w:rsidR="0009693F" w:rsidRPr="002E43F1">
        <w:rPr>
          <w:rFonts w:ascii="Times New Roman" w:hAnsi="Times New Roman" w:cs="Times New Roman"/>
          <w:noProof w:val="0"/>
          <w:sz w:val="24"/>
          <w:szCs w:val="24"/>
        </w:rPr>
        <w:t>, ktoré sa</w:t>
      </w:r>
      <w:r w:rsidRPr="002E43F1">
        <w:rPr>
          <w:rFonts w:ascii="Times New Roman" w:hAnsi="Times New Roman" w:cs="Times New Roman"/>
          <w:noProof w:val="0"/>
          <w:sz w:val="24"/>
          <w:szCs w:val="24"/>
        </w:rPr>
        <w:t xml:space="preserve"> týkajú bezpečnosti </w:t>
      </w:r>
      <w:r w:rsidR="0009693F" w:rsidRPr="002E43F1">
        <w:rPr>
          <w:rFonts w:ascii="Times New Roman" w:hAnsi="Times New Roman" w:cs="Times New Roman"/>
          <w:noProof w:val="0"/>
          <w:sz w:val="24"/>
          <w:szCs w:val="24"/>
        </w:rPr>
        <w:t xml:space="preserve">určené </w:t>
      </w:r>
      <w:r w:rsidRPr="002E43F1">
        <w:rPr>
          <w:rFonts w:ascii="Times New Roman" w:hAnsi="Times New Roman" w:cs="Times New Roman"/>
          <w:noProof w:val="0"/>
          <w:sz w:val="24"/>
          <w:szCs w:val="24"/>
        </w:rPr>
        <w:t>v návode na použitie.</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w:t>
      </w:r>
      <w:r w:rsidR="00D657C4" w:rsidRPr="002E43F1">
        <w:rPr>
          <w:rFonts w:ascii="Times New Roman" w:hAnsi="Times New Roman" w:cs="Times New Roman"/>
          <w:noProof w:val="0"/>
          <w:sz w:val="24"/>
          <w:szCs w:val="24"/>
        </w:rPr>
        <w:t xml:space="preserve">má </w:t>
      </w:r>
      <w:r w:rsidRPr="002E43F1">
        <w:rPr>
          <w:rFonts w:ascii="Times New Roman" w:hAnsi="Times New Roman" w:cs="Times New Roman"/>
          <w:noProof w:val="0"/>
          <w:sz w:val="24"/>
          <w:szCs w:val="24"/>
        </w:rPr>
        <w:t>pojazdný žeriav viacer</w:t>
      </w:r>
      <w:r w:rsidR="00D657C4"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 xml:space="preserve"> motor</w:t>
      </w:r>
      <w:r w:rsidR="00D657C4" w:rsidRPr="002E43F1">
        <w:rPr>
          <w:rFonts w:ascii="Times New Roman" w:hAnsi="Times New Roman" w:cs="Times New Roman"/>
          <w:noProof w:val="0"/>
          <w:sz w:val="24"/>
          <w:szCs w:val="24"/>
        </w:rPr>
        <w:t>ov</w:t>
      </w:r>
      <w:r w:rsidRPr="002E43F1">
        <w:rPr>
          <w:rFonts w:ascii="Times New Roman" w:hAnsi="Times New Roman" w:cs="Times New Roman"/>
          <w:noProof w:val="0"/>
          <w:sz w:val="24"/>
          <w:szCs w:val="24"/>
        </w:rPr>
        <w:t>, motor použitý na fungovanie žeriavu je v chode. Motor na prepravu žeriavu je vypnutý.</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motor pojazdného žeriavu </w:t>
      </w:r>
      <w:r w:rsidR="00D657C4"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ventilátorom, je počas skúšky v chode. Ak môže byť ventilátor prevádzkovaný pri rôznych otáčkach, skúška sa vykonáva s ventilátorom v chode pri najvyšších otáčkach.</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Pojazdný žeriav je meraný pri nasledujúcich troch [(a) až (c)] alebo štyroch [(a) až (d)</w:t>
      </w:r>
      <w:r w:rsidR="00121B4E"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režimoch. Pre všetky pracovné režimy platí, že otáčky motora zodpovedajú 3/4 maximálnych otáčok špecifikovaných pre režim prevádzky žeriava s toleranciou ±2 %, maximálne hodnoty zrýchlenia a spomalenia bez nebezpečných pohybov záťaže alebo kladky s hákom, pohyby pri maximálnej možnej rýchlosti, ako je uvedené v návode podľa daných podmienok.</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Pri zdvíhaní je pojazdný žeriav zaťažený bremenom, ktoré tvorí 50 % maximálnej nosnosti lana. Skúška pozostáva zo zdvíhania záťaže a ihneď nasledujúceho spúšťania do počiatočnej polohy. Dĺžka výložníka je vybraná tak, že celá skúška trvá 15 </w:t>
      </w:r>
      <w:r w:rsidR="00F84A24" w:rsidRPr="002E43F1">
        <w:rPr>
          <w:rFonts w:ascii="Times New Roman" w:hAnsi="Times New Roman" w:cs="Times New Roman"/>
          <w:noProof w:val="0"/>
          <w:sz w:val="24"/>
          <w:szCs w:val="24"/>
        </w:rPr>
        <w:t xml:space="preserve">s </w:t>
      </w:r>
      <w:r w:rsidRPr="002E43F1">
        <w:rPr>
          <w:rFonts w:ascii="Times New Roman" w:hAnsi="Times New Roman" w:cs="Times New Roman"/>
          <w:noProof w:val="0"/>
          <w:sz w:val="24"/>
          <w:szCs w:val="24"/>
        </w:rPr>
        <w:t>až 20 s.</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Pri otáčaní je s výložníkom nastaveným v uhle 40</w:t>
      </w:r>
      <w:r w:rsidRPr="002E43F1">
        <w:rPr>
          <w:rFonts w:ascii="Times New Roman" w:hAnsi="Times New Roman" w:cs="Times New Roman"/>
          <w:noProof w:val="0"/>
          <w:sz w:val="24"/>
          <w:szCs w:val="24"/>
          <w:vertAlign w:val="superscript"/>
        </w:rPr>
        <w:t>o</w:t>
      </w:r>
      <w:r w:rsidRPr="002E43F1">
        <w:rPr>
          <w:rFonts w:ascii="Times New Roman" w:hAnsi="Times New Roman" w:cs="Times New Roman"/>
          <w:noProof w:val="0"/>
          <w:sz w:val="24"/>
          <w:szCs w:val="24"/>
        </w:rPr>
        <w:t xml:space="preserve"> až 50</w:t>
      </w:r>
      <w:r w:rsidRPr="002E43F1">
        <w:rPr>
          <w:rFonts w:ascii="Times New Roman" w:hAnsi="Times New Roman" w:cs="Times New Roman"/>
          <w:noProof w:val="0"/>
          <w:sz w:val="24"/>
          <w:szCs w:val="24"/>
          <w:vertAlign w:val="superscript"/>
        </w:rPr>
        <w:t>o</w:t>
      </w:r>
      <w:r w:rsidRPr="002E43F1">
        <w:rPr>
          <w:rFonts w:ascii="Times New Roman" w:hAnsi="Times New Roman" w:cs="Times New Roman"/>
          <w:noProof w:val="0"/>
          <w:sz w:val="24"/>
          <w:szCs w:val="24"/>
        </w:rPr>
        <w:t xml:space="preserve"> k horizontále a bez bremena horná časť žeriavu otáčaná o 90</w:t>
      </w:r>
      <w:r w:rsidRPr="002E43F1">
        <w:rPr>
          <w:rFonts w:ascii="Times New Roman" w:hAnsi="Times New Roman" w:cs="Times New Roman"/>
          <w:noProof w:val="0"/>
          <w:sz w:val="24"/>
          <w:szCs w:val="24"/>
          <w:vertAlign w:val="superscript"/>
        </w:rPr>
        <w:t xml:space="preserve">o </w:t>
      </w:r>
      <w:r w:rsidRPr="002E43F1">
        <w:rPr>
          <w:rFonts w:ascii="Times New Roman" w:hAnsi="Times New Roman" w:cs="Times New Roman"/>
          <w:noProof w:val="0"/>
          <w:sz w:val="24"/>
          <w:szCs w:val="24"/>
        </w:rPr>
        <w:t>doľava, po čom ihneď nasleduje návrat do počiatočnej polohy. Výložník je nastavený na najmenšiu dĺžku. Čas merania je čas potrebný na vykonanie pracovného cyklu.</w:t>
      </w:r>
    </w:p>
    <w:p w:rsidR="00121B4E"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Sklápanie výložníka </w:t>
      </w:r>
    </w:p>
    <w:p w:rsidR="00197F25" w:rsidRPr="002E43F1" w:rsidRDefault="00197F25" w:rsidP="000D4EF9">
      <w:pPr>
        <w:pStyle w:val="Odsekzoznamu"/>
        <w:spacing w:after="0"/>
        <w:ind w:left="297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sa začína zdvíhaním výložníka nastaveného na najmenšiu dĺžku z najnižšej pracovnej polohy, po čom ihneď nasleduje spustenie výložníka do jeho pôvodnej polohy. Pohyb je vykonaný bez záťaže. Trvanie skúšky je najmenej 20 s.</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Teleskopické vysúvanie, ak prichádza do úvahy, sa vykonáva s výložníkom nastaveným v uhle 40</w:t>
      </w:r>
      <w:r w:rsidRPr="002E43F1">
        <w:rPr>
          <w:rFonts w:ascii="Times New Roman" w:hAnsi="Times New Roman" w:cs="Times New Roman"/>
          <w:noProof w:val="0"/>
          <w:sz w:val="24"/>
          <w:szCs w:val="24"/>
          <w:vertAlign w:val="superscript"/>
        </w:rPr>
        <w:t>o</w:t>
      </w:r>
      <w:r w:rsidRPr="002E43F1">
        <w:rPr>
          <w:rFonts w:ascii="Times New Roman" w:hAnsi="Times New Roman" w:cs="Times New Roman"/>
          <w:noProof w:val="0"/>
          <w:sz w:val="24"/>
          <w:szCs w:val="24"/>
        </w:rPr>
        <w:t xml:space="preserve"> až 50</w:t>
      </w:r>
      <w:r w:rsidRPr="002E43F1">
        <w:rPr>
          <w:rFonts w:ascii="Times New Roman" w:hAnsi="Times New Roman" w:cs="Times New Roman"/>
          <w:noProof w:val="0"/>
          <w:sz w:val="24"/>
          <w:szCs w:val="24"/>
          <w:vertAlign w:val="superscript"/>
        </w:rPr>
        <w:t>o</w:t>
      </w:r>
      <w:r w:rsidRPr="002E43F1">
        <w:rPr>
          <w:rFonts w:ascii="Times New Roman" w:hAnsi="Times New Roman" w:cs="Times New Roman"/>
          <w:noProof w:val="0"/>
          <w:sz w:val="24"/>
          <w:szCs w:val="24"/>
        </w:rPr>
        <w:t xml:space="preserve"> k horizontále, bez záťaže a s výložníkom úplne zasunutým sa vysúva</w:t>
      </w:r>
      <w:r w:rsidR="00F84A24"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teleskopický valec </w:t>
      </w:r>
      <w:r w:rsidR="00840A69"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pre prvú sekciu spolu s touto sekciou na svoju úplnú dĺžku a následne sa ihneď spolu s prvou sekciou zasunie.</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a určenie výslednej hladiny akustického výkonu, ak sa použije viac ako jeden prevádzkový režim</w:t>
      </w:r>
      <w:r w:rsidR="00F84A24"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sa </w:t>
      </w:r>
      <w:r w:rsidR="00F84A24" w:rsidRPr="002E43F1">
        <w:rPr>
          <w:rFonts w:ascii="Times New Roman" w:hAnsi="Times New Roman" w:cs="Times New Roman"/>
          <w:noProof w:val="0"/>
          <w:sz w:val="24"/>
          <w:szCs w:val="24"/>
        </w:rPr>
        <w:t>vy</w:t>
      </w:r>
      <w:r w:rsidRPr="002E43F1">
        <w:rPr>
          <w:rFonts w:ascii="Times New Roman" w:hAnsi="Times New Roman" w:cs="Times New Roman"/>
          <w:noProof w:val="0"/>
          <w:sz w:val="24"/>
          <w:szCs w:val="24"/>
        </w:rPr>
        <w:t>počíta výsledná hladina akustického výkonu z uvedených vzťahov:</w:t>
      </w:r>
    </w:p>
    <w:p w:rsidR="00197F25" w:rsidRPr="002E43F1" w:rsidRDefault="00197F25" w:rsidP="002E43F1">
      <w:pPr>
        <w:pStyle w:val="Odsekzoznamu"/>
        <w:numPr>
          <w:ilvl w:val="4"/>
          <w:numId w:val="69"/>
        </w:numPr>
        <w:spacing w:after="0"/>
        <w:ind w:left="4253" w:hanging="1276"/>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je použité teleskopické vysúvanie</w:t>
      </w:r>
    </w:p>
    <w:p w:rsidR="000D4EF9" w:rsidRPr="002E43F1" w:rsidRDefault="000D4EF9" w:rsidP="000D4EF9">
      <w:pPr>
        <w:pStyle w:val="Odsekzoznamu"/>
        <w:spacing w:after="0"/>
        <w:ind w:left="4253"/>
        <w:jc w:val="both"/>
        <w:rPr>
          <w:rFonts w:ascii="Times New Roman" w:hAnsi="Times New Roman" w:cs="Times New Roman"/>
          <w:noProof w:val="0"/>
          <w:sz w:val="24"/>
          <w:szCs w:val="24"/>
        </w:rPr>
      </w:pPr>
    </w:p>
    <w:p w:rsidR="00197F25" w:rsidRPr="002E43F1" w:rsidRDefault="00197F25" w:rsidP="000D4EF9">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xml:space="preserve"> = 10 log (0,4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LWAa</w:t>
      </w:r>
      <w:proofErr w:type="spellEnd"/>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+ 0,25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LWAb</w:t>
      </w:r>
      <w:proofErr w:type="spellEnd"/>
      <w:r w:rsidRPr="002E43F1">
        <w:rPr>
          <w:rFonts w:ascii="Times New Roman" w:hAnsi="Times New Roman" w:cs="Times New Roman"/>
          <w:noProof w:val="0"/>
          <w:sz w:val="24"/>
          <w:szCs w:val="24"/>
        </w:rPr>
        <w:t xml:space="preserve"> + 0,25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LWAc</w:t>
      </w:r>
      <w:proofErr w:type="spellEnd"/>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+ 0,1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LWAd</w:t>
      </w:r>
      <w:proofErr w:type="spellEnd"/>
      <w:r w:rsidRPr="002E43F1">
        <w:rPr>
          <w:rFonts w:ascii="Times New Roman" w:hAnsi="Times New Roman" w:cs="Times New Roman"/>
          <w:noProof w:val="0"/>
          <w:sz w:val="24"/>
          <w:szCs w:val="24"/>
        </w:rPr>
        <w:t>),</w:t>
      </w:r>
    </w:p>
    <w:p w:rsidR="000D4EF9" w:rsidRPr="002E43F1" w:rsidRDefault="000D4EF9" w:rsidP="000D4EF9">
      <w:pPr>
        <w:spacing w:after="0"/>
        <w:jc w:val="both"/>
        <w:rPr>
          <w:rFonts w:ascii="Times New Roman" w:hAnsi="Times New Roman" w:cs="Times New Roman"/>
          <w:noProof w:val="0"/>
          <w:sz w:val="24"/>
          <w:szCs w:val="24"/>
        </w:rPr>
      </w:pPr>
    </w:p>
    <w:p w:rsidR="00197F25" w:rsidRPr="002E43F1" w:rsidRDefault="00197F25" w:rsidP="002E43F1">
      <w:pPr>
        <w:pStyle w:val="Odsekzoznamu"/>
        <w:numPr>
          <w:ilvl w:val="4"/>
          <w:numId w:val="69"/>
        </w:numPr>
        <w:spacing w:after="0"/>
        <w:ind w:left="4253" w:hanging="1276"/>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ak </w:t>
      </w:r>
      <w:r w:rsidR="00F84A24" w:rsidRPr="002E43F1">
        <w:rPr>
          <w:rFonts w:ascii="Times New Roman" w:hAnsi="Times New Roman" w:cs="Times New Roman"/>
          <w:noProof w:val="0"/>
          <w:sz w:val="24"/>
          <w:szCs w:val="24"/>
        </w:rPr>
        <w:t xml:space="preserve">nie je použité </w:t>
      </w:r>
      <w:r w:rsidRPr="002E43F1">
        <w:rPr>
          <w:rFonts w:ascii="Times New Roman" w:hAnsi="Times New Roman" w:cs="Times New Roman"/>
          <w:noProof w:val="0"/>
          <w:sz w:val="24"/>
          <w:szCs w:val="24"/>
        </w:rPr>
        <w:t xml:space="preserve">teleskopické vysúvanie </w:t>
      </w:r>
    </w:p>
    <w:p w:rsidR="000D4EF9" w:rsidRPr="002E43F1" w:rsidRDefault="000D4EF9" w:rsidP="000D4EF9">
      <w:pPr>
        <w:spacing w:after="0"/>
        <w:ind w:left="2977"/>
        <w:jc w:val="both"/>
        <w:rPr>
          <w:rFonts w:ascii="Times New Roman" w:hAnsi="Times New Roman" w:cs="Times New Roman"/>
          <w:noProof w:val="0"/>
          <w:sz w:val="24"/>
          <w:szCs w:val="24"/>
        </w:rPr>
      </w:pPr>
    </w:p>
    <w:p w:rsidR="00197F25" w:rsidRPr="002E43F1" w:rsidRDefault="00197F25" w:rsidP="000D4EF9">
      <w:pPr>
        <w:spacing w:after="0"/>
        <w:ind w:left="1" w:hanging="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xml:space="preserve"> = 10 log (0,4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LWAa</w:t>
      </w:r>
      <w:proofErr w:type="spellEnd"/>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+ 0,3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LWAb</w:t>
      </w:r>
      <w:proofErr w:type="spellEnd"/>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+ 0,3 ×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LWAc</w:t>
      </w:r>
      <w:proofErr w:type="spellEnd"/>
      <w:r w:rsidRPr="002E43F1">
        <w:rPr>
          <w:rFonts w:ascii="Times New Roman" w:hAnsi="Times New Roman" w:cs="Times New Roman"/>
          <w:noProof w:val="0"/>
          <w:sz w:val="24"/>
          <w:szCs w:val="24"/>
        </w:rPr>
        <w:t>),</w:t>
      </w:r>
    </w:p>
    <w:p w:rsidR="00197F25" w:rsidRPr="002E43F1" w:rsidRDefault="00197F25" w:rsidP="000D4EF9">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kde</w:t>
      </w:r>
    </w:p>
    <w:p w:rsidR="00197F25" w:rsidRPr="002E43F1" w:rsidRDefault="00197F25" w:rsidP="000D4EF9">
      <w:p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WAa</w:t>
      </w:r>
      <w:proofErr w:type="spellEnd"/>
      <w:r w:rsidRPr="002E43F1">
        <w:rPr>
          <w:rFonts w:ascii="Times New Roman" w:hAnsi="Times New Roman" w:cs="Times New Roman"/>
          <w:noProof w:val="0"/>
          <w:sz w:val="24"/>
          <w:szCs w:val="24"/>
        </w:rPr>
        <w:t xml:space="preserve"> je hladina akustického výkonu pre cyklus zdvíhania,</w:t>
      </w:r>
    </w:p>
    <w:p w:rsidR="00197F25" w:rsidRPr="002E43F1" w:rsidRDefault="00197F25" w:rsidP="000D4EF9">
      <w:p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WAb</w:t>
      </w:r>
      <w:proofErr w:type="spellEnd"/>
      <w:r w:rsidRPr="002E43F1">
        <w:rPr>
          <w:rFonts w:ascii="Times New Roman" w:hAnsi="Times New Roman" w:cs="Times New Roman"/>
          <w:noProof w:val="0"/>
          <w:sz w:val="24"/>
          <w:szCs w:val="24"/>
        </w:rPr>
        <w:t xml:space="preserve"> je hladina akustického výkonu pre cyklus otáčania,</w:t>
      </w:r>
    </w:p>
    <w:p w:rsidR="00197F25" w:rsidRPr="002E43F1" w:rsidRDefault="00197F25" w:rsidP="000D4EF9">
      <w:p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WAc</w:t>
      </w:r>
      <w:proofErr w:type="spellEnd"/>
      <w:r w:rsidRPr="002E43F1">
        <w:rPr>
          <w:rFonts w:ascii="Times New Roman" w:hAnsi="Times New Roman" w:cs="Times New Roman"/>
          <w:noProof w:val="0"/>
          <w:sz w:val="24"/>
          <w:szCs w:val="24"/>
        </w:rPr>
        <w:t xml:space="preserve"> je hladina akustického výkonu pre cyklus sklápania výložníka,</w:t>
      </w:r>
    </w:p>
    <w:p w:rsidR="00197F25" w:rsidRPr="002E43F1" w:rsidRDefault="00197F25" w:rsidP="000D4EF9">
      <w:p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WAd</w:t>
      </w:r>
      <w:proofErr w:type="spellEnd"/>
      <w:r w:rsidRPr="002E43F1">
        <w:rPr>
          <w:rFonts w:ascii="Times New Roman" w:hAnsi="Times New Roman" w:cs="Times New Roman"/>
          <w:noProof w:val="0"/>
          <w:sz w:val="24"/>
          <w:szCs w:val="24"/>
        </w:rPr>
        <w:t xml:space="preserve"> je hladina akustického výkonu pre cyklus teleskopického vysúvania, ak je použitý.</w:t>
      </w:r>
    </w:p>
    <w:p w:rsidR="000D4EF9" w:rsidRPr="002E43F1" w:rsidRDefault="000D4EF9" w:rsidP="005023CF">
      <w:pPr>
        <w:spacing w:after="0"/>
        <w:ind w:firstLine="480"/>
        <w:jc w:val="both"/>
        <w:rPr>
          <w:rFonts w:ascii="Times New Roman" w:hAnsi="Times New Roman" w:cs="Times New Roman"/>
          <w:noProof w:val="0"/>
          <w:sz w:val="24"/>
          <w:szCs w:val="24"/>
        </w:rPr>
      </w:pP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w:t>
      </w:r>
      <w:r w:rsidR="00FA2980" w:rsidRPr="002E43F1">
        <w:rPr>
          <w:rFonts w:ascii="Times New Roman" w:hAnsi="Times New Roman" w:cs="Times New Roman"/>
          <w:noProof w:val="0"/>
          <w:sz w:val="24"/>
          <w:szCs w:val="24"/>
        </w:rPr>
        <w:t>ojazdný kontajner na odpadky</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pre skúšobnú oblasť odrážajúcu plochu z betónu alebo nepórovitého asfaltu sa použije laboratórna miestnosť, v ktorej je zaistené voľné pole nad odrážajúcou rovinou. Korekcia na prostredie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pre  meranie v otvorenom priestore je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 pre meranie vo vnútornom priestore je hodnota konštanty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určená podľa slovenskej technickej normy</w:t>
      </w:r>
      <w:r w:rsidRPr="002E43F1">
        <w:rPr>
          <w:rFonts w:ascii="Times New Roman" w:hAnsi="Times New Roman" w:cs="Times New Roman"/>
          <w:noProof w:val="0"/>
          <w:sz w:val="24"/>
          <w:szCs w:val="24"/>
          <w:vertAlign w:val="superscript"/>
        </w:rPr>
        <w:t>38</w:t>
      </w:r>
      <w:r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je ≤2,0 dB a v takom prípade sa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neberie do úvahy. Pre meraciu </w:t>
      </w:r>
      <w:r w:rsidR="00121B4E" w:rsidRPr="002E43F1">
        <w:rPr>
          <w:rFonts w:ascii="Times New Roman" w:hAnsi="Times New Roman" w:cs="Times New Roman"/>
          <w:noProof w:val="0"/>
          <w:sz w:val="24"/>
          <w:szCs w:val="24"/>
        </w:rPr>
        <w:t>plochu</w:t>
      </w:r>
      <w:r w:rsidRPr="002E43F1">
        <w:rPr>
          <w:rFonts w:ascii="Times New Roman" w:hAnsi="Times New Roman" w:cs="Times New Roman"/>
          <w:noProof w:val="0"/>
          <w:sz w:val="24"/>
          <w:szCs w:val="24"/>
        </w:rPr>
        <w:t>, počet polôh mikrofónov a meraciu vzdialenosť sa použije polguľa a šesť polôh mikrofónov podľa časti A</w:t>
      </w:r>
      <w:r w:rsidR="00121B4E" w:rsidRPr="002E43F1">
        <w:rPr>
          <w:rFonts w:ascii="Times New Roman" w:hAnsi="Times New Roman" w:cs="Times New Roman"/>
          <w:noProof w:val="0"/>
          <w:sz w:val="24"/>
          <w:szCs w:val="24"/>
        </w:rPr>
        <w:t xml:space="preserve"> piateho </w:t>
      </w:r>
      <w:r w:rsidRPr="002E43F1">
        <w:rPr>
          <w:rFonts w:ascii="Times New Roman" w:hAnsi="Times New Roman" w:cs="Times New Roman"/>
          <w:noProof w:val="0"/>
          <w:sz w:val="24"/>
          <w:szCs w:val="24"/>
        </w:rPr>
        <w:t xml:space="preserve">bodu alebo r = 3. </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Všetky merania sa vykona</w:t>
      </w:r>
      <w:r w:rsidR="00121B4E" w:rsidRPr="002E43F1">
        <w:rPr>
          <w:rFonts w:ascii="Times New Roman" w:hAnsi="Times New Roman" w:cs="Times New Roman"/>
          <w:noProof w:val="0"/>
          <w:sz w:val="24"/>
          <w:szCs w:val="24"/>
        </w:rPr>
        <w:t>jú</w:t>
      </w:r>
      <w:r w:rsidRPr="002E43F1">
        <w:rPr>
          <w:rFonts w:ascii="Times New Roman" w:hAnsi="Times New Roman" w:cs="Times New Roman"/>
          <w:noProof w:val="0"/>
          <w:sz w:val="24"/>
          <w:szCs w:val="24"/>
        </w:rPr>
        <w:t xml:space="preserve"> s prázdnym kontajnerom.</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Skúška č. 1 sa vykonáva tak, že </w:t>
      </w:r>
      <w:r w:rsidR="00121B4E" w:rsidRPr="002E43F1">
        <w:rPr>
          <w:rFonts w:ascii="Times New Roman" w:hAnsi="Times New Roman" w:cs="Times New Roman"/>
          <w:noProof w:val="0"/>
          <w:sz w:val="24"/>
          <w:szCs w:val="24"/>
        </w:rPr>
        <w:t xml:space="preserve">sa </w:t>
      </w:r>
      <w:r w:rsidRPr="002E43F1">
        <w:rPr>
          <w:rFonts w:ascii="Times New Roman" w:hAnsi="Times New Roman" w:cs="Times New Roman"/>
          <w:noProof w:val="0"/>
          <w:sz w:val="24"/>
          <w:szCs w:val="24"/>
        </w:rPr>
        <w:t xml:space="preserve">veko voľne zatvorí pozdĺž telesa kontajnera. Z dôvodu najmenšieho vplyvu na meranie toho, kto meranie vykonáva, tak ten kto meranie vykonáva počas merania stojí na zadnej strane kontajnera pri pántoch veka. Veko sa spustí príslušným mechanizmom tak, že sa predíde jeho deformácii pri páde. Meria sa v priebehu cyklu podľa bodu, ktorý sa dvadsaťkrát opakuje, tak že sa veko zdvihne do zvislej polohy, </w:t>
      </w:r>
      <w:r w:rsidR="00627EF5" w:rsidRPr="002E43F1">
        <w:rPr>
          <w:rFonts w:ascii="Times New Roman" w:hAnsi="Times New Roman" w:cs="Times New Roman"/>
          <w:noProof w:val="0"/>
          <w:sz w:val="24"/>
          <w:szCs w:val="24"/>
        </w:rPr>
        <w:t xml:space="preserve">ak je </w:t>
      </w:r>
      <w:r w:rsidR="00F84A24" w:rsidRPr="002E43F1">
        <w:rPr>
          <w:rFonts w:ascii="Times New Roman" w:hAnsi="Times New Roman" w:cs="Times New Roman"/>
          <w:noProof w:val="0"/>
          <w:sz w:val="24"/>
          <w:szCs w:val="24"/>
        </w:rPr>
        <w:t xml:space="preserve">to </w:t>
      </w:r>
      <w:r w:rsidRPr="002E43F1">
        <w:rPr>
          <w:rFonts w:ascii="Times New Roman" w:hAnsi="Times New Roman" w:cs="Times New Roman"/>
          <w:noProof w:val="0"/>
          <w:sz w:val="24"/>
          <w:szCs w:val="24"/>
        </w:rPr>
        <w:t>možn</w:t>
      </w:r>
      <w:r w:rsidR="00627EF5" w:rsidRPr="002E43F1">
        <w:rPr>
          <w:rFonts w:ascii="Times New Roman" w:hAnsi="Times New Roman" w:cs="Times New Roman"/>
          <w:noProof w:val="0"/>
          <w:sz w:val="24"/>
          <w:szCs w:val="24"/>
        </w:rPr>
        <w:t>é</w:t>
      </w:r>
      <w:r w:rsidRPr="002E43F1">
        <w:rPr>
          <w:rFonts w:ascii="Times New Roman" w:hAnsi="Times New Roman" w:cs="Times New Roman"/>
          <w:noProof w:val="0"/>
          <w:sz w:val="24"/>
          <w:szCs w:val="24"/>
        </w:rPr>
        <w:t xml:space="preserve">, bez impulzu uvoľní smerom dopredu a ten kto meranie vykonáva stojí podľa </w:t>
      </w:r>
      <w:proofErr w:type="spellStart"/>
      <w:r w:rsidR="00121B4E"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bodu</w:t>
      </w:r>
      <w:proofErr w:type="spellEnd"/>
      <w:r w:rsidRPr="002E43F1">
        <w:rPr>
          <w:rFonts w:ascii="Times New Roman" w:hAnsi="Times New Roman" w:cs="Times New Roman"/>
          <w:noProof w:val="0"/>
          <w:sz w:val="24"/>
          <w:szCs w:val="24"/>
        </w:rPr>
        <w:t xml:space="preserve"> 40.8.1, kým sa veko nezatvorí, po úplnom uzatvorení zodvihne do svojej počiatočnej polohy. Obsluha môže opustiť svoje stanovisko, </w:t>
      </w:r>
      <w:r w:rsidR="00546A10" w:rsidRPr="002E43F1">
        <w:rPr>
          <w:rFonts w:ascii="Times New Roman" w:hAnsi="Times New Roman" w:cs="Times New Roman"/>
          <w:noProof w:val="0"/>
          <w:sz w:val="24"/>
          <w:szCs w:val="24"/>
        </w:rPr>
        <w:t xml:space="preserve">takže je možné </w:t>
      </w:r>
      <w:r w:rsidRPr="002E43F1">
        <w:rPr>
          <w:rFonts w:ascii="Times New Roman" w:hAnsi="Times New Roman" w:cs="Times New Roman"/>
          <w:noProof w:val="0"/>
          <w:sz w:val="24"/>
          <w:szCs w:val="24"/>
        </w:rPr>
        <w:t>veko nadvihnúť.</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č. 2 sa vykonáva tak, že veko je úplne otvorené. Z dôvodu zamedzenia vplyvu toho, kto meranie vykonáva</w:t>
      </w:r>
      <w:r w:rsidR="00F84A24"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w:t>
      </w:r>
      <w:r w:rsidR="00F84A24" w:rsidRPr="002E43F1">
        <w:rPr>
          <w:rFonts w:ascii="Times New Roman" w:hAnsi="Times New Roman" w:cs="Times New Roman"/>
          <w:noProof w:val="0"/>
          <w:sz w:val="24"/>
          <w:szCs w:val="24"/>
        </w:rPr>
        <w:t>stojí</w:t>
      </w:r>
      <w:r w:rsidR="00F84A24" w:rsidRPr="002E43F1" w:rsidDel="00F84A24">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obsluha na zadnej strane štvorkolesového kontajnera, pánty veka, pri štvorkolesových kontajneroch alebo na pravej strane vedľa kontajnera medzi meracím miestom 10 a meracím miestom 12 pri dvojkolesových kontajneroch. Veko sa uvoľňuje zo strednej polohy alebo z polohy, ktorá je k nej čo najbližšie. Na zabránenie akémukoľvek pohybu kontajnera </w:t>
      </w:r>
      <w:r w:rsidR="00F84A24" w:rsidRPr="002E43F1">
        <w:rPr>
          <w:rFonts w:ascii="Times New Roman" w:hAnsi="Times New Roman" w:cs="Times New Roman"/>
          <w:noProof w:val="0"/>
          <w:sz w:val="24"/>
          <w:szCs w:val="24"/>
        </w:rPr>
        <w:t xml:space="preserve">sú </w:t>
      </w:r>
      <w:r w:rsidRPr="002E43F1">
        <w:rPr>
          <w:rFonts w:ascii="Times New Roman" w:hAnsi="Times New Roman" w:cs="Times New Roman"/>
          <w:noProof w:val="0"/>
          <w:sz w:val="24"/>
          <w:szCs w:val="24"/>
        </w:rPr>
        <w:t xml:space="preserve">kolesá počas skúšky zabrzdené. Pri dvojkolesových kontajneroch </w:t>
      </w:r>
      <w:r w:rsidR="00F84A24" w:rsidRPr="002E43F1">
        <w:rPr>
          <w:rFonts w:ascii="Times New Roman" w:hAnsi="Times New Roman" w:cs="Times New Roman"/>
          <w:noProof w:val="0"/>
          <w:sz w:val="24"/>
          <w:szCs w:val="24"/>
        </w:rPr>
        <w:t xml:space="preserve">môže </w:t>
      </w:r>
      <w:r w:rsidRPr="002E43F1">
        <w:rPr>
          <w:rFonts w:ascii="Times New Roman" w:hAnsi="Times New Roman" w:cs="Times New Roman"/>
          <w:noProof w:val="0"/>
          <w:sz w:val="24"/>
          <w:szCs w:val="24"/>
        </w:rPr>
        <w:t>obsluha zabrániť akémukoľvek spätnému odrazu, nadskočeniu kontajnera tým, že kontajner pridŕža rukou za hornú časť. Meria sa v priebehu cyklu tak</w:t>
      </w:r>
      <w:r w:rsidR="007F35F0"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že sa veko zdvihne do vodorovnej polohy, bez impulzu uvoľní, po úplnom otvorení a ešte pred prípadným pribuchnutím zodvihne do svojej počiatočnej polohy.</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Skúška č. 3 sa vykonáva tak, že sa pojazd kontajnera uskutočňuje po nepravidelnej umelej skúšobnej dráhe. Pri tejto skúške sa používa umelá skúšobná dráha s nepravidelnými nerovnosťami povrchu. Dráha sa skladá z dvoch rovnobežných pásov pokrytých oceľovým drôteným pletivom o dĺžke 6 m a šírke 400 m, ktoré sa umiestňujú zhruba vo vzdialenosti 20 cm od seba na odrážajúcu rovinu. Vzdialenosť, rozteč oboch pásov sa upravuje s prihliadnutím na typ kontajnerov tak,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 xml:space="preserve">sa kolesá </w:t>
      </w:r>
      <w:r w:rsidR="00546A10" w:rsidRPr="002E43F1">
        <w:rPr>
          <w:rFonts w:ascii="Times New Roman" w:hAnsi="Times New Roman" w:cs="Times New Roman"/>
          <w:noProof w:val="0"/>
          <w:sz w:val="24"/>
          <w:szCs w:val="24"/>
        </w:rPr>
        <w:t xml:space="preserve">pohybujú </w:t>
      </w:r>
      <w:r w:rsidRPr="002E43F1">
        <w:rPr>
          <w:rFonts w:ascii="Times New Roman" w:hAnsi="Times New Roman" w:cs="Times New Roman"/>
          <w:noProof w:val="0"/>
          <w:sz w:val="24"/>
          <w:szCs w:val="24"/>
        </w:rPr>
        <w:t xml:space="preserve">po pásoch po celej dĺžke skúšobnej dráhy. Usporiadanie sa </w:t>
      </w:r>
      <w:r w:rsidR="00546A10" w:rsidRPr="002E43F1">
        <w:rPr>
          <w:rFonts w:ascii="Times New Roman" w:hAnsi="Times New Roman" w:cs="Times New Roman"/>
          <w:noProof w:val="0"/>
          <w:sz w:val="24"/>
          <w:szCs w:val="24"/>
        </w:rPr>
        <w:t xml:space="preserve">určí </w:t>
      </w:r>
      <w:r w:rsidRPr="002E43F1">
        <w:rPr>
          <w:rFonts w:ascii="Times New Roman" w:hAnsi="Times New Roman" w:cs="Times New Roman"/>
          <w:noProof w:val="0"/>
          <w:sz w:val="24"/>
          <w:szCs w:val="24"/>
        </w:rPr>
        <w:t xml:space="preserve">tak, </w:t>
      </w:r>
      <w:r w:rsidR="00546A10" w:rsidRPr="002E43F1">
        <w:rPr>
          <w:rFonts w:ascii="Times New Roman" w:hAnsi="Times New Roman" w:cs="Times New Roman"/>
          <w:noProof w:val="0"/>
          <w:sz w:val="24"/>
          <w:szCs w:val="24"/>
        </w:rPr>
        <w:t>že</w:t>
      </w:r>
      <w:r w:rsidRPr="002E43F1">
        <w:rPr>
          <w:rFonts w:ascii="Times New Roman" w:hAnsi="Times New Roman" w:cs="Times New Roman"/>
          <w:noProof w:val="0"/>
          <w:sz w:val="24"/>
          <w:szCs w:val="24"/>
        </w:rPr>
        <w:t xml:space="preserve"> vznik</w:t>
      </w:r>
      <w:r w:rsidR="00546A10" w:rsidRPr="002E43F1">
        <w:rPr>
          <w:rFonts w:ascii="Times New Roman" w:hAnsi="Times New Roman" w:cs="Times New Roman"/>
          <w:noProof w:val="0"/>
          <w:sz w:val="24"/>
          <w:szCs w:val="24"/>
        </w:rPr>
        <w:t>ne</w:t>
      </w:r>
      <w:r w:rsidRPr="002E43F1">
        <w:rPr>
          <w:rFonts w:ascii="Times New Roman" w:hAnsi="Times New Roman" w:cs="Times New Roman"/>
          <w:noProof w:val="0"/>
          <w:sz w:val="24"/>
          <w:szCs w:val="24"/>
        </w:rPr>
        <w:t xml:space="preserve"> rovinná skúšobná dráha. </w:t>
      </w:r>
      <w:r w:rsidR="005263CB" w:rsidRPr="002E43F1">
        <w:rPr>
          <w:rFonts w:ascii="Times New Roman" w:hAnsi="Times New Roman" w:cs="Times New Roman"/>
          <w:noProof w:val="0"/>
          <w:sz w:val="24"/>
          <w:szCs w:val="24"/>
        </w:rPr>
        <w:t>Ak je to potrebné,</w:t>
      </w:r>
      <w:r w:rsidRPr="002E43F1">
        <w:rPr>
          <w:rFonts w:ascii="Times New Roman" w:hAnsi="Times New Roman" w:cs="Times New Roman"/>
          <w:noProof w:val="0"/>
          <w:sz w:val="24"/>
          <w:szCs w:val="24"/>
        </w:rPr>
        <w:t xml:space="preserve"> sa skúšobná dráha pripevní na zem pomocou pružného materiálu</w:t>
      </w:r>
      <w:r w:rsidR="00546A10" w:rsidRPr="002E43F1">
        <w:rPr>
          <w:rFonts w:ascii="Times New Roman" w:hAnsi="Times New Roman" w:cs="Times New Roman"/>
          <w:noProof w:val="0"/>
          <w:sz w:val="24"/>
          <w:szCs w:val="24"/>
        </w:rPr>
        <w:t xml:space="preserve"> tak</w:t>
      </w:r>
      <w:r w:rsidRPr="002E43F1">
        <w:rPr>
          <w:rFonts w:ascii="Times New Roman" w:hAnsi="Times New Roman" w:cs="Times New Roman"/>
          <w:noProof w:val="0"/>
          <w:sz w:val="24"/>
          <w:szCs w:val="24"/>
        </w:rPr>
        <w:t xml:space="preserve">, </w:t>
      </w:r>
      <w:r w:rsidR="00546A10" w:rsidRPr="002E43F1">
        <w:rPr>
          <w:rFonts w:ascii="Times New Roman" w:hAnsi="Times New Roman" w:cs="Times New Roman"/>
          <w:noProof w:val="0"/>
          <w:sz w:val="24"/>
          <w:szCs w:val="24"/>
        </w:rPr>
        <w:t xml:space="preserve">že </w:t>
      </w:r>
      <w:r w:rsidRPr="002E43F1">
        <w:rPr>
          <w:rFonts w:ascii="Times New Roman" w:hAnsi="Times New Roman" w:cs="Times New Roman"/>
          <w:noProof w:val="0"/>
          <w:sz w:val="24"/>
          <w:szCs w:val="24"/>
        </w:rPr>
        <w:t>sa zabráni vzniku parazitných hlukov. Pripúšťa sa zostavenie skúšobnej dráhy z niekoľkých prvkov širokých 400 mm. Príklad vhodnej skúšobnej dráhy je znázornený na obrázkoch v </w:t>
      </w:r>
      <w:r w:rsidR="005263CB"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 xml:space="preserve">bodoch 40.2.6 a 40.2.7. Obsluha sa nachádza na zadnej strane kontajnera. Meria sa vtedy, keď obsluha ťahá kontajner po skúšobnej dráhe konštantnou rýchlosťou asi 1 </w:t>
      </w:r>
      <w:r w:rsidR="00A5768F" w:rsidRPr="002E43F1">
        <w:rPr>
          <w:rFonts w:ascii="Times New Roman" w:hAnsi="Times New Roman"/>
          <w:sz w:val="24"/>
          <w:szCs w:val="24"/>
        </w:rPr>
        <w:t>m · s</w:t>
      </w:r>
      <w:r w:rsidR="00A5768F" w:rsidRPr="002E43F1">
        <w:rPr>
          <w:rFonts w:ascii="Times New Roman" w:hAnsi="Times New Roman"/>
          <w:sz w:val="24"/>
          <w:szCs w:val="24"/>
          <w:vertAlign w:val="superscript"/>
        </w:rPr>
        <w:t>-1</w:t>
      </w:r>
      <w:r w:rsidRPr="002E43F1">
        <w:rPr>
          <w:rFonts w:ascii="Times New Roman" w:hAnsi="Times New Roman" w:cs="Times New Roman"/>
          <w:noProof w:val="0"/>
          <w:sz w:val="24"/>
          <w:szCs w:val="24"/>
        </w:rPr>
        <w:t xml:space="preserve"> medzi bodmi A </w:t>
      </w:r>
      <w:proofErr w:type="spellStart"/>
      <w:r w:rsidRPr="002E43F1">
        <w:rPr>
          <w:rFonts w:ascii="Times New Roman" w:hAnsi="Times New Roman" w:cs="Times New Roman"/>
          <w:noProof w:val="0"/>
          <w:sz w:val="24"/>
          <w:szCs w:val="24"/>
        </w:rPr>
        <w:t>a</w:t>
      </w:r>
      <w:proofErr w:type="spellEnd"/>
      <w:r w:rsidRPr="002E43F1">
        <w:rPr>
          <w:rFonts w:ascii="Times New Roman" w:hAnsi="Times New Roman" w:cs="Times New Roman"/>
          <w:noProof w:val="0"/>
          <w:sz w:val="24"/>
          <w:szCs w:val="24"/>
        </w:rPr>
        <w:t> B, pričom odstup je 4,2 m, obrázok v </w:t>
      </w:r>
      <w:r w:rsidR="005263CB"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 xml:space="preserve">bode 40.2.8, a to od okamihu, keď náprava dvojkolesového kontajnera, </w:t>
      </w:r>
      <w:r w:rsidR="005263CB" w:rsidRPr="002E43F1">
        <w:rPr>
          <w:rFonts w:ascii="Times New Roman" w:hAnsi="Times New Roman" w:cs="Times New Roman"/>
          <w:noProof w:val="0"/>
          <w:sz w:val="24"/>
          <w:szCs w:val="24"/>
        </w:rPr>
        <w:t xml:space="preserve">alebo </w:t>
      </w:r>
      <w:r w:rsidRPr="002E43F1">
        <w:rPr>
          <w:rFonts w:ascii="Times New Roman" w:hAnsi="Times New Roman" w:cs="Times New Roman"/>
          <w:noProof w:val="0"/>
          <w:sz w:val="24"/>
          <w:szCs w:val="24"/>
        </w:rPr>
        <w:t xml:space="preserve">predná náprava štvorkolesového kontajnera dosiahne bod A, dovtedy, kým tie isté nápravy dosiahnu bod B. Skúška sa opakuje v každom smere trikrát. Pri dvojkolesových kontajneroch je uhol, ktorý kontajner zviera so skúšobnou dráhou, 45°. Pri štvorkolesových kontajneroch obsluha zabezpečuje primeraný kontakt kolies s povrchom dráhy. </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a určenie výslednej hladiny akustického výkonu, ak sa použije viac ako jeden prevádzkový režim.</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Skúška č. 1 a 2: Voľné zatvorenie veka kontajnera a úplné otvorenie veka. Podľa možnosti sa merania vykonávajú súčasne v šiestich meracích bodoch. </w:t>
      </w:r>
      <w:r w:rsidR="007F35F0" w:rsidRPr="002E43F1">
        <w:rPr>
          <w:rFonts w:ascii="Times New Roman" w:hAnsi="Times New Roman" w:cs="Times New Roman"/>
          <w:noProof w:val="0"/>
          <w:sz w:val="24"/>
          <w:szCs w:val="24"/>
        </w:rPr>
        <w:t>Inak sa</w:t>
      </w:r>
      <w:r w:rsidRPr="002E43F1">
        <w:rPr>
          <w:rFonts w:ascii="Times New Roman" w:hAnsi="Times New Roman" w:cs="Times New Roman"/>
          <w:noProof w:val="0"/>
          <w:sz w:val="24"/>
          <w:szCs w:val="24"/>
        </w:rPr>
        <w:t xml:space="preserve"> usporiadajú hladiny akustického tlaku namerané v každom meracom bode vzostupne a hladina akustického výkonu sa vypočíta združením hodnôt v každom meracom bode podľa ich poradia. Hladina akustického tlaku A jednotlivej zvukovej udalosti sa meria pre každé z 20 zatvorení a 20 otvorení veka v každom meracom bode. Hladiny akustického výkonu 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vertAlign w:val="subscript"/>
        </w:rPr>
        <w:t>zatvorenia</w:t>
      </w:r>
      <w:r w:rsidRPr="002E43F1">
        <w:rPr>
          <w:rFonts w:ascii="Times New Roman" w:hAnsi="Times New Roman" w:cs="Times New Roman"/>
          <w:noProof w:val="0"/>
          <w:sz w:val="24"/>
          <w:szCs w:val="24"/>
        </w:rPr>
        <w:t xml:space="preserve"> a 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vertAlign w:val="subscript"/>
        </w:rPr>
        <w:t>otvorenia</w:t>
      </w:r>
      <w:r w:rsidRPr="002E43F1">
        <w:rPr>
          <w:rFonts w:ascii="Times New Roman" w:hAnsi="Times New Roman" w:cs="Times New Roman"/>
          <w:noProof w:val="0"/>
          <w:sz w:val="24"/>
          <w:szCs w:val="24"/>
        </w:rPr>
        <w:t xml:space="preserve"> sa vypočítajú zo strednej kvadratickej hodnoty piatich najväčších nameraných hodnôt.</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Skúška č. 3: Pojazd kontajnera po nepravidelnej umelej skúšobnej dráhe. Čas merania T je totožný s časom potrebným na prejdenie vzdialenosti medzi bodmi dráhy A </w:t>
      </w:r>
      <w:proofErr w:type="spellStart"/>
      <w:r w:rsidRPr="002E43F1">
        <w:rPr>
          <w:rFonts w:ascii="Times New Roman" w:hAnsi="Times New Roman" w:cs="Times New Roman"/>
          <w:noProof w:val="0"/>
          <w:sz w:val="24"/>
          <w:szCs w:val="24"/>
        </w:rPr>
        <w:t>a</w:t>
      </w:r>
      <w:proofErr w:type="spellEnd"/>
      <w:r w:rsidRPr="002E43F1">
        <w:rPr>
          <w:rFonts w:ascii="Times New Roman" w:hAnsi="Times New Roman" w:cs="Times New Roman"/>
          <w:noProof w:val="0"/>
          <w:sz w:val="24"/>
          <w:szCs w:val="24"/>
        </w:rPr>
        <w:t xml:space="preserve"> B. Hladina akustického výkonu L</w:t>
      </w:r>
      <w:r w:rsidRPr="002E43F1">
        <w:rPr>
          <w:rFonts w:ascii="Times New Roman" w:hAnsi="Times New Roman" w:cs="Times New Roman"/>
          <w:noProof w:val="0"/>
          <w:sz w:val="24"/>
          <w:szCs w:val="24"/>
          <w:vertAlign w:val="subscript"/>
        </w:rPr>
        <w:t xml:space="preserve">WA pojazdu </w:t>
      </w:r>
      <w:r w:rsidRPr="002E43F1">
        <w:rPr>
          <w:rFonts w:ascii="Times New Roman" w:hAnsi="Times New Roman" w:cs="Times New Roman"/>
          <w:noProof w:val="0"/>
          <w:sz w:val="24"/>
          <w:szCs w:val="24"/>
        </w:rPr>
        <w:t xml:space="preserve">sa rovná priemeru hodnôt, ktoré sa od seba neodlišujú o viac ako 2 dB. Ak sa toto kritérium v šiestich meraniach nepodarí splniť, merací cyklus sa opakuje, kým sa to nepodarí. Výsledná hladina akustického výkonu sa vypočíta zo vzťahu </w:t>
      </w:r>
    </w:p>
    <w:p w:rsidR="00452DDC" w:rsidRPr="002E43F1" w:rsidRDefault="00452DDC" w:rsidP="00452DDC">
      <w:pPr>
        <w:spacing w:after="0"/>
        <w:jc w:val="both"/>
        <w:rPr>
          <w:rFonts w:ascii="Times New Roman" w:hAnsi="Times New Roman" w:cs="Times New Roman"/>
          <w:noProof w:val="0"/>
          <w:sz w:val="24"/>
          <w:szCs w:val="24"/>
        </w:rPr>
      </w:pPr>
    </w:p>
    <w:p w:rsidR="00197F25" w:rsidRPr="002E43F1" w:rsidRDefault="00197F25" w:rsidP="005023CF">
      <w:pPr>
        <w:pStyle w:val="Odsekzoznamu"/>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xml:space="preserve"> = 10 log 1/3 (10</w:t>
      </w:r>
      <w:r w:rsidRPr="002E43F1">
        <w:rPr>
          <w:rFonts w:ascii="Times New Roman" w:hAnsi="Times New Roman" w:cs="Times New Roman"/>
          <w:noProof w:val="0"/>
          <w:sz w:val="24"/>
          <w:szCs w:val="24"/>
          <w:vertAlign w:val="superscript"/>
        </w:rPr>
        <w:t>0,1 L</w:t>
      </w:r>
      <w:r w:rsidRPr="002E43F1">
        <w:rPr>
          <w:rFonts w:ascii="Times New Roman" w:hAnsi="Times New Roman" w:cs="Times New Roman"/>
          <w:noProof w:val="0"/>
          <w:sz w:val="20"/>
          <w:szCs w:val="20"/>
          <w:vertAlign w:val="superscript"/>
        </w:rPr>
        <w:t>WA</w:t>
      </w:r>
      <w:r w:rsidRPr="002E43F1">
        <w:rPr>
          <w:rFonts w:ascii="Times New Roman" w:hAnsi="Times New Roman" w:cs="Times New Roman"/>
          <w:noProof w:val="0"/>
          <w:sz w:val="24"/>
          <w:szCs w:val="24"/>
          <w:vertAlign w:val="superscript"/>
        </w:rPr>
        <w:t xml:space="preserve"> zatvorenia</w:t>
      </w:r>
      <w:r w:rsidRPr="002E43F1">
        <w:rPr>
          <w:rFonts w:ascii="Times New Roman" w:hAnsi="Times New Roman" w:cs="Times New Roman"/>
          <w:noProof w:val="0"/>
          <w:sz w:val="24"/>
          <w:szCs w:val="24"/>
        </w:rPr>
        <w:t xml:space="preserve"> + 10</w:t>
      </w:r>
      <w:r w:rsidRPr="002E43F1">
        <w:rPr>
          <w:rFonts w:ascii="Times New Roman" w:hAnsi="Times New Roman" w:cs="Times New Roman"/>
          <w:noProof w:val="0"/>
          <w:sz w:val="24"/>
          <w:szCs w:val="24"/>
          <w:vertAlign w:val="superscript"/>
        </w:rPr>
        <w:t>0,1 L</w:t>
      </w:r>
      <w:r w:rsidRPr="002E43F1">
        <w:rPr>
          <w:rFonts w:ascii="Times New Roman" w:hAnsi="Times New Roman" w:cs="Times New Roman"/>
          <w:noProof w:val="0"/>
          <w:sz w:val="20"/>
          <w:szCs w:val="20"/>
          <w:vertAlign w:val="superscript"/>
        </w:rPr>
        <w:t>WA</w:t>
      </w:r>
      <w:r w:rsidRPr="002E43F1">
        <w:rPr>
          <w:rFonts w:ascii="Times New Roman" w:hAnsi="Times New Roman" w:cs="Times New Roman"/>
          <w:noProof w:val="0"/>
          <w:sz w:val="24"/>
          <w:szCs w:val="24"/>
          <w:vertAlign w:val="superscript"/>
        </w:rPr>
        <w:t xml:space="preserve"> otvorenia </w:t>
      </w:r>
      <w:r w:rsidRPr="002E43F1">
        <w:rPr>
          <w:rFonts w:ascii="Times New Roman" w:hAnsi="Times New Roman" w:cs="Times New Roman"/>
          <w:noProof w:val="0"/>
          <w:sz w:val="24"/>
          <w:szCs w:val="24"/>
        </w:rPr>
        <w:t>+10</w:t>
      </w:r>
      <w:r w:rsidRPr="002E43F1">
        <w:rPr>
          <w:rFonts w:ascii="Times New Roman" w:hAnsi="Times New Roman" w:cs="Times New Roman"/>
          <w:noProof w:val="0"/>
          <w:sz w:val="24"/>
          <w:szCs w:val="24"/>
          <w:vertAlign w:val="superscript"/>
        </w:rPr>
        <w:t>0,1 L</w:t>
      </w:r>
      <w:r w:rsidRPr="002E43F1">
        <w:rPr>
          <w:rFonts w:ascii="Times New Roman" w:hAnsi="Times New Roman" w:cs="Times New Roman"/>
          <w:noProof w:val="0"/>
          <w:sz w:val="20"/>
          <w:szCs w:val="20"/>
          <w:vertAlign w:val="superscript"/>
        </w:rPr>
        <w:t>WA</w:t>
      </w:r>
      <w:r w:rsidRPr="002E43F1">
        <w:rPr>
          <w:rFonts w:ascii="Times New Roman" w:hAnsi="Times New Roman" w:cs="Times New Roman"/>
          <w:noProof w:val="0"/>
          <w:sz w:val="24"/>
          <w:szCs w:val="24"/>
          <w:vertAlign w:val="superscript"/>
        </w:rPr>
        <w:t xml:space="preserve"> pojazdu</w:t>
      </w:r>
      <w:r w:rsidRPr="002E43F1">
        <w:rPr>
          <w:rFonts w:ascii="Times New Roman" w:hAnsi="Times New Roman" w:cs="Times New Roman"/>
          <w:noProof w:val="0"/>
          <w:sz w:val="24"/>
          <w:szCs w:val="24"/>
        </w:rPr>
        <w:t>)</w:t>
      </w:r>
    </w:p>
    <w:p w:rsidR="00452DDC" w:rsidRPr="002E43F1" w:rsidRDefault="00452DDC" w:rsidP="005023CF">
      <w:pPr>
        <w:pStyle w:val="Odsekzoznamu"/>
        <w:spacing w:after="0"/>
        <w:jc w:val="both"/>
        <w:rPr>
          <w:rFonts w:ascii="Times New Roman" w:hAnsi="Times New Roman" w:cs="Times New Roman"/>
          <w:noProof w:val="0"/>
          <w:sz w:val="24"/>
          <w:szCs w:val="24"/>
        </w:rPr>
      </w:pPr>
    </w:p>
    <w:p w:rsidR="00452DDC" w:rsidRPr="002E43F1" w:rsidRDefault="00452DDC" w:rsidP="005023CF">
      <w:pPr>
        <w:pStyle w:val="Odsekzoznamu"/>
        <w:spacing w:after="0"/>
        <w:jc w:val="both"/>
        <w:rPr>
          <w:rFonts w:ascii="Times New Roman" w:hAnsi="Times New Roman" w:cs="Times New Roman"/>
          <w:noProof w:val="0"/>
          <w:sz w:val="24"/>
          <w:szCs w:val="24"/>
        </w:rPr>
      </w:pP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Obrázok: Nákres </w:t>
      </w:r>
      <w:proofErr w:type="spellStart"/>
      <w:r w:rsidRPr="002E43F1">
        <w:rPr>
          <w:rFonts w:ascii="Times New Roman" w:hAnsi="Times New Roman" w:cs="Times New Roman"/>
          <w:noProof w:val="0"/>
          <w:sz w:val="24"/>
          <w:szCs w:val="24"/>
        </w:rPr>
        <w:t>pojazdovej</w:t>
      </w:r>
      <w:proofErr w:type="spellEnd"/>
      <w:r w:rsidRPr="002E43F1">
        <w:rPr>
          <w:rFonts w:ascii="Times New Roman" w:hAnsi="Times New Roman" w:cs="Times New Roman"/>
          <w:noProof w:val="0"/>
          <w:sz w:val="24"/>
          <w:szCs w:val="24"/>
        </w:rPr>
        <w:t xml:space="preserve"> dráhy</w:t>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74624" behindDoc="0" locked="0" layoutInCell="0" allowOverlap="1" wp14:anchorId="5B333D62" wp14:editId="57C6ACBF">
            <wp:simplePos x="0" y="0"/>
            <wp:positionH relativeFrom="column">
              <wp:posOffset>558165</wp:posOffset>
            </wp:positionH>
            <wp:positionV relativeFrom="paragraph">
              <wp:posOffset>470535</wp:posOffset>
            </wp:positionV>
            <wp:extent cx="5325110" cy="2066290"/>
            <wp:effectExtent l="0" t="0" r="8890" b="0"/>
            <wp:wrapTopAndBottom/>
            <wp:docPr id="15" name="Obrázok 15" descr="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511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Vysvetlivky:</w:t>
      </w: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1 Drevená lišta</w:t>
      </w:r>
      <w:r w:rsidR="004B496F" w:rsidRPr="002E43F1">
        <w:rPr>
          <w:rFonts w:ascii="Times New Roman" w:hAnsi="Times New Roman" w:cs="Times New Roman"/>
          <w:noProof w:val="0"/>
          <w:sz w:val="24"/>
          <w:szCs w:val="24"/>
        </w:rPr>
        <w:t>, ktorá</w:t>
      </w:r>
      <w:r w:rsidRPr="002E43F1">
        <w:rPr>
          <w:rFonts w:ascii="Times New Roman" w:hAnsi="Times New Roman" w:cs="Times New Roman"/>
          <w:noProof w:val="0"/>
          <w:sz w:val="24"/>
          <w:szCs w:val="24"/>
        </w:rPr>
        <w:t xml:space="preserve"> vystužuj</w:t>
      </w:r>
      <w:r w:rsidR="004B496F"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pletivo</w:t>
      </w: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2 Časti pojazdu</w:t>
      </w: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3 Mení sa v závislosti od typu kontajnera</w:t>
      </w:r>
    </w:p>
    <w:p w:rsidR="00197F25" w:rsidRPr="002E43F1" w:rsidRDefault="00197F25"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Obrázok: Detail konštrukcie a ukotvenia </w:t>
      </w:r>
      <w:proofErr w:type="spellStart"/>
      <w:r w:rsidRPr="002E43F1">
        <w:rPr>
          <w:rFonts w:ascii="Times New Roman" w:hAnsi="Times New Roman" w:cs="Times New Roman"/>
          <w:noProof w:val="0"/>
          <w:sz w:val="24"/>
          <w:szCs w:val="24"/>
        </w:rPr>
        <w:t>pojazdovej</w:t>
      </w:r>
      <w:proofErr w:type="spellEnd"/>
      <w:r w:rsidRPr="002E43F1">
        <w:rPr>
          <w:rFonts w:ascii="Times New Roman" w:hAnsi="Times New Roman" w:cs="Times New Roman"/>
          <w:noProof w:val="0"/>
          <w:sz w:val="24"/>
          <w:szCs w:val="24"/>
        </w:rPr>
        <w:t xml:space="preserve"> dráhy</w:t>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75648" behindDoc="0" locked="0" layoutInCell="0" allowOverlap="1" wp14:anchorId="7BDDF48C" wp14:editId="0CFBA4E9">
            <wp:simplePos x="0" y="0"/>
            <wp:positionH relativeFrom="column">
              <wp:posOffset>-24765</wp:posOffset>
            </wp:positionH>
            <wp:positionV relativeFrom="paragraph">
              <wp:posOffset>20320</wp:posOffset>
            </wp:positionV>
            <wp:extent cx="5781040" cy="4034790"/>
            <wp:effectExtent l="0" t="0" r="0" b="3810"/>
            <wp:wrapTopAndBottom/>
            <wp:docPr id="18" name="Obrázok 18" descr="06-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6-slo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1040" cy="403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Obrázok: Meracia vzdialenosť</w:t>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76672" behindDoc="0" locked="0" layoutInCell="0" allowOverlap="1" wp14:anchorId="2CF23079" wp14:editId="623A63C7">
            <wp:simplePos x="0" y="0"/>
            <wp:positionH relativeFrom="column">
              <wp:posOffset>-114300</wp:posOffset>
            </wp:positionH>
            <wp:positionV relativeFrom="paragraph">
              <wp:posOffset>125730</wp:posOffset>
            </wp:positionV>
            <wp:extent cx="5776595" cy="5813425"/>
            <wp:effectExtent l="0" t="0" r="0" b="0"/>
            <wp:wrapTopAndBottom/>
            <wp:docPr id="19" name="Obrázok 19" descr="07b-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7b-slo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6595" cy="581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F25" w:rsidRPr="002E43F1" w:rsidRDefault="00197F25"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w:t>
      </w:r>
      <w:r w:rsidR="00FA2980" w:rsidRPr="002E43F1">
        <w:rPr>
          <w:rFonts w:ascii="Times New Roman" w:hAnsi="Times New Roman" w:cs="Times New Roman"/>
          <w:noProof w:val="0"/>
          <w:sz w:val="24"/>
          <w:szCs w:val="24"/>
        </w:rPr>
        <w:t>otorový kultivátor</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motorový kultivátor sa použije metóda skúšania podľa bodu 33 tak, že nástroj je počas merania odpojený.</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F</w:t>
      </w:r>
      <w:r w:rsidR="00FA2980" w:rsidRPr="002E43F1">
        <w:rPr>
          <w:rFonts w:ascii="Times New Roman" w:hAnsi="Times New Roman" w:cs="Times New Roman"/>
          <w:noProof w:val="0"/>
          <w:sz w:val="24"/>
          <w:szCs w:val="24"/>
        </w:rPr>
        <w:t>inišéry</w:t>
      </w:r>
      <w:proofErr w:type="spellEnd"/>
      <w:r w:rsidR="00FA2980" w:rsidRPr="002E43F1">
        <w:rPr>
          <w:rFonts w:ascii="Times New Roman" w:hAnsi="Times New Roman" w:cs="Times New Roman"/>
          <w:noProof w:val="0"/>
          <w:sz w:val="24"/>
          <w:szCs w:val="24"/>
        </w:rPr>
        <w:t xml:space="preserve"> na vozovky</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také, že skúška sa vykonáva pri zaťažení tak, že motor stroja je v chode pri menovitých otáčkach podľa údajov výrobcu. Všetky pracovné jednotky sa aktivujú a sú v chode pri týchto otáčkach a systém dopravníkov najmenej 10 % maximálnej hodnoty, systém rozdeľovačov najmenej 40 % maximálnej hodnoty, ubíjač má otáčky a úder najmenej 50 % maximálnej hodnoty, vibračné </w:t>
      </w:r>
      <w:r w:rsidR="007462BA" w:rsidRPr="002E43F1">
        <w:rPr>
          <w:rFonts w:ascii="Times New Roman" w:hAnsi="Times New Roman" w:cs="Times New Roman"/>
          <w:noProof w:val="0"/>
          <w:sz w:val="24"/>
          <w:szCs w:val="24"/>
        </w:rPr>
        <w:t xml:space="preserve">zariadenie </w:t>
      </w:r>
      <w:r w:rsidRPr="002E43F1">
        <w:rPr>
          <w:rFonts w:ascii="Times New Roman" w:hAnsi="Times New Roman" w:cs="Times New Roman"/>
          <w:noProof w:val="0"/>
          <w:sz w:val="24"/>
          <w:szCs w:val="24"/>
        </w:rPr>
        <w:t xml:space="preserve">má otáčky, moment </w:t>
      </w:r>
      <w:proofErr w:type="spellStart"/>
      <w:r w:rsidRPr="002E43F1">
        <w:rPr>
          <w:rFonts w:ascii="Times New Roman" w:hAnsi="Times New Roman" w:cs="Times New Roman"/>
          <w:noProof w:val="0"/>
          <w:sz w:val="24"/>
          <w:szCs w:val="24"/>
        </w:rPr>
        <w:t>nevývažku</w:t>
      </w:r>
      <w:proofErr w:type="spellEnd"/>
      <w:r w:rsidRPr="002E43F1">
        <w:rPr>
          <w:rFonts w:ascii="Times New Roman" w:hAnsi="Times New Roman" w:cs="Times New Roman"/>
          <w:noProof w:val="0"/>
          <w:sz w:val="24"/>
          <w:szCs w:val="24"/>
        </w:rPr>
        <w:t xml:space="preserve"> najmenej 50 % maximálnej hodnoty, </w:t>
      </w:r>
      <w:proofErr w:type="spellStart"/>
      <w:r w:rsidRPr="002E43F1">
        <w:rPr>
          <w:rFonts w:ascii="Times New Roman" w:hAnsi="Times New Roman" w:cs="Times New Roman"/>
          <w:noProof w:val="0"/>
          <w:sz w:val="24"/>
          <w:szCs w:val="24"/>
        </w:rPr>
        <w:t>tlačné</w:t>
      </w:r>
      <w:proofErr w:type="spellEnd"/>
      <w:r w:rsidRPr="002E43F1">
        <w:rPr>
          <w:rFonts w:ascii="Times New Roman" w:hAnsi="Times New Roman" w:cs="Times New Roman"/>
          <w:noProof w:val="0"/>
          <w:sz w:val="24"/>
          <w:szCs w:val="24"/>
        </w:rPr>
        <w:t xml:space="preserve"> tyče majú frekvenciu a tlak najmenej 50 % maximálnej hodnoty.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FA2980" w:rsidRPr="002E43F1">
        <w:rPr>
          <w:rFonts w:ascii="Times New Roman" w:hAnsi="Times New Roman" w:cs="Times New Roman"/>
          <w:noProof w:val="0"/>
          <w:sz w:val="24"/>
          <w:szCs w:val="24"/>
        </w:rPr>
        <w:t xml:space="preserve">ariadenie na </w:t>
      </w:r>
      <w:proofErr w:type="spellStart"/>
      <w:r w:rsidR="00FA2980" w:rsidRPr="002E43F1">
        <w:rPr>
          <w:rFonts w:ascii="Times New Roman" w:hAnsi="Times New Roman" w:cs="Times New Roman"/>
          <w:noProof w:val="0"/>
          <w:sz w:val="24"/>
          <w:szCs w:val="24"/>
        </w:rPr>
        <w:t>pilótovacie</w:t>
      </w:r>
      <w:proofErr w:type="spellEnd"/>
      <w:r w:rsidR="00FA2980" w:rsidRPr="002E43F1">
        <w:rPr>
          <w:rFonts w:ascii="Times New Roman" w:hAnsi="Times New Roman" w:cs="Times New Roman"/>
          <w:noProof w:val="0"/>
          <w:sz w:val="24"/>
          <w:szCs w:val="24"/>
        </w:rPr>
        <w:t xml:space="preserve"> práce</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pre skúšobnú oblasť sa použije slovenská technická norma.</w:t>
      </w:r>
      <w:r w:rsidRPr="002E43F1">
        <w:rPr>
          <w:rFonts w:ascii="Times New Roman" w:hAnsi="Times New Roman" w:cs="Times New Roman"/>
          <w:noProof w:val="0"/>
          <w:sz w:val="24"/>
          <w:szCs w:val="24"/>
          <w:vertAlign w:val="superscript"/>
        </w:rPr>
        <w:t>29</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že skúška sa vykonáva pri zaťažení tak, že zariadenie na </w:t>
      </w:r>
      <w:proofErr w:type="spellStart"/>
      <w:r w:rsidRPr="002E43F1">
        <w:rPr>
          <w:rFonts w:ascii="Times New Roman" w:hAnsi="Times New Roman" w:cs="Times New Roman"/>
          <w:noProof w:val="0"/>
          <w:sz w:val="24"/>
          <w:szCs w:val="24"/>
        </w:rPr>
        <w:t>pilótovacie</w:t>
      </w:r>
      <w:proofErr w:type="spellEnd"/>
      <w:r w:rsidRPr="002E43F1">
        <w:rPr>
          <w:rFonts w:ascii="Times New Roman" w:hAnsi="Times New Roman" w:cs="Times New Roman"/>
          <w:noProof w:val="0"/>
          <w:sz w:val="24"/>
          <w:szCs w:val="24"/>
        </w:rPr>
        <w:t xml:space="preserve"> práce sa namontuje na vrchnú časť pilóty, ktorá má dostatočnú pevnosť v zemi </w:t>
      </w:r>
      <w:r w:rsidR="00546A10" w:rsidRPr="002E43F1">
        <w:rPr>
          <w:rFonts w:ascii="Times New Roman" w:hAnsi="Times New Roman" w:cs="Times New Roman"/>
          <w:noProof w:val="0"/>
          <w:sz w:val="24"/>
          <w:szCs w:val="24"/>
        </w:rPr>
        <w:t>tak</w:t>
      </w:r>
      <w:r w:rsidR="007462BA" w:rsidRPr="002E43F1">
        <w:rPr>
          <w:rFonts w:ascii="Times New Roman" w:hAnsi="Times New Roman" w:cs="Times New Roman"/>
          <w:noProof w:val="0"/>
          <w:sz w:val="24"/>
          <w:szCs w:val="24"/>
        </w:rPr>
        <w:t>,</w:t>
      </w:r>
      <w:r w:rsidR="00546A10" w:rsidRPr="002E43F1">
        <w:rPr>
          <w:rFonts w:ascii="Times New Roman" w:hAnsi="Times New Roman" w:cs="Times New Roman"/>
          <w:noProof w:val="0"/>
          <w:sz w:val="24"/>
          <w:szCs w:val="24"/>
        </w:rPr>
        <w:t xml:space="preserve"> že </w:t>
      </w:r>
      <w:r w:rsidRPr="002E43F1">
        <w:rPr>
          <w:rFonts w:ascii="Times New Roman" w:hAnsi="Times New Roman" w:cs="Times New Roman"/>
          <w:noProof w:val="0"/>
          <w:sz w:val="24"/>
          <w:szCs w:val="24"/>
        </w:rPr>
        <w:t>umožn</w:t>
      </w:r>
      <w:r w:rsidR="00546A10" w:rsidRPr="002E43F1">
        <w:rPr>
          <w:rFonts w:ascii="Times New Roman" w:hAnsi="Times New Roman" w:cs="Times New Roman"/>
          <w:noProof w:val="0"/>
          <w:sz w:val="24"/>
          <w:szCs w:val="24"/>
        </w:rPr>
        <w:t>í</w:t>
      </w:r>
      <w:r w:rsidRPr="002E43F1">
        <w:rPr>
          <w:rFonts w:ascii="Times New Roman" w:hAnsi="Times New Roman" w:cs="Times New Roman"/>
          <w:noProof w:val="0"/>
          <w:sz w:val="24"/>
          <w:szCs w:val="24"/>
        </w:rPr>
        <w:t xml:space="preserve"> zariadeniu pracovať pri rovnomernej rýchlosti. </w:t>
      </w:r>
      <w:r w:rsidR="00E2798D" w:rsidRPr="002E43F1">
        <w:rPr>
          <w:rFonts w:ascii="Times New Roman" w:hAnsi="Times New Roman" w:cs="Times New Roman"/>
          <w:noProof w:val="0"/>
          <w:sz w:val="24"/>
          <w:szCs w:val="24"/>
        </w:rPr>
        <w:t>Pri</w:t>
      </w:r>
      <w:r w:rsidRPr="002E43F1">
        <w:rPr>
          <w:rFonts w:ascii="Times New Roman" w:hAnsi="Times New Roman" w:cs="Times New Roman"/>
          <w:noProof w:val="0"/>
          <w:sz w:val="24"/>
          <w:szCs w:val="24"/>
        </w:rPr>
        <w:t xml:space="preserve"> </w:t>
      </w:r>
      <w:r w:rsidR="00E2798D" w:rsidRPr="002E43F1">
        <w:rPr>
          <w:rFonts w:ascii="Times New Roman" w:hAnsi="Times New Roman" w:cs="Times New Roman"/>
          <w:noProof w:val="0"/>
          <w:sz w:val="24"/>
          <w:szCs w:val="24"/>
        </w:rPr>
        <w:t xml:space="preserve">nárazovom </w:t>
      </w:r>
      <w:r w:rsidRPr="002E43F1">
        <w:rPr>
          <w:rFonts w:ascii="Times New Roman" w:hAnsi="Times New Roman" w:cs="Times New Roman"/>
          <w:noProof w:val="0"/>
          <w:sz w:val="24"/>
          <w:szCs w:val="24"/>
        </w:rPr>
        <w:t>baranid</w:t>
      </w:r>
      <w:r w:rsidR="00E2798D" w:rsidRPr="002E43F1">
        <w:rPr>
          <w:rFonts w:ascii="Times New Roman" w:hAnsi="Times New Roman" w:cs="Times New Roman"/>
          <w:noProof w:val="0"/>
          <w:sz w:val="24"/>
          <w:szCs w:val="24"/>
        </w:rPr>
        <w:t>le</w:t>
      </w:r>
      <w:r w:rsidRPr="002E43F1">
        <w:rPr>
          <w:rFonts w:ascii="Times New Roman" w:hAnsi="Times New Roman" w:cs="Times New Roman"/>
          <w:noProof w:val="0"/>
          <w:sz w:val="24"/>
          <w:szCs w:val="24"/>
        </w:rPr>
        <w:t xml:space="preserve"> sa hlavica dodáva s novou drevenou výplňou. Hlavica pilóty je 0,5 m nad skúšobnou plochou.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w:t>
      </w:r>
      <w:r w:rsidR="00FA2980" w:rsidRPr="002E43F1">
        <w:rPr>
          <w:rFonts w:ascii="Times New Roman" w:hAnsi="Times New Roman" w:cs="Times New Roman"/>
          <w:noProof w:val="0"/>
          <w:sz w:val="24"/>
          <w:szCs w:val="24"/>
        </w:rPr>
        <w:t>kladač potrubia</w:t>
      </w:r>
    </w:p>
    <w:p w:rsidR="00197F25" w:rsidRPr="002E43F1" w:rsidRDefault="00197F25" w:rsidP="00452DDC">
      <w:pPr>
        <w:spacing w:after="0"/>
        <w:ind w:left="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ukladač potrubia sa použije skúšobná metóda podľa bodu 1.</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w:t>
      </w:r>
      <w:r w:rsidR="00FA2980" w:rsidRPr="002E43F1">
        <w:rPr>
          <w:rFonts w:ascii="Times New Roman" w:hAnsi="Times New Roman" w:cs="Times New Roman"/>
          <w:noProof w:val="0"/>
          <w:sz w:val="24"/>
          <w:szCs w:val="24"/>
        </w:rPr>
        <w:t>ásové vozidlo na úpravu snehu</w:t>
      </w:r>
    </w:p>
    <w:p w:rsidR="00197F25" w:rsidRPr="002E43F1" w:rsidRDefault="00197F25" w:rsidP="00452DDC">
      <w:pPr>
        <w:spacing w:after="0"/>
        <w:ind w:left="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pásové vozidlo na úpravu snehu sa použije skúšobná metóda podľa bodu 1.</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FA2980" w:rsidRPr="002E43F1">
        <w:rPr>
          <w:rFonts w:ascii="Times New Roman" w:hAnsi="Times New Roman" w:cs="Times New Roman"/>
          <w:noProof w:val="0"/>
          <w:sz w:val="24"/>
          <w:szCs w:val="24"/>
        </w:rPr>
        <w:t>ýkonový generátor</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korekcia na prostredia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meraná v otvorenom priestore je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 </w:t>
      </w:r>
      <w:r w:rsidR="00911701" w:rsidRPr="002E43F1">
        <w:rPr>
          <w:rFonts w:ascii="Times New Roman" w:hAnsi="Times New Roman" w:cs="Times New Roman"/>
          <w:noProof w:val="0"/>
          <w:sz w:val="24"/>
          <w:szCs w:val="24"/>
        </w:rPr>
        <w:t>korekcia na prostredia K</w:t>
      </w:r>
      <w:r w:rsidR="00911701" w:rsidRPr="002E43F1">
        <w:rPr>
          <w:rFonts w:ascii="Times New Roman" w:hAnsi="Times New Roman" w:cs="Times New Roman"/>
          <w:noProof w:val="0"/>
          <w:sz w:val="24"/>
          <w:szCs w:val="24"/>
          <w:vertAlign w:val="subscript"/>
        </w:rPr>
        <w:t>2A</w:t>
      </w:r>
      <w:r w:rsidR="00911701"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meraná vo vnútornom priestore je určená bez umelého povrchu podľa slovenskej technickej normy</w:t>
      </w:r>
      <w:r w:rsidRPr="002E43F1">
        <w:rPr>
          <w:rFonts w:ascii="Times New Roman" w:hAnsi="Times New Roman" w:cs="Times New Roman"/>
          <w:noProof w:val="0"/>
          <w:sz w:val="24"/>
          <w:szCs w:val="24"/>
          <w:vertAlign w:val="superscript"/>
        </w:rPr>
        <w:t>38</w:t>
      </w:r>
      <w:r w:rsidRPr="002E43F1">
        <w:rPr>
          <w:rFonts w:ascii="Times New Roman" w:hAnsi="Times New Roman" w:cs="Times New Roman"/>
          <w:noProof w:val="0"/>
          <w:sz w:val="24"/>
          <w:szCs w:val="24"/>
        </w:rPr>
        <w:t>) je ≤2,0 dB a v takom</w:t>
      </w:r>
      <w:r w:rsidR="00830997" w:rsidRPr="002E43F1">
        <w:rPr>
          <w:rFonts w:ascii="Times New Roman" w:hAnsi="Times New Roman" w:cs="Times New Roman"/>
          <w:noProof w:val="0"/>
          <w:sz w:val="24"/>
          <w:szCs w:val="24"/>
        </w:rPr>
        <w:t>to</w:t>
      </w:r>
      <w:r w:rsidRPr="002E43F1">
        <w:rPr>
          <w:rFonts w:ascii="Times New Roman" w:hAnsi="Times New Roman" w:cs="Times New Roman"/>
          <w:noProof w:val="0"/>
          <w:sz w:val="24"/>
          <w:szCs w:val="24"/>
        </w:rPr>
        <w:t xml:space="preserve"> prípade sa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neberie do úvahy. Pre meraciu plochu, počet polôh mikrofónov a meraciu vzdialenosť je polguľa a 6 polôh mikrofónov podľa časti A </w:t>
      </w:r>
      <w:r w:rsidR="00E2798D" w:rsidRPr="002E43F1">
        <w:rPr>
          <w:rFonts w:ascii="Times New Roman" w:hAnsi="Times New Roman" w:cs="Times New Roman"/>
          <w:noProof w:val="0"/>
          <w:sz w:val="24"/>
          <w:szCs w:val="24"/>
        </w:rPr>
        <w:t>piateho bodu</w:t>
      </w:r>
      <w:r w:rsidRPr="002E43F1">
        <w:rPr>
          <w:rFonts w:ascii="Times New Roman" w:hAnsi="Times New Roman" w:cs="Times New Roman"/>
          <w:noProof w:val="0"/>
          <w:sz w:val="24"/>
          <w:szCs w:val="24"/>
        </w:rPr>
        <w:t xml:space="preserve">. Ak l &gt; 2 m, tak </w:t>
      </w:r>
      <w:proofErr w:type="spellStart"/>
      <w:r w:rsidRPr="002E43F1">
        <w:rPr>
          <w:rFonts w:ascii="Times New Roman" w:hAnsi="Times New Roman" w:cs="Times New Roman"/>
          <w:noProof w:val="0"/>
          <w:sz w:val="24"/>
          <w:szCs w:val="24"/>
        </w:rPr>
        <w:t>rovnobežnosten</w:t>
      </w:r>
      <w:proofErr w:type="spellEnd"/>
      <w:r w:rsidRPr="002E43F1">
        <w:rPr>
          <w:rFonts w:ascii="Times New Roman" w:hAnsi="Times New Roman" w:cs="Times New Roman"/>
          <w:noProof w:val="0"/>
          <w:sz w:val="24"/>
          <w:szCs w:val="24"/>
        </w:rPr>
        <w:t xml:space="preserve"> sa počíta podľa </w:t>
      </w:r>
      <w:r w:rsidR="007462BA" w:rsidRPr="002E43F1">
        <w:rPr>
          <w:rFonts w:ascii="Times New Roman" w:hAnsi="Times New Roman" w:cs="Times New Roman"/>
          <w:noProof w:val="0"/>
          <w:sz w:val="24"/>
          <w:szCs w:val="24"/>
        </w:rPr>
        <w:t xml:space="preserve">základnej </w:t>
      </w:r>
      <w:r w:rsidRPr="002E43F1">
        <w:rPr>
          <w:rFonts w:ascii="Times New Roman" w:hAnsi="Times New Roman" w:cs="Times New Roman"/>
          <w:noProof w:val="0"/>
          <w:sz w:val="24"/>
          <w:szCs w:val="24"/>
        </w:rPr>
        <w:t>slovenskej technickej normy</w:t>
      </w:r>
      <w:r w:rsidR="007462BA" w:rsidRPr="002E43F1">
        <w:rPr>
          <w:rFonts w:ascii="Times New Roman" w:hAnsi="Times New Roman" w:cs="Times New Roman"/>
          <w:noProof w:val="0"/>
          <w:sz w:val="24"/>
          <w:szCs w:val="24"/>
        </w:rPr>
        <w:t xml:space="preserve"> o emisii hluku</w:t>
      </w:r>
      <w:r w:rsidR="00DD19FF" w:rsidRPr="002E43F1">
        <w:rPr>
          <w:rStyle w:val="Odkaznapoznmkupodiarou"/>
          <w:rFonts w:ascii="Times New Roman" w:hAnsi="Times New Roman" w:cs="Times New Roman"/>
          <w:noProof w:val="0"/>
          <w:sz w:val="24"/>
          <w:szCs w:val="24"/>
        </w:rPr>
        <w:t>15</w:t>
      </w:r>
      <w:r w:rsidRPr="002E43F1">
        <w:rPr>
          <w:rStyle w:val="Odkaznapoznmkupodiarou"/>
          <w:rFonts w:ascii="Times New Roman" w:hAnsi="Times New Roman" w:cs="Times New Roman"/>
          <w:noProof w:val="0"/>
          <w:sz w:val="24"/>
          <w:szCs w:val="24"/>
          <w:vertAlign w:val="baseline"/>
        </w:rPr>
        <w:t>)</w:t>
      </w:r>
      <w:r w:rsidRPr="002E43F1">
        <w:rPr>
          <w:rFonts w:ascii="Times New Roman" w:hAnsi="Times New Roman" w:cs="Times New Roman"/>
          <w:noProof w:val="0"/>
          <w:sz w:val="24"/>
          <w:szCs w:val="24"/>
        </w:rPr>
        <w:t xml:space="preserve"> a môže sa použiť s meracou vzdialenosťou d = 1 m.</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 sú také, že montáž zariadenia sa vykonáva tak, že výkonové generátory sa inštalujú na odrážajúcej ploche; výkonové generátory namontované na lyžinách sa umiestnia na 0,4 m vysokej podstave, ak to inak výrobca nevyžaduje v návode na montáž. Skúška sa vykonáva pri zaťažení</w:t>
      </w:r>
      <w:r w:rsidRPr="002E43F1">
        <w:rPr>
          <w:rStyle w:val="Odkaznapoznmkupodiarou"/>
          <w:rFonts w:ascii="Times New Roman" w:hAnsi="Times New Roman" w:cs="Times New Roman"/>
          <w:noProof w:val="0"/>
          <w:sz w:val="24"/>
          <w:szCs w:val="24"/>
        </w:rPr>
        <w:footnoteReference w:id="42"/>
      </w:r>
      <w:r w:rsidRPr="002E43F1">
        <w:rPr>
          <w:rFonts w:ascii="Times New Roman" w:hAnsi="Times New Roman" w:cs="Times New Roman"/>
          <w:noProof w:val="0"/>
          <w:sz w:val="24"/>
          <w:szCs w:val="24"/>
        </w:rPr>
        <w:t>) a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Z</w:t>
      </w:r>
      <w:r w:rsidR="00FA2980" w:rsidRPr="002E43F1">
        <w:rPr>
          <w:rFonts w:ascii="Times New Roman" w:hAnsi="Times New Roman" w:cs="Times New Roman"/>
          <w:noProof w:val="0"/>
          <w:sz w:val="24"/>
          <w:szCs w:val="24"/>
        </w:rPr>
        <w:t>ametací</w:t>
      </w:r>
      <w:proofErr w:type="spellEnd"/>
      <w:r w:rsidR="00FA2980" w:rsidRPr="002E43F1">
        <w:rPr>
          <w:rFonts w:ascii="Times New Roman" w:hAnsi="Times New Roman" w:cs="Times New Roman"/>
          <w:noProof w:val="0"/>
          <w:sz w:val="24"/>
          <w:szCs w:val="24"/>
        </w:rPr>
        <w:t xml:space="preserve"> stroj</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že skúška sa vykonáva pri zaťažení tak, že </w:t>
      </w:r>
      <w:proofErr w:type="spellStart"/>
      <w:r w:rsidRPr="002E43F1">
        <w:rPr>
          <w:rFonts w:ascii="Times New Roman" w:hAnsi="Times New Roman" w:cs="Times New Roman"/>
          <w:noProof w:val="0"/>
          <w:sz w:val="24"/>
          <w:szCs w:val="24"/>
        </w:rPr>
        <w:t>zametací</w:t>
      </w:r>
      <w:proofErr w:type="spellEnd"/>
      <w:r w:rsidRPr="002E43F1">
        <w:rPr>
          <w:rFonts w:ascii="Times New Roman" w:hAnsi="Times New Roman" w:cs="Times New Roman"/>
          <w:noProof w:val="0"/>
          <w:sz w:val="24"/>
          <w:szCs w:val="24"/>
        </w:rPr>
        <w:t xml:space="preserve"> stroj sa skúša v stacionárnej polohe. Motor a prídavné jednotky pracujú pri otáčkach </w:t>
      </w:r>
      <w:r w:rsidR="007462BA" w:rsidRPr="002E43F1">
        <w:rPr>
          <w:rFonts w:ascii="Times New Roman" w:hAnsi="Times New Roman" w:cs="Times New Roman"/>
          <w:noProof w:val="0"/>
          <w:sz w:val="24"/>
          <w:szCs w:val="24"/>
        </w:rPr>
        <w:t xml:space="preserve">určených </w:t>
      </w:r>
      <w:r w:rsidRPr="002E43F1">
        <w:rPr>
          <w:rFonts w:ascii="Times New Roman" w:hAnsi="Times New Roman" w:cs="Times New Roman"/>
          <w:noProof w:val="0"/>
          <w:sz w:val="24"/>
          <w:szCs w:val="24"/>
        </w:rPr>
        <w:t>výrobcom pre prevádzku pracovného zariadenia</w:t>
      </w:r>
      <w:r w:rsidR="007462BA" w:rsidRPr="002E43F1">
        <w:rPr>
          <w:rFonts w:ascii="Times New Roman" w:hAnsi="Times New Roman" w:cs="Times New Roman"/>
          <w:noProof w:val="0"/>
          <w:sz w:val="24"/>
          <w:szCs w:val="24"/>
        </w:rPr>
        <w:t xml:space="preserve">. </w:t>
      </w:r>
      <w:proofErr w:type="spellStart"/>
      <w:r w:rsidR="007462BA" w:rsidRPr="002E43F1">
        <w:rPr>
          <w:rFonts w:ascii="Times New Roman" w:hAnsi="Times New Roman" w:cs="Times New Roman"/>
          <w:noProof w:val="0"/>
          <w:sz w:val="24"/>
          <w:szCs w:val="24"/>
        </w:rPr>
        <w:t>Zametacie</w:t>
      </w:r>
      <w:proofErr w:type="spellEnd"/>
      <w:r w:rsidR="007462BA"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zariadenie pracuje pri najvyšších otáčkach, nie je v styku so zemou; odsávací systém pracuje pri jeho maximálnom odsávacom výkone s tým, že vzdialenosť medzi zemou a hubicou odsávacieho systému neprevyšuje 25 mm.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FA2980" w:rsidRPr="002E43F1">
        <w:rPr>
          <w:rFonts w:ascii="Times New Roman" w:hAnsi="Times New Roman" w:cs="Times New Roman"/>
          <w:noProof w:val="0"/>
          <w:sz w:val="24"/>
          <w:szCs w:val="24"/>
        </w:rPr>
        <w:t>ozidlo na zber odpadkov</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Skúška sa vykonáva pri zaťažení tak, že vozidlo na zber odpadkov sa skúša v stacionárnej polohe pri týchto prevádzkových podmienkach</w:t>
      </w:r>
      <w:r w:rsidR="00E2798D" w:rsidRPr="002E43F1">
        <w:rPr>
          <w:rFonts w:ascii="Times New Roman" w:hAnsi="Times New Roman" w:cs="Times New Roman"/>
          <w:noProof w:val="0"/>
          <w:sz w:val="24"/>
          <w:szCs w:val="24"/>
        </w:rPr>
        <w:t>.</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Motor je v chode pri maximálnych otáčkach stanovených výrobcom, pracovné zariadenie nesmie byť v chode; táto skúška sa nevykonáva pre vozidlá, ktoré sú poháňané </w:t>
      </w:r>
      <w:r w:rsidR="00840A69"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elektricky.</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Zhutňovacie zariadenie je v prevádzke. Vozidlo na zber odpadkov a</w:t>
      </w:r>
      <w:r w:rsidR="004B496F"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zásobník</w:t>
      </w:r>
      <w:r w:rsidR="004B496F" w:rsidRPr="002E43F1">
        <w:rPr>
          <w:rFonts w:ascii="Times New Roman" w:hAnsi="Times New Roman" w:cs="Times New Roman"/>
          <w:noProof w:val="0"/>
          <w:sz w:val="24"/>
          <w:szCs w:val="24"/>
        </w:rPr>
        <w:t>, ktorý</w:t>
      </w:r>
      <w:r w:rsidRPr="002E43F1">
        <w:rPr>
          <w:rFonts w:ascii="Times New Roman" w:hAnsi="Times New Roman" w:cs="Times New Roman"/>
          <w:noProof w:val="0"/>
          <w:sz w:val="24"/>
          <w:szCs w:val="24"/>
        </w:rPr>
        <w:t xml:space="preserve"> prijíma odpad sú prázdne. Ak sa otáčky motora automaticky zrýchľujú, keď je zhutňovacie zariadenie v prevádzke, táto hodnota sa meria. Ak je nameraná hodnota nižšia ako otáčky stanovené výrobcom o viac ako 5 %, skúška sa uskutoční so zošliapnutým plynovým pedálom, </w:t>
      </w:r>
      <w:r w:rsidR="00546A10" w:rsidRPr="002E43F1">
        <w:rPr>
          <w:rFonts w:ascii="Times New Roman" w:hAnsi="Times New Roman" w:cs="Times New Roman"/>
          <w:noProof w:val="0"/>
          <w:sz w:val="24"/>
          <w:szCs w:val="24"/>
        </w:rPr>
        <w:t xml:space="preserve">tak že </w:t>
      </w:r>
      <w:r w:rsidRPr="002E43F1">
        <w:rPr>
          <w:rFonts w:ascii="Times New Roman" w:hAnsi="Times New Roman" w:cs="Times New Roman"/>
          <w:noProof w:val="0"/>
          <w:sz w:val="24"/>
          <w:szCs w:val="24"/>
        </w:rPr>
        <w:t xml:space="preserve">sa </w:t>
      </w:r>
      <w:r w:rsidR="00546A10" w:rsidRPr="002E43F1">
        <w:rPr>
          <w:rFonts w:ascii="Times New Roman" w:hAnsi="Times New Roman" w:cs="Times New Roman"/>
          <w:noProof w:val="0"/>
          <w:sz w:val="24"/>
          <w:szCs w:val="24"/>
        </w:rPr>
        <w:t xml:space="preserve">zaistia </w:t>
      </w:r>
      <w:r w:rsidRPr="002E43F1">
        <w:rPr>
          <w:rFonts w:ascii="Times New Roman" w:hAnsi="Times New Roman" w:cs="Times New Roman"/>
          <w:noProof w:val="0"/>
          <w:sz w:val="24"/>
          <w:szCs w:val="24"/>
        </w:rPr>
        <w:t xml:space="preserve">otáčky motora </w:t>
      </w:r>
      <w:r w:rsidR="00404F27" w:rsidRPr="002E43F1">
        <w:rPr>
          <w:rFonts w:ascii="Times New Roman" w:hAnsi="Times New Roman" w:cs="Times New Roman"/>
          <w:noProof w:val="0"/>
          <w:sz w:val="24"/>
          <w:szCs w:val="24"/>
        </w:rPr>
        <w:t xml:space="preserve">určené </w:t>
      </w:r>
      <w:r w:rsidRPr="002E43F1">
        <w:rPr>
          <w:rFonts w:ascii="Times New Roman" w:hAnsi="Times New Roman" w:cs="Times New Roman"/>
          <w:noProof w:val="0"/>
          <w:sz w:val="24"/>
          <w:szCs w:val="24"/>
        </w:rPr>
        <w:t xml:space="preserve">výrobcom. Ak otáčky motora pre zhutňovacie zariadenie nie sú </w:t>
      </w:r>
      <w:r w:rsidR="00404F27" w:rsidRPr="002E43F1">
        <w:rPr>
          <w:rFonts w:ascii="Times New Roman" w:hAnsi="Times New Roman" w:cs="Times New Roman"/>
          <w:noProof w:val="0"/>
          <w:sz w:val="24"/>
          <w:szCs w:val="24"/>
        </w:rPr>
        <w:t>určené</w:t>
      </w:r>
      <w:r w:rsidRPr="002E43F1">
        <w:rPr>
          <w:rFonts w:ascii="Times New Roman" w:hAnsi="Times New Roman" w:cs="Times New Roman"/>
          <w:noProof w:val="0"/>
          <w:sz w:val="24"/>
          <w:szCs w:val="24"/>
        </w:rPr>
        <w:t xml:space="preserve"> výrobcom, alebo ak vozidlo </w:t>
      </w:r>
      <w:r w:rsidR="00404F27" w:rsidRPr="002E43F1">
        <w:rPr>
          <w:rFonts w:ascii="Times New Roman" w:hAnsi="Times New Roman" w:cs="Times New Roman"/>
          <w:noProof w:val="0"/>
          <w:sz w:val="24"/>
          <w:szCs w:val="24"/>
        </w:rPr>
        <w:t>nemá</w:t>
      </w:r>
      <w:r w:rsidRPr="002E43F1">
        <w:rPr>
          <w:rFonts w:ascii="Times New Roman" w:hAnsi="Times New Roman" w:cs="Times New Roman"/>
          <w:noProof w:val="0"/>
          <w:sz w:val="24"/>
          <w:szCs w:val="24"/>
        </w:rPr>
        <w:t xml:space="preserve"> automatický akcelerátor, potom sa otáčky motora </w:t>
      </w:r>
      <w:r w:rsidR="0009693F" w:rsidRPr="002E43F1">
        <w:rPr>
          <w:rFonts w:ascii="Times New Roman" w:hAnsi="Times New Roman" w:cs="Times New Roman"/>
          <w:noProof w:val="0"/>
          <w:sz w:val="24"/>
          <w:szCs w:val="24"/>
        </w:rPr>
        <w:t xml:space="preserve">nastavia </w:t>
      </w:r>
      <w:r w:rsidRPr="002E43F1">
        <w:rPr>
          <w:rFonts w:ascii="Times New Roman" w:hAnsi="Times New Roman" w:cs="Times New Roman"/>
          <w:noProof w:val="0"/>
          <w:sz w:val="24"/>
          <w:szCs w:val="24"/>
        </w:rPr>
        <w:t>pomocou plynového pedálu v kabíne na 1200 otáčok</w:t>
      </w:r>
      <w:r w:rsidR="00404F27" w:rsidRPr="002E43F1">
        <w:rPr>
          <w:rFonts w:ascii="Times New Roman" w:hAnsi="Times New Roman" w:cs="Times New Roman"/>
          <w:noProof w:val="0"/>
          <w:sz w:val="24"/>
          <w:szCs w:val="24"/>
        </w:rPr>
        <w:t xml:space="preserve"> </w:t>
      </w:r>
      <w:r w:rsidR="00404F27" w:rsidRPr="002E43F1">
        <w:rPr>
          <w:rFonts w:ascii="Times New Roman" w:hAnsi="Times New Roman"/>
          <w:sz w:val="24"/>
          <w:szCs w:val="24"/>
        </w:rPr>
        <w:t>·</w:t>
      </w:r>
      <w:r w:rsidR="00404F27"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min</w:t>
      </w:r>
      <w:r w:rsidRPr="002E43F1">
        <w:rPr>
          <w:rFonts w:ascii="Times New Roman" w:hAnsi="Times New Roman" w:cs="Times New Roman"/>
          <w:noProof w:val="0"/>
          <w:sz w:val="24"/>
          <w:szCs w:val="24"/>
          <w:vertAlign w:val="superscript"/>
        </w:rPr>
        <w:t>-1</w:t>
      </w:r>
      <w:r w:rsidRPr="002E43F1">
        <w:rPr>
          <w:rFonts w:ascii="Times New Roman" w:hAnsi="Times New Roman" w:cs="Times New Roman"/>
          <w:noProof w:val="0"/>
          <w:sz w:val="24"/>
          <w:szCs w:val="24"/>
        </w:rPr>
        <w:t>.</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Zdvíhací mechanizmus sa zdvíha a spúšťa bez zaťaženia a bez kontajnera. Otáčky motora sa dosahujú a ovládajú tak, ako pri chode zhutňovacieho zariadenia podľa </w:t>
      </w:r>
      <w:proofErr w:type="spellStart"/>
      <w:r w:rsidRPr="002E43F1">
        <w:rPr>
          <w:rFonts w:ascii="Times New Roman" w:hAnsi="Times New Roman" w:cs="Times New Roman"/>
          <w:noProof w:val="0"/>
          <w:sz w:val="24"/>
          <w:szCs w:val="24"/>
        </w:rPr>
        <w:t>podbodu</w:t>
      </w:r>
      <w:proofErr w:type="spellEnd"/>
      <w:r w:rsidRPr="002E43F1">
        <w:rPr>
          <w:rFonts w:ascii="Times New Roman" w:hAnsi="Times New Roman" w:cs="Times New Roman"/>
          <w:noProof w:val="0"/>
          <w:sz w:val="24"/>
          <w:szCs w:val="24"/>
        </w:rPr>
        <w:t xml:space="preserve"> 48.2.1.2.</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Vysypávanie materiálu do vozidla na zber odpadkov sa vykonáva tak, že odpad sa vysypáva ako celok zdvíhacím zariadením do prázdneho zásobníka; pre túto operáciu sa používa dvojkolesový kontajner s objemom 240 l, ktorý je podľa slovenskej technickej normy.</w:t>
      </w:r>
      <w:r w:rsidRPr="002E43F1">
        <w:rPr>
          <w:rStyle w:val="Odkaznapoznmkupodiarou"/>
          <w:rFonts w:ascii="Times New Roman" w:hAnsi="Times New Roman" w:cs="Times New Roman"/>
          <w:noProof w:val="0"/>
          <w:sz w:val="24"/>
          <w:szCs w:val="24"/>
        </w:rPr>
        <w:footnoteReference w:id="43"/>
      </w:r>
      <w:r w:rsidRPr="002E43F1">
        <w:rPr>
          <w:rFonts w:ascii="Times New Roman" w:hAnsi="Times New Roman" w:cs="Times New Roman"/>
          <w:noProof w:val="0"/>
          <w:sz w:val="24"/>
          <w:szCs w:val="24"/>
        </w:rPr>
        <w:t>) Ak zdvíhacie zariadenie nie je schopné zdvihnúť kontajner, použije sa kontajner s objemom blízkym 240 l. Materiál pozostáva z 30 trub</w:t>
      </w:r>
      <w:r w:rsidR="004B496F" w:rsidRPr="002E43F1">
        <w:rPr>
          <w:rFonts w:ascii="Times New Roman" w:hAnsi="Times New Roman" w:cs="Times New Roman"/>
          <w:noProof w:val="0"/>
          <w:sz w:val="24"/>
          <w:szCs w:val="24"/>
        </w:rPr>
        <w:t>íc</w:t>
      </w:r>
      <w:r w:rsidRPr="002E43F1">
        <w:rPr>
          <w:rFonts w:ascii="Times New Roman" w:hAnsi="Times New Roman" w:cs="Times New Roman"/>
          <w:noProof w:val="0"/>
          <w:sz w:val="24"/>
          <w:szCs w:val="24"/>
        </w:rPr>
        <w:t xml:space="preserve"> z PVC, každá s približnou hmotnosťou 0,4 kg a týmito rozmermi</w:t>
      </w:r>
      <w:r w:rsidR="00404F27"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dĺžka 150 mm ± 0,5 mm, menovitý vonkajší priemer 90 mm + 0,3/- 0 mm, menovitá hrúbka 6,7 mm + 0,9/- 0 mm.</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alebo určenie výslednej hladiny akustického výkonu sa uskutočňuje tak, že sa použije viac ako jeden prevádzkový režim.</w:t>
      </w:r>
    </w:p>
    <w:p w:rsidR="00197F25" w:rsidRPr="002E43F1" w:rsidRDefault="00197F25"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Čas merania je najmenej</w:t>
      </w:r>
    </w:p>
    <w:p w:rsidR="00197F25" w:rsidRPr="002E43F1" w:rsidRDefault="00197F25" w:rsidP="002E43F1">
      <w:pPr>
        <w:pStyle w:val="Odsekzoznamu"/>
        <w:numPr>
          <w:ilvl w:val="4"/>
          <w:numId w:val="69"/>
        </w:numPr>
        <w:spacing w:after="0"/>
        <w:ind w:left="4111"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15 s; výsledná hladina akustického výkonu je L</w:t>
      </w:r>
      <w:r w:rsidRPr="002E43F1">
        <w:rPr>
          <w:rFonts w:ascii="Times New Roman" w:hAnsi="Times New Roman" w:cs="Times New Roman"/>
          <w:noProof w:val="0"/>
          <w:sz w:val="24"/>
          <w:szCs w:val="24"/>
          <w:vertAlign w:val="subscript"/>
        </w:rPr>
        <w:t>WA1</w:t>
      </w:r>
      <w:r w:rsidRPr="002E43F1">
        <w:rPr>
          <w:rFonts w:ascii="Times New Roman" w:hAnsi="Times New Roman" w:cs="Times New Roman"/>
          <w:noProof w:val="0"/>
          <w:sz w:val="24"/>
          <w:szCs w:val="24"/>
        </w:rPr>
        <w:t>,</w:t>
      </w:r>
    </w:p>
    <w:p w:rsidR="00197F25" w:rsidRPr="002E43F1" w:rsidRDefault="00197F25" w:rsidP="002E43F1">
      <w:pPr>
        <w:pStyle w:val="Odsekzoznamu"/>
        <w:numPr>
          <w:ilvl w:val="4"/>
          <w:numId w:val="69"/>
        </w:numPr>
        <w:spacing w:after="0"/>
        <w:ind w:left="4111"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tri úplné cykly, ak zhutňovacie zariadenie beží automaticky a ak zhutňovacie zariadenie nebeží automaticky, ale cyklus po cykle, merania sa vykonajú najmenej počas troch cyklov; výsledná hladina akustického výkonu (L</w:t>
      </w:r>
      <w:r w:rsidRPr="002E43F1">
        <w:rPr>
          <w:rFonts w:ascii="Times New Roman" w:hAnsi="Times New Roman" w:cs="Times New Roman"/>
          <w:noProof w:val="0"/>
          <w:sz w:val="24"/>
          <w:szCs w:val="24"/>
          <w:vertAlign w:val="subscript"/>
        </w:rPr>
        <w:t>WA2</w:t>
      </w:r>
      <w:r w:rsidRPr="002E43F1">
        <w:rPr>
          <w:rFonts w:ascii="Times New Roman" w:hAnsi="Times New Roman" w:cs="Times New Roman"/>
          <w:noProof w:val="0"/>
          <w:sz w:val="24"/>
          <w:szCs w:val="24"/>
        </w:rPr>
        <w:t xml:space="preserve">) je strednou kvadratickou hodnotou z troch alebo </w:t>
      </w:r>
      <w:r w:rsidR="00E2798D" w:rsidRPr="002E43F1">
        <w:rPr>
          <w:rFonts w:ascii="Times New Roman" w:hAnsi="Times New Roman" w:cs="Times New Roman"/>
          <w:noProof w:val="0"/>
          <w:sz w:val="24"/>
          <w:szCs w:val="24"/>
        </w:rPr>
        <w:t xml:space="preserve">z </w:t>
      </w:r>
      <w:r w:rsidRPr="002E43F1">
        <w:rPr>
          <w:rFonts w:ascii="Times New Roman" w:hAnsi="Times New Roman" w:cs="Times New Roman"/>
          <w:noProof w:val="0"/>
          <w:sz w:val="24"/>
          <w:szCs w:val="24"/>
        </w:rPr>
        <w:t>viacerých meraní,</w:t>
      </w:r>
    </w:p>
    <w:p w:rsidR="00197F25" w:rsidRPr="002E43F1" w:rsidRDefault="00197F25" w:rsidP="002E43F1">
      <w:pPr>
        <w:pStyle w:val="Odsekzoznamu"/>
        <w:numPr>
          <w:ilvl w:val="4"/>
          <w:numId w:val="69"/>
        </w:numPr>
        <w:spacing w:after="0"/>
        <w:ind w:left="4111"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tri nepretržité úplné pracovné cykly </w:t>
      </w:r>
      <w:r w:rsidR="00E2798D" w:rsidRPr="002E43F1">
        <w:rPr>
          <w:rFonts w:ascii="Times New Roman" w:hAnsi="Times New Roman" w:cs="Times New Roman"/>
          <w:noProof w:val="0"/>
          <w:sz w:val="24"/>
          <w:szCs w:val="24"/>
        </w:rPr>
        <w:t xml:space="preserve">vrátane </w:t>
      </w:r>
      <w:r w:rsidRPr="002E43F1">
        <w:rPr>
          <w:rFonts w:ascii="Times New Roman" w:hAnsi="Times New Roman" w:cs="Times New Roman"/>
          <w:noProof w:val="0"/>
          <w:sz w:val="24"/>
          <w:szCs w:val="24"/>
        </w:rPr>
        <w:t>úplného zdvihu zdvíhacieho mechanizmu hore a zdvíhacieho mechanizmu dolu; výsledná hladina akustického výkonu (L</w:t>
      </w:r>
      <w:r w:rsidRPr="002E43F1">
        <w:rPr>
          <w:rFonts w:ascii="Times New Roman" w:hAnsi="Times New Roman" w:cs="Times New Roman"/>
          <w:noProof w:val="0"/>
          <w:sz w:val="24"/>
          <w:szCs w:val="24"/>
          <w:vertAlign w:val="subscript"/>
        </w:rPr>
        <w:t>WA3</w:t>
      </w:r>
      <w:r w:rsidRPr="002E43F1">
        <w:rPr>
          <w:rFonts w:ascii="Times New Roman" w:hAnsi="Times New Roman" w:cs="Times New Roman"/>
          <w:noProof w:val="0"/>
          <w:sz w:val="24"/>
          <w:szCs w:val="24"/>
        </w:rPr>
        <w:t xml:space="preserve">) je strednou kvadratickou hodnotou z troch alebo </w:t>
      </w:r>
      <w:r w:rsidR="004D0620" w:rsidRPr="002E43F1">
        <w:rPr>
          <w:rFonts w:ascii="Times New Roman" w:hAnsi="Times New Roman" w:cs="Times New Roman"/>
          <w:noProof w:val="0"/>
          <w:sz w:val="24"/>
          <w:szCs w:val="24"/>
        </w:rPr>
        <w:t xml:space="preserve">z </w:t>
      </w:r>
      <w:r w:rsidRPr="002E43F1">
        <w:rPr>
          <w:rFonts w:ascii="Times New Roman" w:hAnsi="Times New Roman" w:cs="Times New Roman"/>
          <w:noProof w:val="0"/>
          <w:sz w:val="24"/>
          <w:szCs w:val="24"/>
        </w:rPr>
        <w:t>viacerých meraní,</w:t>
      </w:r>
    </w:p>
    <w:p w:rsidR="00197F25" w:rsidRPr="002E43F1" w:rsidRDefault="00197F25" w:rsidP="002E43F1">
      <w:pPr>
        <w:pStyle w:val="Odsekzoznamu"/>
        <w:numPr>
          <w:ilvl w:val="4"/>
          <w:numId w:val="69"/>
        </w:numPr>
        <w:spacing w:after="0"/>
        <w:ind w:left="4111"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tri úplné pracovné cykly, každý </w:t>
      </w:r>
      <w:r w:rsidR="004D0620" w:rsidRPr="002E43F1">
        <w:rPr>
          <w:rFonts w:ascii="Times New Roman" w:hAnsi="Times New Roman" w:cs="Times New Roman"/>
          <w:noProof w:val="0"/>
          <w:sz w:val="24"/>
          <w:szCs w:val="24"/>
        </w:rPr>
        <w:t xml:space="preserve">vrátane </w:t>
      </w:r>
      <w:r w:rsidRPr="002E43F1">
        <w:rPr>
          <w:rFonts w:ascii="Times New Roman" w:hAnsi="Times New Roman" w:cs="Times New Roman"/>
          <w:noProof w:val="0"/>
          <w:sz w:val="24"/>
          <w:szCs w:val="24"/>
        </w:rPr>
        <w:t>vysypania 30 trub</w:t>
      </w:r>
      <w:r w:rsidR="00404F27" w:rsidRPr="002E43F1">
        <w:rPr>
          <w:rFonts w:ascii="Times New Roman" w:hAnsi="Times New Roman" w:cs="Times New Roman"/>
          <w:noProof w:val="0"/>
          <w:sz w:val="24"/>
          <w:szCs w:val="24"/>
        </w:rPr>
        <w:t>íc</w:t>
      </w:r>
      <w:r w:rsidRPr="002E43F1">
        <w:rPr>
          <w:rFonts w:ascii="Times New Roman" w:hAnsi="Times New Roman" w:cs="Times New Roman"/>
          <w:noProof w:val="0"/>
          <w:sz w:val="24"/>
          <w:szCs w:val="24"/>
        </w:rPr>
        <w:t xml:space="preserve"> do zásobníka</w:t>
      </w:r>
      <w:r w:rsidR="00404F27" w:rsidRPr="002E43F1">
        <w:rPr>
          <w:rFonts w:ascii="Times New Roman" w:hAnsi="Times New Roman" w:cs="Times New Roman"/>
          <w:noProof w:val="0"/>
          <w:sz w:val="24"/>
          <w:szCs w:val="24"/>
        </w:rPr>
        <w:t>, pričom</w:t>
      </w:r>
      <w:r w:rsidRPr="002E43F1">
        <w:rPr>
          <w:rFonts w:ascii="Times New Roman" w:hAnsi="Times New Roman" w:cs="Times New Roman"/>
          <w:noProof w:val="0"/>
          <w:sz w:val="24"/>
          <w:szCs w:val="24"/>
        </w:rPr>
        <w:t xml:space="preserve"> </w:t>
      </w:r>
      <w:r w:rsidR="00404F27" w:rsidRPr="002E43F1">
        <w:rPr>
          <w:rFonts w:ascii="Times New Roman" w:hAnsi="Times New Roman" w:cs="Times New Roman"/>
          <w:noProof w:val="0"/>
          <w:sz w:val="24"/>
          <w:szCs w:val="24"/>
        </w:rPr>
        <w:t>ž</w:t>
      </w:r>
      <w:r w:rsidRPr="002E43F1">
        <w:rPr>
          <w:rFonts w:ascii="Times New Roman" w:hAnsi="Times New Roman" w:cs="Times New Roman"/>
          <w:noProof w:val="0"/>
          <w:sz w:val="24"/>
          <w:szCs w:val="24"/>
        </w:rPr>
        <w:t xml:space="preserve">iaden cyklus nesmie prekročiť 5 s, pre tieto merania sa </w:t>
      </w: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pAeq,T</w:t>
      </w:r>
      <w:proofErr w:type="spellEnd"/>
      <w:r w:rsidRPr="002E43F1">
        <w:rPr>
          <w:rFonts w:ascii="Times New Roman" w:hAnsi="Times New Roman" w:cs="Times New Roman"/>
          <w:noProof w:val="0"/>
          <w:sz w:val="24"/>
          <w:szCs w:val="24"/>
          <w:vertAlign w:val="subscript"/>
        </w:rPr>
        <w:t xml:space="preserve"> </w:t>
      </w:r>
      <w:r w:rsidRPr="002E43F1">
        <w:rPr>
          <w:rFonts w:ascii="Times New Roman" w:hAnsi="Times New Roman" w:cs="Times New Roman"/>
          <w:noProof w:val="0"/>
          <w:sz w:val="24"/>
          <w:szCs w:val="24"/>
        </w:rPr>
        <w:t>nahradí L</w:t>
      </w:r>
      <w:r w:rsidRPr="002E43F1">
        <w:rPr>
          <w:rFonts w:ascii="Times New Roman" w:hAnsi="Times New Roman" w:cs="Times New Roman"/>
          <w:noProof w:val="0"/>
          <w:sz w:val="24"/>
          <w:szCs w:val="24"/>
          <w:vertAlign w:val="subscript"/>
        </w:rPr>
        <w:t>pA,1s</w:t>
      </w:r>
      <w:r w:rsidRPr="002E43F1">
        <w:rPr>
          <w:rFonts w:ascii="Times New Roman" w:hAnsi="Times New Roman" w:cs="Times New Roman"/>
          <w:noProof w:val="0"/>
          <w:sz w:val="24"/>
          <w:szCs w:val="24"/>
        </w:rPr>
        <w:t>; výsledná hladina akustického výkonu (L</w:t>
      </w:r>
      <w:r w:rsidRPr="002E43F1">
        <w:rPr>
          <w:rFonts w:ascii="Times New Roman" w:hAnsi="Times New Roman" w:cs="Times New Roman"/>
          <w:noProof w:val="0"/>
          <w:sz w:val="24"/>
          <w:szCs w:val="24"/>
          <w:vertAlign w:val="subscript"/>
        </w:rPr>
        <w:t>WA4</w:t>
      </w:r>
      <w:r w:rsidRPr="002E43F1">
        <w:rPr>
          <w:rFonts w:ascii="Times New Roman" w:hAnsi="Times New Roman" w:cs="Times New Roman"/>
          <w:noProof w:val="0"/>
          <w:sz w:val="24"/>
          <w:szCs w:val="24"/>
        </w:rPr>
        <w:t xml:space="preserve">) je strednou kvadratickou hodnotou z troch alebo </w:t>
      </w:r>
      <w:r w:rsidR="004D0620" w:rsidRPr="002E43F1">
        <w:rPr>
          <w:rFonts w:ascii="Times New Roman" w:hAnsi="Times New Roman" w:cs="Times New Roman"/>
          <w:noProof w:val="0"/>
          <w:sz w:val="24"/>
          <w:szCs w:val="24"/>
        </w:rPr>
        <w:t xml:space="preserve">z </w:t>
      </w:r>
      <w:r w:rsidRPr="002E43F1">
        <w:rPr>
          <w:rFonts w:ascii="Times New Roman" w:hAnsi="Times New Roman" w:cs="Times New Roman"/>
          <w:noProof w:val="0"/>
          <w:sz w:val="24"/>
          <w:szCs w:val="24"/>
        </w:rPr>
        <w:t>viacerých meraní a výsledná hladina akustického výkonu sa vypočíta podľa vzťahu:</w:t>
      </w:r>
    </w:p>
    <w:p w:rsidR="00452DDC" w:rsidRPr="002E43F1" w:rsidRDefault="00452DDC" w:rsidP="00452DDC">
      <w:pPr>
        <w:pStyle w:val="Odsekzoznamu"/>
        <w:spacing w:after="0"/>
        <w:ind w:left="4111"/>
        <w:jc w:val="both"/>
        <w:rPr>
          <w:rFonts w:ascii="Times New Roman" w:hAnsi="Times New Roman" w:cs="Times New Roman"/>
          <w:noProof w:val="0"/>
          <w:sz w:val="24"/>
          <w:szCs w:val="24"/>
        </w:rPr>
      </w:pPr>
    </w:p>
    <w:p w:rsidR="00197F25" w:rsidRPr="002E43F1" w:rsidRDefault="00197F25" w:rsidP="00452DDC">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xml:space="preserve"> = 10 log (0,06 × 10</w:t>
      </w:r>
      <w:r w:rsidRPr="002E43F1">
        <w:rPr>
          <w:rFonts w:ascii="Times New Roman" w:hAnsi="Times New Roman" w:cs="Times New Roman"/>
          <w:noProof w:val="0"/>
          <w:sz w:val="24"/>
          <w:szCs w:val="24"/>
          <w:vertAlign w:val="superscript"/>
        </w:rPr>
        <w:t>0,1L</w:t>
      </w:r>
      <w:r w:rsidRPr="002E43F1">
        <w:rPr>
          <w:rFonts w:ascii="Times New Roman" w:hAnsi="Times New Roman" w:cs="Times New Roman"/>
          <w:noProof w:val="0"/>
          <w:sz w:val="20"/>
          <w:szCs w:val="20"/>
          <w:vertAlign w:val="superscript"/>
        </w:rPr>
        <w:t>WA1</w:t>
      </w:r>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+ 0,53 × 10</w:t>
      </w:r>
      <w:r w:rsidRPr="002E43F1">
        <w:rPr>
          <w:rFonts w:ascii="Times New Roman" w:hAnsi="Times New Roman" w:cs="Times New Roman"/>
          <w:noProof w:val="0"/>
          <w:sz w:val="24"/>
          <w:szCs w:val="24"/>
          <w:vertAlign w:val="superscript"/>
        </w:rPr>
        <w:t>0,1L</w:t>
      </w:r>
      <w:r w:rsidRPr="002E43F1">
        <w:rPr>
          <w:rFonts w:ascii="Times New Roman" w:hAnsi="Times New Roman" w:cs="Times New Roman"/>
          <w:noProof w:val="0"/>
          <w:sz w:val="20"/>
          <w:szCs w:val="20"/>
          <w:vertAlign w:val="superscript"/>
        </w:rPr>
        <w:t>WA2</w:t>
      </w:r>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+ 0,4 × 10</w:t>
      </w:r>
      <w:r w:rsidRPr="002E43F1">
        <w:rPr>
          <w:rFonts w:ascii="Times New Roman" w:hAnsi="Times New Roman" w:cs="Times New Roman"/>
          <w:noProof w:val="0"/>
          <w:sz w:val="24"/>
          <w:szCs w:val="24"/>
          <w:vertAlign w:val="superscript"/>
        </w:rPr>
        <w:t>0,1L</w:t>
      </w:r>
      <w:r w:rsidRPr="002E43F1">
        <w:rPr>
          <w:rFonts w:ascii="Times New Roman" w:hAnsi="Times New Roman" w:cs="Times New Roman"/>
          <w:noProof w:val="0"/>
          <w:sz w:val="20"/>
          <w:szCs w:val="20"/>
          <w:vertAlign w:val="superscript"/>
        </w:rPr>
        <w:t>WA3</w:t>
      </w:r>
      <w:r w:rsidRPr="002E43F1">
        <w:rPr>
          <w:rFonts w:ascii="Times New Roman" w:hAnsi="Times New Roman" w:cs="Times New Roman"/>
          <w:noProof w:val="0"/>
          <w:sz w:val="24"/>
          <w:szCs w:val="24"/>
          <w:vertAlign w:val="superscript"/>
        </w:rPr>
        <w:t xml:space="preserve"> </w:t>
      </w:r>
      <w:r w:rsidRPr="002E43F1">
        <w:rPr>
          <w:rFonts w:ascii="Times New Roman" w:hAnsi="Times New Roman" w:cs="Times New Roman"/>
          <w:noProof w:val="0"/>
          <w:sz w:val="24"/>
          <w:szCs w:val="24"/>
        </w:rPr>
        <w:t>+ 0,01 × 10</w:t>
      </w:r>
      <w:r w:rsidRPr="002E43F1">
        <w:rPr>
          <w:rFonts w:ascii="Times New Roman" w:hAnsi="Times New Roman" w:cs="Times New Roman"/>
          <w:noProof w:val="0"/>
          <w:sz w:val="24"/>
          <w:szCs w:val="24"/>
          <w:vertAlign w:val="superscript"/>
        </w:rPr>
        <w:t>0,1L</w:t>
      </w:r>
      <w:r w:rsidRPr="002E43F1">
        <w:rPr>
          <w:rFonts w:ascii="Times New Roman" w:hAnsi="Times New Roman" w:cs="Times New Roman"/>
          <w:noProof w:val="0"/>
          <w:sz w:val="20"/>
          <w:szCs w:val="20"/>
          <w:vertAlign w:val="superscript"/>
        </w:rPr>
        <w:t>WA4</w:t>
      </w:r>
      <w:r w:rsidRPr="002E43F1">
        <w:rPr>
          <w:rFonts w:ascii="Times New Roman" w:hAnsi="Times New Roman" w:cs="Times New Roman"/>
          <w:noProof w:val="0"/>
          <w:sz w:val="24"/>
          <w:szCs w:val="24"/>
        </w:rPr>
        <w:t>).</w:t>
      </w:r>
    </w:p>
    <w:p w:rsidR="00452DDC" w:rsidRPr="002E43F1" w:rsidRDefault="00452DDC" w:rsidP="00452DDC">
      <w:pPr>
        <w:spacing w:after="0"/>
        <w:jc w:val="both"/>
        <w:rPr>
          <w:rFonts w:ascii="Times New Roman" w:hAnsi="Times New Roman" w:cs="Times New Roman"/>
          <w:noProof w:val="0"/>
          <w:sz w:val="24"/>
          <w:szCs w:val="24"/>
        </w:rPr>
      </w:pPr>
    </w:p>
    <w:p w:rsidR="00197F25" w:rsidRPr="002E43F1" w:rsidRDefault="004D0620" w:rsidP="002E43F1">
      <w:pPr>
        <w:pStyle w:val="Odsekzoznamu"/>
        <w:numPr>
          <w:ilvl w:val="3"/>
          <w:numId w:val="69"/>
        </w:numPr>
        <w:spacing w:after="0"/>
        <w:ind w:left="2977" w:hanging="992"/>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 </w:t>
      </w:r>
      <w:r w:rsidR="00197F25" w:rsidRPr="002E43F1">
        <w:rPr>
          <w:rFonts w:ascii="Times New Roman" w:hAnsi="Times New Roman" w:cs="Times New Roman"/>
          <w:noProof w:val="0"/>
          <w:sz w:val="24"/>
          <w:szCs w:val="24"/>
        </w:rPr>
        <w:t>vozidl</w:t>
      </w:r>
      <w:r w:rsidRPr="002E43F1">
        <w:rPr>
          <w:rFonts w:ascii="Times New Roman" w:hAnsi="Times New Roman" w:cs="Times New Roman"/>
          <w:noProof w:val="0"/>
          <w:sz w:val="24"/>
          <w:szCs w:val="24"/>
        </w:rPr>
        <w:t>o</w:t>
      </w:r>
      <w:r w:rsidR="00197F25" w:rsidRPr="002E43F1">
        <w:rPr>
          <w:rFonts w:ascii="Times New Roman" w:hAnsi="Times New Roman" w:cs="Times New Roman"/>
          <w:noProof w:val="0"/>
          <w:sz w:val="24"/>
          <w:szCs w:val="24"/>
        </w:rPr>
        <w:t xml:space="preserve"> na zber odpadkov, ktoré je poháňané </w:t>
      </w:r>
      <w:r w:rsidR="00840A69" w:rsidRPr="002E43F1">
        <w:rPr>
          <w:rFonts w:ascii="Times New Roman" w:hAnsi="Times New Roman" w:cs="Times New Roman"/>
          <w:noProof w:val="0"/>
          <w:sz w:val="24"/>
          <w:szCs w:val="24"/>
        </w:rPr>
        <w:t xml:space="preserve">len </w:t>
      </w:r>
      <w:r w:rsidR="00197F25" w:rsidRPr="002E43F1">
        <w:rPr>
          <w:rFonts w:ascii="Times New Roman" w:hAnsi="Times New Roman" w:cs="Times New Roman"/>
          <w:noProof w:val="0"/>
          <w:sz w:val="24"/>
          <w:szCs w:val="24"/>
        </w:rPr>
        <w:t>elektrickou energiou, je súčiniteľ priradený k L</w:t>
      </w:r>
      <w:r w:rsidR="00197F25" w:rsidRPr="002E43F1">
        <w:rPr>
          <w:rFonts w:ascii="Times New Roman" w:hAnsi="Times New Roman" w:cs="Times New Roman"/>
          <w:noProof w:val="0"/>
          <w:sz w:val="24"/>
          <w:szCs w:val="24"/>
          <w:vertAlign w:val="subscript"/>
        </w:rPr>
        <w:t>WA1</w:t>
      </w:r>
      <w:r w:rsidR="00197F25" w:rsidRPr="002E43F1">
        <w:rPr>
          <w:rFonts w:ascii="Times New Roman" w:hAnsi="Times New Roman" w:cs="Times New Roman"/>
          <w:noProof w:val="0"/>
          <w:sz w:val="24"/>
          <w:szCs w:val="24"/>
        </w:rPr>
        <w:t xml:space="preserve"> </w:t>
      </w:r>
      <w:r w:rsidR="00404F27" w:rsidRPr="002E43F1">
        <w:rPr>
          <w:rFonts w:ascii="Times New Roman" w:hAnsi="Times New Roman" w:cs="Times New Roman"/>
          <w:noProof w:val="0"/>
          <w:sz w:val="24"/>
          <w:szCs w:val="24"/>
        </w:rPr>
        <w:t xml:space="preserve">= </w:t>
      </w:r>
      <w:r w:rsidR="00197F25" w:rsidRPr="002E43F1">
        <w:rPr>
          <w:rFonts w:ascii="Times New Roman" w:hAnsi="Times New Roman" w:cs="Times New Roman"/>
          <w:noProof w:val="0"/>
          <w:sz w:val="24"/>
          <w:szCs w:val="24"/>
        </w:rPr>
        <w:t>0.</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w:t>
      </w:r>
      <w:r w:rsidR="00FA2980" w:rsidRPr="002E43F1">
        <w:rPr>
          <w:rFonts w:ascii="Times New Roman" w:hAnsi="Times New Roman" w:cs="Times New Roman"/>
          <w:noProof w:val="0"/>
          <w:sz w:val="24"/>
          <w:szCs w:val="24"/>
        </w:rPr>
        <w:t>troj na frézovanie vozoviek</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Prevádzkové podmienky počas skúšky sú také, že </w:t>
      </w:r>
      <w:r w:rsidR="00404F27" w:rsidRPr="002E43F1">
        <w:rPr>
          <w:rFonts w:ascii="Times New Roman" w:hAnsi="Times New Roman" w:cs="Times New Roman"/>
          <w:noProof w:val="0"/>
          <w:sz w:val="24"/>
          <w:szCs w:val="24"/>
        </w:rPr>
        <w:t xml:space="preserve">sa </w:t>
      </w:r>
      <w:r w:rsidRPr="002E43F1">
        <w:rPr>
          <w:rFonts w:ascii="Times New Roman" w:hAnsi="Times New Roman" w:cs="Times New Roman"/>
          <w:noProof w:val="0"/>
          <w:sz w:val="24"/>
          <w:szCs w:val="24"/>
        </w:rPr>
        <w:t>montáž zariadenia vykonáva tak, že pozdĺžna os frézovacieho stroja je rovnobežná s osou y. Skúška sa vykonáva pri zaťažení tak, že stroj na frézovanie vozoviek sa uv</w:t>
      </w:r>
      <w:r w:rsidR="00E75302" w:rsidRPr="002E43F1">
        <w:rPr>
          <w:rFonts w:ascii="Times New Roman" w:hAnsi="Times New Roman" w:cs="Times New Roman"/>
          <w:noProof w:val="0"/>
          <w:sz w:val="24"/>
          <w:szCs w:val="24"/>
        </w:rPr>
        <w:t>edie</w:t>
      </w:r>
      <w:r w:rsidRPr="002E43F1">
        <w:rPr>
          <w:rFonts w:ascii="Times New Roman" w:hAnsi="Times New Roman" w:cs="Times New Roman"/>
          <w:noProof w:val="0"/>
          <w:sz w:val="24"/>
          <w:szCs w:val="24"/>
        </w:rPr>
        <w:t xml:space="preserve"> do ustáleného chodu v rozsahu špecifikovanom v návode na obsluhu dodanom odberateľovi. Motor a všetky prídavné zariadenia sú v chode pri ich príslušných menovitých otáčkach v režime chodu naprázdno.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w:t>
      </w:r>
      <w:r w:rsidR="00FA2980" w:rsidRPr="002E43F1">
        <w:rPr>
          <w:rFonts w:ascii="Times New Roman" w:hAnsi="Times New Roman" w:cs="Times New Roman"/>
          <w:noProof w:val="0"/>
          <w:sz w:val="24"/>
          <w:szCs w:val="24"/>
        </w:rPr>
        <w:t>ozrývač</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pre skúšobnú oblasť,</w:t>
      </w:r>
      <w:r w:rsidRPr="002E43F1">
        <w:rPr>
          <w:rFonts w:ascii="Times New Roman" w:hAnsi="Times New Roman" w:cs="Times New Roman"/>
          <w:noProof w:val="0"/>
          <w:sz w:val="24"/>
          <w:szCs w:val="24"/>
          <w:vertAlign w:val="superscript"/>
        </w:rPr>
        <w:t>40</w:t>
      </w:r>
      <w:r w:rsidRPr="002E43F1">
        <w:rPr>
          <w:rFonts w:ascii="Times New Roman" w:hAnsi="Times New Roman" w:cs="Times New Roman"/>
          <w:noProof w:val="0"/>
          <w:sz w:val="24"/>
          <w:szCs w:val="24"/>
        </w:rPr>
        <w:t xml:space="preserve">) </w:t>
      </w:r>
      <w:r w:rsidR="004D0620" w:rsidRPr="002E43F1">
        <w:rPr>
          <w:rFonts w:ascii="Times New Roman" w:hAnsi="Times New Roman" w:cs="Times New Roman"/>
          <w:noProof w:val="0"/>
          <w:sz w:val="24"/>
          <w:szCs w:val="24"/>
        </w:rPr>
        <w:t>ak nastane rozpor,</w:t>
      </w:r>
      <w:r w:rsidRPr="002E43F1">
        <w:rPr>
          <w:rFonts w:ascii="Times New Roman" w:hAnsi="Times New Roman" w:cs="Times New Roman"/>
          <w:noProof w:val="0"/>
          <w:sz w:val="24"/>
          <w:szCs w:val="24"/>
        </w:rPr>
        <w:t xml:space="preserve"> </w:t>
      </w:r>
      <w:r w:rsidR="00404F27" w:rsidRPr="002E43F1">
        <w:rPr>
          <w:rFonts w:ascii="Times New Roman" w:hAnsi="Times New Roman" w:cs="Times New Roman"/>
          <w:noProof w:val="0"/>
          <w:sz w:val="24"/>
          <w:szCs w:val="24"/>
        </w:rPr>
        <w:t xml:space="preserve">sa </w:t>
      </w:r>
      <w:r w:rsidR="0009693F" w:rsidRPr="002E43F1">
        <w:rPr>
          <w:rFonts w:ascii="Times New Roman" w:hAnsi="Times New Roman" w:cs="Times New Roman"/>
          <w:noProof w:val="0"/>
          <w:sz w:val="24"/>
          <w:szCs w:val="24"/>
        </w:rPr>
        <w:t xml:space="preserve">merania </w:t>
      </w:r>
      <w:r w:rsidRPr="002E43F1">
        <w:rPr>
          <w:rFonts w:ascii="Times New Roman" w:hAnsi="Times New Roman" w:cs="Times New Roman"/>
          <w:noProof w:val="0"/>
          <w:sz w:val="24"/>
          <w:szCs w:val="24"/>
        </w:rPr>
        <w:t>vykona</w:t>
      </w:r>
      <w:r w:rsidR="0009693F" w:rsidRPr="002E43F1">
        <w:rPr>
          <w:rFonts w:ascii="Times New Roman" w:hAnsi="Times New Roman" w:cs="Times New Roman"/>
          <w:noProof w:val="0"/>
          <w:sz w:val="24"/>
          <w:szCs w:val="24"/>
        </w:rPr>
        <w:t>jú</w:t>
      </w:r>
      <w:r w:rsidRPr="002E43F1">
        <w:rPr>
          <w:rFonts w:ascii="Times New Roman" w:hAnsi="Times New Roman" w:cs="Times New Roman"/>
          <w:noProof w:val="0"/>
          <w:sz w:val="24"/>
          <w:szCs w:val="24"/>
        </w:rPr>
        <w:t xml:space="preserve"> v otvorenom priestore na umelom povrchu,</w:t>
      </w:r>
      <w:r w:rsidRPr="002E43F1">
        <w:rPr>
          <w:rFonts w:ascii="Times New Roman" w:hAnsi="Times New Roman" w:cs="Times New Roman"/>
          <w:noProof w:val="0"/>
          <w:sz w:val="24"/>
          <w:szCs w:val="24"/>
          <w:vertAlign w:val="superscript"/>
        </w:rPr>
        <w:t>41</w:t>
      </w:r>
      <w:r w:rsidRPr="002E43F1">
        <w:rPr>
          <w:rFonts w:ascii="Times New Roman" w:hAnsi="Times New Roman" w:cs="Times New Roman"/>
          <w:noProof w:val="0"/>
          <w:sz w:val="24"/>
          <w:szCs w:val="24"/>
        </w:rPr>
        <w:t>) korekcia na prostredie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pri meraní v otvorenom priestore je</w:t>
      </w:r>
      <w:r w:rsidR="00404F27"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 pri meraní vo vnútornom priestore je hodnota konštanty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určená bez umelého povrchu podľa slovenskej technickej normy</w:t>
      </w:r>
      <w:r w:rsidRPr="002E43F1">
        <w:rPr>
          <w:rFonts w:ascii="Times New Roman" w:hAnsi="Times New Roman" w:cs="Times New Roman"/>
          <w:noProof w:val="0"/>
          <w:sz w:val="24"/>
          <w:szCs w:val="24"/>
          <w:vertAlign w:val="superscript"/>
        </w:rPr>
        <w:t>38</w:t>
      </w:r>
      <w:r w:rsidRPr="002E43F1">
        <w:rPr>
          <w:rFonts w:ascii="Times New Roman" w:hAnsi="Times New Roman" w:cs="Times New Roman"/>
          <w:noProof w:val="0"/>
          <w:sz w:val="24"/>
          <w:szCs w:val="24"/>
        </w:rPr>
        <w:t>) je ≤2,0 dB a v takom</w:t>
      </w:r>
      <w:r w:rsidR="004D0620" w:rsidRPr="002E43F1">
        <w:rPr>
          <w:rFonts w:ascii="Times New Roman" w:hAnsi="Times New Roman" w:cs="Times New Roman"/>
          <w:noProof w:val="0"/>
          <w:sz w:val="24"/>
          <w:szCs w:val="24"/>
        </w:rPr>
        <w:t>to</w:t>
      </w:r>
      <w:r w:rsidRPr="002E43F1">
        <w:rPr>
          <w:rFonts w:ascii="Times New Roman" w:hAnsi="Times New Roman" w:cs="Times New Roman"/>
          <w:noProof w:val="0"/>
          <w:sz w:val="24"/>
          <w:szCs w:val="24"/>
        </w:rPr>
        <w:t xml:space="preserve"> prípade sa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neberie do úvahy. </w:t>
      </w:r>
      <w:r w:rsidR="004D0620" w:rsidRPr="002E43F1">
        <w:rPr>
          <w:rFonts w:ascii="Times New Roman" w:hAnsi="Times New Roman" w:cs="Times New Roman"/>
          <w:noProof w:val="0"/>
          <w:sz w:val="24"/>
          <w:szCs w:val="24"/>
        </w:rPr>
        <w:t>Pre m</w:t>
      </w:r>
      <w:r w:rsidRPr="002E43F1">
        <w:rPr>
          <w:rFonts w:ascii="Times New Roman" w:hAnsi="Times New Roman" w:cs="Times New Roman"/>
          <w:noProof w:val="0"/>
          <w:sz w:val="24"/>
          <w:szCs w:val="24"/>
        </w:rPr>
        <w:t>erac</w:t>
      </w:r>
      <w:r w:rsidR="004D0620" w:rsidRPr="002E43F1">
        <w:rPr>
          <w:rFonts w:ascii="Times New Roman" w:hAnsi="Times New Roman" w:cs="Times New Roman"/>
          <w:noProof w:val="0"/>
          <w:sz w:val="24"/>
          <w:szCs w:val="24"/>
        </w:rPr>
        <w:t>iu</w:t>
      </w:r>
      <w:r w:rsidRPr="002E43F1">
        <w:rPr>
          <w:rFonts w:ascii="Times New Roman" w:hAnsi="Times New Roman" w:cs="Times New Roman"/>
          <w:noProof w:val="0"/>
          <w:sz w:val="24"/>
          <w:szCs w:val="24"/>
        </w:rPr>
        <w:t xml:space="preserve"> </w:t>
      </w:r>
      <w:r w:rsidR="004D0620" w:rsidRPr="002E43F1">
        <w:rPr>
          <w:rFonts w:ascii="Times New Roman" w:hAnsi="Times New Roman" w:cs="Times New Roman"/>
          <w:noProof w:val="0"/>
          <w:sz w:val="24"/>
          <w:szCs w:val="24"/>
        </w:rPr>
        <w:t>plochu</w:t>
      </w:r>
      <w:r w:rsidRPr="002E43F1">
        <w:rPr>
          <w:rFonts w:ascii="Times New Roman" w:hAnsi="Times New Roman" w:cs="Times New Roman"/>
          <w:noProof w:val="0"/>
          <w:sz w:val="24"/>
          <w:szCs w:val="24"/>
        </w:rPr>
        <w:t xml:space="preserve">, počet polôh mikrofónov a </w:t>
      </w:r>
      <w:r w:rsidR="004D0620" w:rsidRPr="002E43F1">
        <w:rPr>
          <w:rFonts w:ascii="Times New Roman" w:hAnsi="Times New Roman" w:cs="Times New Roman"/>
          <w:noProof w:val="0"/>
          <w:sz w:val="24"/>
          <w:szCs w:val="24"/>
        </w:rPr>
        <w:t xml:space="preserve">meraciu </w:t>
      </w:r>
      <w:r w:rsidRPr="002E43F1">
        <w:rPr>
          <w:rFonts w:ascii="Times New Roman" w:hAnsi="Times New Roman" w:cs="Times New Roman"/>
          <w:noProof w:val="0"/>
          <w:sz w:val="24"/>
          <w:szCs w:val="24"/>
        </w:rPr>
        <w:t xml:space="preserve">vzdialenosť </w:t>
      </w:r>
      <w:r w:rsidR="004D0620" w:rsidRPr="002E43F1">
        <w:rPr>
          <w:rFonts w:ascii="Times New Roman" w:hAnsi="Times New Roman" w:cs="Times New Roman"/>
          <w:noProof w:val="0"/>
          <w:sz w:val="24"/>
          <w:szCs w:val="24"/>
        </w:rPr>
        <w:t>sa použije slovenská technická norma</w:t>
      </w:r>
      <w:r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vertAlign w:val="superscript"/>
        </w:rPr>
        <w:t>40</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 sú také, že skúška sa vykonáva pri zaťažení tak, že kyprič je v chode s motorom pri jeho menovitých otáčkach a pri voľnobehu jeho pracovného nástroja, ktorý je pustený, ale nerozrýpava.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w:t>
      </w:r>
      <w:r w:rsidR="00FA2980" w:rsidRPr="002E43F1">
        <w:rPr>
          <w:rFonts w:ascii="Times New Roman" w:hAnsi="Times New Roman" w:cs="Times New Roman"/>
          <w:noProof w:val="0"/>
          <w:sz w:val="24"/>
          <w:szCs w:val="24"/>
        </w:rPr>
        <w:t xml:space="preserve">rvič alebo </w:t>
      </w:r>
      <w:proofErr w:type="spellStart"/>
      <w:r w:rsidR="00FA2980" w:rsidRPr="002E43F1">
        <w:rPr>
          <w:rFonts w:ascii="Times New Roman" w:hAnsi="Times New Roman" w:cs="Times New Roman"/>
          <w:noProof w:val="0"/>
          <w:sz w:val="24"/>
          <w:szCs w:val="24"/>
        </w:rPr>
        <w:t>štiepkovací</w:t>
      </w:r>
      <w:proofErr w:type="spellEnd"/>
      <w:r w:rsidR="00FA2980" w:rsidRPr="002E43F1">
        <w:rPr>
          <w:rFonts w:ascii="Times New Roman" w:hAnsi="Times New Roman" w:cs="Times New Roman"/>
          <w:noProof w:val="0"/>
          <w:sz w:val="24"/>
          <w:szCs w:val="24"/>
        </w:rPr>
        <w:t xml:space="preserve"> stroj</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xml:space="preserve">) pre </w:t>
      </w:r>
      <w:r w:rsidR="004D0620" w:rsidRPr="002E43F1">
        <w:rPr>
          <w:rFonts w:ascii="Times New Roman" w:hAnsi="Times New Roman" w:cs="Times New Roman"/>
          <w:noProof w:val="0"/>
          <w:sz w:val="24"/>
          <w:szCs w:val="24"/>
        </w:rPr>
        <w:t xml:space="preserve">skúšobnú </w:t>
      </w:r>
      <w:r w:rsidRPr="002E43F1">
        <w:rPr>
          <w:rFonts w:ascii="Times New Roman" w:hAnsi="Times New Roman" w:cs="Times New Roman"/>
          <w:noProof w:val="0"/>
          <w:sz w:val="24"/>
          <w:szCs w:val="24"/>
        </w:rPr>
        <w:t>oblasť,</w:t>
      </w:r>
      <w:r w:rsidRPr="002E43F1">
        <w:rPr>
          <w:rFonts w:ascii="Times New Roman" w:hAnsi="Times New Roman" w:cs="Times New Roman"/>
          <w:noProof w:val="0"/>
          <w:sz w:val="24"/>
          <w:szCs w:val="24"/>
          <w:vertAlign w:val="superscript"/>
        </w:rPr>
        <w:t>40</w:t>
      </w:r>
      <w:r w:rsidRPr="002E43F1">
        <w:rPr>
          <w:rFonts w:ascii="Times New Roman" w:hAnsi="Times New Roman" w:cs="Times New Roman"/>
          <w:noProof w:val="0"/>
          <w:sz w:val="24"/>
          <w:szCs w:val="24"/>
        </w:rPr>
        <w:t>) korekcia na prostredie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pri meraní v otvorenom priestore je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 pri meraní vo vnútornom priestore je hodnota konštanty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určená bez umelého povrchu podľa slovenskej technickej normy</w:t>
      </w:r>
      <w:r w:rsidRPr="002E43F1">
        <w:rPr>
          <w:rFonts w:ascii="Times New Roman" w:hAnsi="Times New Roman" w:cs="Times New Roman"/>
          <w:noProof w:val="0"/>
          <w:sz w:val="24"/>
          <w:szCs w:val="24"/>
          <w:vertAlign w:val="superscript"/>
        </w:rPr>
        <w:t>38</w:t>
      </w:r>
      <w:r w:rsidRPr="002E43F1">
        <w:rPr>
          <w:rFonts w:ascii="Times New Roman" w:hAnsi="Times New Roman" w:cs="Times New Roman"/>
          <w:noProof w:val="0"/>
          <w:sz w:val="24"/>
          <w:szCs w:val="24"/>
        </w:rPr>
        <w:t>) je ≤2,0 dB a v takom</w:t>
      </w:r>
      <w:r w:rsidR="004D0620" w:rsidRPr="002E43F1">
        <w:rPr>
          <w:rFonts w:ascii="Times New Roman" w:hAnsi="Times New Roman" w:cs="Times New Roman"/>
          <w:noProof w:val="0"/>
          <w:sz w:val="24"/>
          <w:szCs w:val="24"/>
        </w:rPr>
        <w:t>to</w:t>
      </w:r>
      <w:r w:rsidRPr="002E43F1">
        <w:rPr>
          <w:rFonts w:ascii="Times New Roman" w:hAnsi="Times New Roman" w:cs="Times New Roman"/>
          <w:noProof w:val="0"/>
          <w:sz w:val="24"/>
          <w:szCs w:val="24"/>
        </w:rPr>
        <w:t xml:space="preserve"> prípade sa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neberie do úvahy. </w:t>
      </w:r>
      <w:r w:rsidR="004D0620" w:rsidRPr="002E43F1">
        <w:rPr>
          <w:rFonts w:ascii="Times New Roman" w:hAnsi="Times New Roman" w:cs="Times New Roman"/>
          <w:noProof w:val="0"/>
          <w:sz w:val="24"/>
          <w:szCs w:val="24"/>
        </w:rPr>
        <w:t>Pre meraciu plochu, počet polôh mikrofónov a meraciu vzdialenosť sa použije slovenská technická norma</w:t>
      </w:r>
      <w:r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vertAlign w:val="superscript"/>
        </w:rPr>
        <w:t>40</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Prevádzkové podmienky počas skúšky sú také, že skúška sa vykonáva pri zaťažení tak, že drvič alebo </w:t>
      </w:r>
      <w:proofErr w:type="spellStart"/>
      <w:r w:rsidRPr="002E43F1">
        <w:rPr>
          <w:rFonts w:ascii="Times New Roman" w:hAnsi="Times New Roman" w:cs="Times New Roman"/>
          <w:noProof w:val="0"/>
          <w:sz w:val="24"/>
          <w:szCs w:val="24"/>
        </w:rPr>
        <w:t>štiepkovací</w:t>
      </w:r>
      <w:proofErr w:type="spellEnd"/>
      <w:r w:rsidRPr="002E43F1">
        <w:rPr>
          <w:rFonts w:ascii="Times New Roman" w:hAnsi="Times New Roman" w:cs="Times New Roman"/>
          <w:noProof w:val="0"/>
          <w:sz w:val="24"/>
          <w:szCs w:val="24"/>
        </w:rPr>
        <w:t xml:space="preserve"> stroj sa skúša pri sekaní jedného kusa dreva alebo viacerých kusov dreva. Pracovný cyklus pozostáva zo sekania okrúhleho kusa dreva, vysušenej borovice alebo preglejky, najmenej 1,5 m dlhého, ktorý je na jednom konci zaostrený a má priemer približne rovný maximálnemu priemeru, pre ktorý je drvič alebo </w:t>
      </w:r>
      <w:proofErr w:type="spellStart"/>
      <w:r w:rsidRPr="002E43F1">
        <w:rPr>
          <w:rFonts w:ascii="Times New Roman" w:hAnsi="Times New Roman" w:cs="Times New Roman"/>
          <w:noProof w:val="0"/>
          <w:sz w:val="24"/>
          <w:szCs w:val="24"/>
        </w:rPr>
        <w:t>štiepkovací</w:t>
      </w:r>
      <w:proofErr w:type="spellEnd"/>
      <w:r w:rsidRPr="002E43F1">
        <w:rPr>
          <w:rFonts w:ascii="Times New Roman" w:hAnsi="Times New Roman" w:cs="Times New Roman"/>
          <w:noProof w:val="0"/>
          <w:sz w:val="24"/>
          <w:szCs w:val="24"/>
        </w:rPr>
        <w:t xml:space="preserve"> stroj navrhnutý, a ktorý je špecifikovaný v návode na použitie dodanom odberateľovi. Čas merania a určenie výslednej hladiny akustického výkonu sa určuje tak, že čas merania sa ukončí, keď v mieste sekania už nie je materiál, ale nesmie prekročiť 20 s. Ak sú možné obe prevádzky, uv</w:t>
      </w:r>
      <w:r w:rsidR="00E75302" w:rsidRPr="002E43F1">
        <w:rPr>
          <w:rFonts w:ascii="Times New Roman" w:hAnsi="Times New Roman" w:cs="Times New Roman"/>
          <w:noProof w:val="0"/>
          <w:sz w:val="24"/>
          <w:szCs w:val="24"/>
        </w:rPr>
        <w:t>edie</w:t>
      </w:r>
      <w:r w:rsidRPr="002E43F1">
        <w:rPr>
          <w:rFonts w:ascii="Times New Roman" w:hAnsi="Times New Roman" w:cs="Times New Roman"/>
          <w:noProof w:val="0"/>
          <w:sz w:val="24"/>
          <w:szCs w:val="24"/>
        </w:rPr>
        <w:t xml:space="preserve"> sa vyššia nameraná hladina akustického výkonu.</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w:t>
      </w:r>
      <w:r w:rsidR="00FA2980" w:rsidRPr="002E43F1">
        <w:rPr>
          <w:rFonts w:ascii="Times New Roman" w:hAnsi="Times New Roman" w:cs="Times New Roman"/>
          <w:noProof w:val="0"/>
          <w:sz w:val="24"/>
          <w:szCs w:val="24"/>
        </w:rPr>
        <w:t>nehová fréza</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 sú také, že skúška sa vykonáva pri zaťažení tak, že snehová fréza sa skúša v stacionárnej polohe. Snehová fréza je v prevádzke pri maximálnych otáčkach pracovného nástroja odporúčaných výrobcom a otáčky motora tomu zodpovedajú. Čas merania je najmenej 15 s.</w:t>
      </w:r>
    </w:p>
    <w:p w:rsidR="00197F25" w:rsidRPr="002E43F1" w:rsidRDefault="00ED266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w:t>
      </w:r>
      <w:r w:rsidR="00FA2980" w:rsidRPr="002E43F1">
        <w:rPr>
          <w:rFonts w:ascii="Times New Roman" w:hAnsi="Times New Roman" w:cs="Times New Roman"/>
          <w:noProof w:val="0"/>
          <w:sz w:val="24"/>
          <w:szCs w:val="24"/>
        </w:rPr>
        <w:t>asávacie vozidlo</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Prevádzkové podmienky počas skúšky sú, že skúška sa vykonáva pri zaťažení tak, že </w:t>
      </w:r>
      <w:r w:rsidR="00ED2665" w:rsidRPr="002E43F1">
        <w:rPr>
          <w:rFonts w:ascii="Times New Roman" w:hAnsi="Times New Roman" w:cs="Times New Roman"/>
          <w:noProof w:val="0"/>
          <w:sz w:val="24"/>
          <w:szCs w:val="24"/>
        </w:rPr>
        <w:t xml:space="preserve">nasávacie </w:t>
      </w:r>
      <w:r w:rsidRPr="002E43F1">
        <w:rPr>
          <w:rFonts w:ascii="Times New Roman" w:hAnsi="Times New Roman" w:cs="Times New Roman"/>
          <w:noProof w:val="0"/>
          <w:sz w:val="24"/>
          <w:szCs w:val="24"/>
        </w:rPr>
        <w:t>vozidlo sa skúša v stacionárnej polohe. Motor a prídavné jednotky sa prevádzkujú pri otáčka</w:t>
      </w:r>
      <w:r w:rsidRPr="002E43F1">
        <w:rPr>
          <w:rFonts w:ascii="Times New Roman" w:hAnsi="Times New Roman" w:cs="Times New Roman"/>
          <w:bCs/>
          <w:noProof w:val="0"/>
          <w:sz w:val="24"/>
          <w:szCs w:val="24"/>
        </w:rPr>
        <w:t xml:space="preserve">ch </w:t>
      </w:r>
      <w:r w:rsidR="004D0620" w:rsidRPr="002E43F1">
        <w:rPr>
          <w:rFonts w:ascii="Times New Roman" w:hAnsi="Times New Roman" w:cs="Times New Roman"/>
          <w:bCs/>
          <w:noProof w:val="0"/>
          <w:sz w:val="24"/>
          <w:szCs w:val="24"/>
        </w:rPr>
        <w:t xml:space="preserve">určených </w:t>
      </w:r>
      <w:r w:rsidRPr="002E43F1">
        <w:rPr>
          <w:rFonts w:ascii="Times New Roman" w:hAnsi="Times New Roman" w:cs="Times New Roman"/>
          <w:bCs/>
          <w:noProof w:val="0"/>
          <w:sz w:val="24"/>
          <w:szCs w:val="24"/>
        </w:rPr>
        <w:t xml:space="preserve">výrobcom pre prevádzku pracovného zariadenia; vákuové čerpadlo je prevádzkované pri maximálnych otáčkach </w:t>
      </w:r>
      <w:r w:rsidR="004D0620" w:rsidRPr="002E43F1">
        <w:rPr>
          <w:rFonts w:ascii="Times New Roman" w:hAnsi="Times New Roman" w:cs="Times New Roman"/>
          <w:bCs/>
          <w:noProof w:val="0"/>
          <w:sz w:val="24"/>
          <w:szCs w:val="24"/>
        </w:rPr>
        <w:t xml:space="preserve">určených </w:t>
      </w:r>
      <w:r w:rsidRPr="002E43F1">
        <w:rPr>
          <w:rFonts w:ascii="Times New Roman" w:hAnsi="Times New Roman" w:cs="Times New Roman"/>
          <w:bCs/>
          <w:noProof w:val="0"/>
          <w:sz w:val="24"/>
          <w:szCs w:val="24"/>
        </w:rPr>
        <w:t xml:space="preserve">výrobcom. </w:t>
      </w:r>
      <w:r w:rsidR="00ED2665" w:rsidRPr="002E43F1">
        <w:rPr>
          <w:rFonts w:ascii="Times New Roman" w:hAnsi="Times New Roman" w:cs="Times New Roman"/>
          <w:bCs/>
          <w:noProof w:val="0"/>
          <w:sz w:val="24"/>
          <w:szCs w:val="24"/>
        </w:rPr>
        <w:t xml:space="preserve">Nasávacie </w:t>
      </w:r>
      <w:r w:rsidRPr="002E43F1">
        <w:rPr>
          <w:rFonts w:ascii="Times New Roman" w:hAnsi="Times New Roman" w:cs="Times New Roman"/>
          <w:bCs/>
          <w:noProof w:val="0"/>
          <w:sz w:val="24"/>
          <w:szCs w:val="24"/>
        </w:rPr>
        <w:t>zariadenie je prevádzkované takým spôsobom, že vnútorný tlak sa rovná atmosférickému tlaku, 0 % vákuum. Aerodynamický hluk prúdenia v sacom n</w:t>
      </w:r>
      <w:r w:rsidR="00276810" w:rsidRPr="002E43F1">
        <w:rPr>
          <w:rFonts w:ascii="Times New Roman" w:hAnsi="Times New Roman" w:cs="Times New Roman"/>
          <w:bCs/>
          <w:noProof w:val="0"/>
          <w:sz w:val="24"/>
          <w:szCs w:val="24"/>
        </w:rPr>
        <w:t>ad</w:t>
      </w:r>
      <w:r w:rsidRPr="002E43F1">
        <w:rPr>
          <w:rFonts w:ascii="Times New Roman" w:hAnsi="Times New Roman" w:cs="Times New Roman"/>
          <w:bCs/>
          <w:noProof w:val="0"/>
          <w:sz w:val="24"/>
          <w:szCs w:val="24"/>
        </w:rPr>
        <w:t>stavci nesmie mať žiaden vplyv na výsledky meraní</w:t>
      </w:r>
      <w:r w:rsidRPr="002E43F1">
        <w:rPr>
          <w:rFonts w:ascii="Times New Roman" w:hAnsi="Times New Roman" w:cs="Times New Roman"/>
          <w:noProof w:val="0"/>
          <w:sz w:val="24"/>
          <w:szCs w:val="24"/>
        </w:rPr>
        <w:t>.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w:t>
      </w:r>
      <w:r w:rsidR="00FA2980" w:rsidRPr="002E43F1">
        <w:rPr>
          <w:rFonts w:ascii="Times New Roman" w:hAnsi="Times New Roman" w:cs="Times New Roman"/>
          <w:noProof w:val="0"/>
          <w:sz w:val="24"/>
          <w:szCs w:val="24"/>
        </w:rPr>
        <w:t>ežový žeriav</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pre meraciu plochu, počet polôh mikrofónov a meraciu vzdialenosť sa merania vykonávajú na úrovni zeme a použije sa polguľa a 6 polôh mikrofónov podľa časti A</w:t>
      </w:r>
      <w:r w:rsidR="004D0620" w:rsidRPr="002E43F1">
        <w:rPr>
          <w:rFonts w:ascii="Times New Roman" w:hAnsi="Times New Roman" w:cs="Times New Roman"/>
          <w:noProof w:val="0"/>
          <w:sz w:val="24"/>
          <w:szCs w:val="24"/>
        </w:rPr>
        <w:t xml:space="preserve"> piateho</w:t>
      </w:r>
      <w:r w:rsidRPr="002E43F1">
        <w:rPr>
          <w:rFonts w:ascii="Times New Roman" w:hAnsi="Times New Roman" w:cs="Times New Roman"/>
          <w:noProof w:val="0"/>
          <w:sz w:val="24"/>
          <w:szCs w:val="24"/>
        </w:rPr>
        <w:t xml:space="preserve"> bodu. </w:t>
      </w:r>
      <w:r w:rsidR="00404F27" w:rsidRPr="002E43F1">
        <w:rPr>
          <w:rFonts w:ascii="Times New Roman" w:hAnsi="Times New Roman" w:cs="Times New Roman"/>
          <w:noProof w:val="0"/>
          <w:sz w:val="24"/>
          <w:szCs w:val="24"/>
        </w:rPr>
        <w:t xml:space="preserve">Meranie </w:t>
      </w:r>
      <w:r w:rsidRPr="002E43F1">
        <w:rPr>
          <w:rFonts w:ascii="Times New Roman" w:hAnsi="Times New Roman" w:cs="Times New Roman"/>
          <w:noProof w:val="0"/>
          <w:sz w:val="24"/>
          <w:szCs w:val="24"/>
        </w:rPr>
        <w:t xml:space="preserve">sa vykonáva vo výške ramena, ak je zdvíhací mechanizmus umiestnený vo výške ramena, meracou plochou je guľa s polomerom 4 m, ktorej stred sa zhoduje s geometrickým stredom bubna. Ak sa meranie vykonáva so zdvíhacím mechanizmom na podpere ramena žeriava, je meracia plocha guľa; S </w:t>
      </w:r>
      <w:r w:rsidR="00404F27" w:rsidRPr="002E43F1">
        <w:rPr>
          <w:rFonts w:ascii="Times New Roman" w:hAnsi="Times New Roman" w:cs="Times New Roman"/>
          <w:noProof w:val="0"/>
          <w:sz w:val="24"/>
          <w:szCs w:val="24"/>
        </w:rPr>
        <w:t>=</w:t>
      </w:r>
      <w:r w:rsidRPr="002E43F1">
        <w:rPr>
          <w:rFonts w:ascii="Times New Roman" w:hAnsi="Times New Roman" w:cs="Times New Roman"/>
          <w:noProof w:val="0"/>
          <w:sz w:val="24"/>
          <w:szCs w:val="24"/>
        </w:rPr>
        <w:t xml:space="preserve"> 200 m</w:t>
      </w:r>
      <w:r w:rsidRPr="002E43F1">
        <w:rPr>
          <w:rFonts w:ascii="Times New Roman" w:hAnsi="Times New Roman" w:cs="Times New Roman"/>
          <w:noProof w:val="0"/>
          <w:sz w:val="24"/>
          <w:szCs w:val="24"/>
          <w:vertAlign w:val="superscript"/>
        </w:rPr>
        <w:t>2</w:t>
      </w:r>
      <w:r w:rsidRPr="002E43F1">
        <w:rPr>
          <w:rFonts w:ascii="Times New Roman" w:hAnsi="Times New Roman" w:cs="Times New Roman"/>
          <w:noProof w:val="0"/>
          <w:sz w:val="24"/>
          <w:szCs w:val="24"/>
        </w:rPr>
        <w:t>. Polohy mikrofónov sú podľa obrázku v </w:t>
      </w:r>
      <w:r w:rsidR="004D0620" w:rsidRPr="002E43F1">
        <w:rPr>
          <w:rFonts w:ascii="Times New Roman" w:hAnsi="Times New Roman" w:cs="Times New Roman"/>
          <w:noProof w:val="0"/>
          <w:sz w:val="24"/>
          <w:szCs w:val="24"/>
        </w:rPr>
        <w:t>pod</w:t>
      </w:r>
      <w:r w:rsidRPr="002E43F1">
        <w:rPr>
          <w:rFonts w:ascii="Times New Roman" w:hAnsi="Times New Roman" w:cs="Times New Roman"/>
          <w:noProof w:val="0"/>
          <w:sz w:val="24"/>
          <w:szCs w:val="24"/>
        </w:rPr>
        <w:t>bode 54.5.</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Štyri polohy mikrofónov na horizontálnej ploche</w:t>
      </w:r>
      <w:r w:rsidR="004B496F" w:rsidRPr="002E43F1">
        <w:rPr>
          <w:rFonts w:ascii="Times New Roman" w:hAnsi="Times New Roman" w:cs="Times New Roman"/>
          <w:noProof w:val="0"/>
          <w:sz w:val="24"/>
          <w:szCs w:val="24"/>
        </w:rPr>
        <w:t>, ktorá</w:t>
      </w:r>
      <w:r w:rsidRPr="002E43F1">
        <w:rPr>
          <w:rFonts w:ascii="Times New Roman" w:hAnsi="Times New Roman" w:cs="Times New Roman"/>
          <w:noProof w:val="0"/>
          <w:sz w:val="24"/>
          <w:szCs w:val="24"/>
        </w:rPr>
        <w:t xml:space="preserve"> prechádza cez geometrický stred mechanizmu (H = h/2), kde</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 = 2,80 m,</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 = 2,80 - l/2,</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 = polovičná vzdialenosť medzi dvoma následnými pozíciami mikrofónov,</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l = dĺžka mechanizmu pozdĺž osi ramena,</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b = šírka mechanizmu,</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 = výška mechanizmu,</w:t>
      </w:r>
    </w:p>
    <w:p w:rsidR="00197F25" w:rsidRPr="002E43F1" w:rsidRDefault="00197F25" w:rsidP="00452DDC">
      <w:pPr>
        <w:spacing w:after="0"/>
        <w:ind w:left="198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 = vzdialenosť medzi držiakom mikrofónu a mechanizmom v smere ramena.</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Zostávajúce polohy mikrofónov sa umiestni</w:t>
      </w:r>
      <w:r w:rsidR="00282C9A" w:rsidRPr="002E43F1">
        <w:rPr>
          <w:rFonts w:ascii="Times New Roman" w:hAnsi="Times New Roman" w:cs="Times New Roman"/>
          <w:noProof w:val="0"/>
          <w:sz w:val="24"/>
          <w:szCs w:val="24"/>
        </w:rPr>
        <w:t>a</w:t>
      </w:r>
      <w:r w:rsidRPr="002E43F1">
        <w:rPr>
          <w:rFonts w:ascii="Times New Roman" w:hAnsi="Times New Roman" w:cs="Times New Roman"/>
          <w:noProof w:val="0"/>
          <w:sz w:val="24"/>
          <w:szCs w:val="24"/>
        </w:rPr>
        <w:t xml:space="preserve"> v bodoch priesečníka gule a</w:t>
      </w:r>
      <w:r w:rsidR="004B496F"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kolmice</w:t>
      </w:r>
      <w:r w:rsidR="004B496F" w:rsidRPr="002E43F1">
        <w:rPr>
          <w:rFonts w:ascii="Times New Roman" w:hAnsi="Times New Roman" w:cs="Times New Roman"/>
          <w:noProof w:val="0"/>
          <w:sz w:val="24"/>
          <w:szCs w:val="24"/>
        </w:rPr>
        <w:t>, ktorá</w:t>
      </w:r>
      <w:r w:rsidRPr="002E43F1">
        <w:rPr>
          <w:rFonts w:ascii="Times New Roman" w:hAnsi="Times New Roman" w:cs="Times New Roman"/>
          <w:noProof w:val="0"/>
          <w:sz w:val="24"/>
          <w:szCs w:val="24"/>
        </w:rPr>
        <w:t xml:space="preserve"> prechádza cez geometrický stred mechanizmu.</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Prevádzkové podmienky počas skúšky</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Montáž zariadenia a zdvíhací mechanizmus sa počas skúšky namontuje tak, že zdvíhací mechanizmus je na úrovni zeme, ktorým je namontovaný žeriav a je umiestnený na rovnom odrážajúcom povrchu z betónu alebo </w:t>
      </w:r>
      <w:r w:rsidR="00573ED8" w:rsidRPr="002E43F1">
        <w:rPr>
          <w:rFonts w:ascii="Times New Roman" w:hAnsi="Times New Roman" w:cs="Times New Roman"/>
          <w:noProof w:val="0"/>
          <w:sz w:val="24"/>
          <w:szCs w:val="24"/>
        </w:rPr>
        <w:t xml:space="preserve">z </w:t>
      </w:r>
      <w:r w:rsidRPr="002E43F1">
        <w:rPr>
          <w:rFonts w:ascii="Times New Roman" w:hAnsi="Times New Roman" w:cs="Times New Roman"/>
          <w:noProof w:val="0"/>
          <w:sz w:val="24"/>
          <w:szCs w:val="24"/>
        </w:rPr>
        <w:t>nepórovitého asfaltu, vo výške ramena je najmenej 12 m nad zemou alebo pripevnený k zemi.</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Umiestnenie zdvíhacieho mechanizmu sa opíše v protokole o skúške a je upevnený na rovný odrážajúci povrch z betónu alebo nepórovitého asfaltu</w:t>
      </w:r>
      <w:r w:rsidR="00573ED8" w:rsidRPr="002E43F1">
        <w:rPr>
          <w:rFonts w:ascii="Times New Roman" w:hAnsi="Times New Roman" w:cs="Times New Roman"/>
          <w:noProof w:val="0"/>
          <w:sz w:val="24"/>
          <w:szCs w:val="24"/>
        </w:rPr>
        <w:t>.</w:t>
      </w:r>
    </w:p>
    <w:p w:rsidR="00197F25" w:rsidRPr="002E43F1" w:rsidRDefault="00197F25" w:rsidP="002E43F1">
      <w:pPr>
        <w:pStyle w:val="Odsekzoznamu"/>
        <w:numPr>
          <w:ilvl w:val="2"/>
          <w:numId w:val="69"/>
        </w:numPr>
        <w:spacing w:after="0"/>
        <w:ind w:left="1985" w:hanging="851"/>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Meranie zdrojového agregátu</w:t>
      </w:r>
    </w:p>
    <w:p w:rsidR="00197F25" w:rsidRPr="002E43F1" w:rsidRDefault="00197F25" w:rsidP="002E43F1">
      <w:pPr>
        <w:pStyle w:val="Odsekzoznamu"/>
        <w:numPr>
          <w:ilvl w:val="3"/>
          <w:numId w:val="69"/>
        </w:numPr>
        <w:spacing w:after="0"/>
        <w:ind w:left="3119"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je zdrojový agregát pripojený k žeriavu, </w:t>
      </w:r>
      <w:r w:rsidR="00573ED8" w:rsidRPr="002E43F1">
        <w:rPr>
          <w:rFonts w:ascii="Times New Roman" w:hAnsi="Times New Roman" w:cs="Times New Roman"/>
          <w:noProof w:val="0"/>
          <w:sz w:val="24"/>
          <w:szCs w:val="24"/>
        </w:rPr>
        <w:t>ktorý je spojený alebo nespojený</w:t>
      </w:r>
      <w:r w:rsidRPr="002E43F1">
        <w:rPr>
          <w:rFonts w:ascii="Times New Roman" w:hAnsi="Times New Roman" w:cs="Times New Roman"/>
          <w:noProof w:val="0"/>
          <w:sz w:val="24"/>
          <w:szCs w:val="24"/>
        </w:rPr>
        <w:t xml:space="preserve"> so zdvíhacím mechanizmom, žeriav sa namontuje na rovný odrážajúci povrch z betónu alebo </w:t>
      </w:r>
      <w:r w:rsidR="00573ED8" w:rsidRPr="002E43F1">
        <w:rPr>
          <w:rFonts w:ascii="Times New Roman" w:hAnsi="Times New Roman" w:cs="Times New Roman"/>
          <w:noProof w:val="0"/>
          <w:sz w:val="24"/>
          <w:szCs w:val="24"/>
        </w:rPr>
        <w:t xml:space="preserve">z </w:t>
      </w:r>
      <w:r w:rsidRPr="002E43F1">
        <w:rPr>
          <w:rFonts w:ascii="Times New Roman" w:hAnsi="Times New Roman" w:cs="Times New Roman"/>
          <w:noProof w:val="0"/>
          <w:sz w:val="24"/>
          <w:szCs w:val="24"/>
        </w:rPr>
        <w:t>nepórovitého asfaltu.</w:t>
      </w:r>
    </w:p>
    <w:p w:rsidR="00197F25" w:rsidRPr="002E43F1" w:rsidRDefault="00197F25" w:rsidP="002E43F1">
      <w:pPr>
        <w:pStyle w:val="Odsekzoznamu"/>
        <w:numPr>
          <w:ilvl w:val="3"/>
          <w:numId w:val="69"/>
        </w:numPr>
        <w:spacing w:after="0"/>
        <w:ind w:left="3119"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sa zdvíhací mechanizmus nachádza na podpere ramena, meranie hluku sa môže urobiť s mechanizmom s namontovaným na podperu ramena alebo pripevneným k zemi.</w:t>
      </w:r>
    </w:p>
    <w:p w:rsidR="00197F25" w:rsidRPr="002E43F1" w:rsidRDefault="00197F25" w:rsidP="002E43F1">
      <w:pPr>
        <w:pStyle w:val="Odsekzoznamu"/>
        <w:numPr>
          <w:ilvl w:val="3"/>
          <w:numId w:val="69"/>
        </w:numPr>
        <w:spacing w:after="0"/>
        <w:ind w:left="3119"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je zdroj energie</w:t>
      </w:r>
      <w:r w:rsidR="00C820ED" w:rsidRPr="002E43F1">
        <w:rPr>
          <w:rFonts w:ascii="Times New Roman" w:hAnsi="Times New Roman" w:cs="Times New Roman"/>
          <w:noProof w:val="0"/>
          <w:sz w:val="24"/>
          <w:szCs w:val="24"/>
        </w:rPr>
        <w:t>, ktorý</w:t>
      </w:r>
      <w:r w:rsidRPr="002E43F1">
        <w:rPr>
          <w:rFonts w:ascii="Times New Roman" w:hAnsi="Times New Roman" w:cs="Times New Roman"/>
          <w:noProof w:val="0"/>
          <w:sz w:val="24"/>
          <w:szCs w:val="24"/>
        </w:rPr>
        <w:t xml:space="preserve"> poháňa žeriav a od neho nezávislý generátor elektrickej energie alebo sieť, alebo hydraulický alebo pneumatický zdroj energie, meria sa </w:t>
      </w:r>
      <w:r w:rsidR="00573ED8" w:rsidRPr="002E43F1">
        <w:rPr>
          <w:rFonts w:ascii="Times New Roman" w:hAnsi="Times New Roman" w:cs="Times New Roman"/>
          <w:noProof w:val="0"/>
          <w:sz w:val="24"/>
          <w:szCs w:val="24"/>
        </w:rPr>
        <w:t xml:space="preserve">len </w:t>
      </w:r>
      <w:r w:rsidRPr="002E43F1">
        <w:rPr>
          <w:rFonts w:ascii="Times New Roman" w:hAnsi="Times New Roman" w:cs="Times New Roman"/>
          <w:noProof w:val="0"/>
          <w:sz w:val="24"/>
          <w:szCs w:val="24"/>
        </w:rPr>
        <w:t>hladina hluku mechanizmu navijaku.</w:t>
      </w:r>
    </w:p>
    <w:p w:rsidR="00197F25" w:rsidRPr="002E43F1" w:rsidRDefault="00197F25" w:rsidP="002E43F1">
      <w:pPr>
        <w:pStyle w:val="Odsekzoznamu"/>
        <w:numPr>
          <w:ilvl w:val="3"/>
          <w:numId w:val="69"/>
        </w:numPr>
        <w:spacing w:after="0"/>
        <w:ind w:left="3119"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je zdrojový agregát pripojený k žeriavu, zdrojový agregát a zdvíhací mechanizmus sa merajú oddelene, ak nie sú spojené. Ak sú spojené, meranie sa vzťahuje na celú zostavu.</w:t>
      </w:r>
    </w:p>
    <w:p w:rsidR="00197F25" w:rsidRPr="002E43F1" w:rsidRDefault="00197F25" w:rsidP="002E43F1">
      <w:pPr>
        <w:pStyle w:val="Odsekzoznamu"/>
        <w:numPr>
          <w:ilvl w:val="3"/>
          <w:numId w:val="69"/>
        </w:numPr>
        <w:spacing w:after="0"/>
        <w:ind w:left="3119" w:hanging="113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Počas skúšky sa mechanizmus zdvíha a zdrojový agregát inštaluje a používa v zhode s návodmi výrobcu.</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Skúška bez zaťaženia sa vykonáva tak, že zdrojový agregát včlenený do žeriavu pracuje pri plnom menovitom výkone </w:t>
      </w:r>
      <w:r w:rsidR="00573ED8" w:rsidRPr="002E43F1">
        <w:rPr>
          <w:rFonts w:ascii="Times New Roman" w:hAnsi="Times New Roman" w:cs="Times New Roman"/>
          <w:noProof w:val="0"/>
          <w:sz w:val="24"/>
          <w:szCs w:val="24"/>
        </w:rPr>
        <w:t xml:space="preserve">určenom </w:t>
      </w:r>
      <w:r w:rsidRPr="002E43F1">
        <w:rPr>
          <w:rFonts w:ascii="Times New Roman" w:hAnsi="Times New Roman" w:cs="Times New Roman"/>
          <w:noProof w:val="0"/>
          <w:sz w:val="24"/>
          <w:szCs w:val="24"/>
        </w:rPr>
        <w:t>výrobcom. Zdvíhací mechanizmus pracuje bez zaťaženia s otáčajúcim sa bubnom pri otáčkach</w:t>
      </w:r>
      <w:r w:rsidR="00573ED8"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zodpovedajú maximálnej rýchlosti pohybu háku pri zdvíhaní a</w:t>
      </w:r>
      <w:r w:rsidR="00573ED8" w:rsidRPr="002E43F1">
        <w:rPr>
          <w:rFonts w:ascii="Times New Roman" w:hAnsi="Times New Roman" w:cs="Times New Roman"/>
          <w:noProof w:val="0"/>
          <w:sz w:val="24"/>
          <w:szCs w:val="24"/>
        </w:rPr>
        <w:t> </w:t>
      </w:r>
      <w:r w:rsidRPr="002E43F1">
        <w:rPr>
          <w:rFonts w:ascii="Times New Roman" w:hAnsi="Times New Roman" w:cs="Times New Roman"/>
          <w:noProof w:val="0"/>
          <w:sz w:val="24"/>
          <w:szCs w:val="24"/>
        </w:rPr>
        <w:t>spúšťaní</w:t>
      </w:r>
      <w:r w:rsidR="00573ED8" w:rsidRPr="002E43F1">
        <w:rPr>
          <w:rFonts w:ascii="Times New Roman" w:hAnsi="Times New Roman" w:cs="Times New Roman"/>
          <w:noProof w:val="0"/>
          <w:sz w:val="24"/>
          <w:szCs w:val="24"/>
        </w:rPr>
        <w:t xml:space="preserve"> a ktoré</w:t>
      </w:r>
      <w:r w:rsidRPr="002E43F1">
        <w:rPr>
          <w:rFonts w:ascii="Times New Roman" w:hAnsi="Times New Roman" w:cs="Times New Roman"/>
          <w:noProof w:val="0"/>
          <w:sz w:val="24"/>
          <w:szCs w:val="24"/>
        </w:rPr>
        <w:t xml:space="preserve"> </w:t>
      </w:r>
      <w:r w:rsidR="00573ED8"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w:t>
      </w:r>
      <w:r w:rsidR="00573ED8" w:rsidRPr="002E43F1">
        <w:rPr>
          <w:rFonts w:ascii="Times New Roman" w:hAnsi="Times New Roman" w:cs="Times New Roman"/>
          <w:noProof w:val="0"/>
          <w:sz w:val="24"/>
          <w:szCs w:val="24"/>
        </w:rPr>
        <w:t xml:space="preserve">určené </w:t>
      </w:r>
      <w:r w:rsidRPr="002E43F1">
        <w:rPr>
          <w:rFonts w:ascii="Times New Roman" w:hAnsi="Times New Roman" w:cs="Times New Roman"/>
          <w:noProof w:val="0"/>
          <w:sz w:val="24"/>
          <w:szCs w:val="24"/>
        </w:rPr>
        <w:t>výrobcom. Ako výsledok skúšky sa uv</w:t>
      </w:r>
      <w:r w:rsidR="00E75302" w:rsidRPr="002E43F1">
        <w:rPr>
          <w:rFonts w:ascii="Times New Roman" w:hAnsi="Times New Roman" w:cs="Times New Roman"/>
          <w:noProof w:val="0"/>
          <w:sz w:val="24"/>
          <w:szCs w:val="24"/>
        </w:rPr>
        <w:t>edie</w:t>
      </w:r>
      <w:r w:rsidRPr="002E43F1">
        <w:rPr>
          <w:rFonts w:ascii="Times New Roman" w:hAnsi="Times New Roman" w:cs="Times New Roman"/>
          <w:noProof w:val="0"/>
          <w:sz w:val="24"/>
          <w:szCs w:val="24"/>
        </w:rPr>
        <w:t xml:space="preserve"> vyššia z hladín akustického výkonu zdvíhania alebo spúšťania.</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 Skúška pri zaťažení sa vykonáva tak, že zdrojový agregát včlenený do konštrukcie žeriavu pracuje pri plnom menovitom výkone udávanom výrobcom. Zdvíhací mechanizmus pracuje s napnutím kotviaceho lana pri bubne</w:t>
      </w:r>
      <w:r w:rsidR="00C820ED" w:rsidRPr="002E43F1">
        <w:rPr>
          <w:rFonts w:ascii="Times New Roman" w:hAnsi="Times New Roman" w:cs="Times New Roman"/>
          <w:noProof w:val="0"/>
          <w:sz w:val="24"/>
          <w:szCs w:val="24"/>
        </w:rPr>
        <w:t xml:space="preserve">, ktorý </w:t>
      </w:r>
      <w:r w:rsidRPr="002E43F1">
        <w:rPr>
          <w:rFonts w:ascii="Times New Roman" w:hAnsi="Times New Roman" w:cs="Times New Roman"/>
          <w:noProof w:val="0"/>
          <w:sz w:val="24"/>
          <w:szCs w:val="24"/>
        </w:rPr>
        <w:t xml:space="preserve"> zodpoved</w:t>
      </w:r>
      <w:r w:rsidR="00C820ED" w:rsidRPr="002E43F1">
        <w:rPr>
          <w:rFonts w:ascii="Times New Roman" w:hAnsi="Times New Roman" w:cs="Times New Roman"/>
          <w:noProof w:val="0"/>
          <w:sz w:val="24"/>
          <w:szCs w:val="24"/>
        </w:rPr>
        <w:t>á</w:t>
      </w:r>
      <w:r w:rsidRPr="002E43F1">
        <w:rPr>
          <w:rFonts w:ascii="Times New Roman" w:hAnsi="Times New Roman" w:cs="Times New Roman"/>
          <w:noProof w:val="0"/>
          <w:sz w:val="24"/>
          <w:szCs w:val="24"/>
        </w:rPr>
        <w:t xml:space="preserve"> maximálnemu zaťaženiu pre najmenšie vyloženie s pohybom háku pri maximálnej rýchlosti. Hodnoty zaťaženia a rýchlosti </w:t>
      </w:r>
      <w:r w:rsidR="0009693F" w:rsidRPr="002E43F1">
        <w:rPr>
          <w:rFonts w:ascii="Times New Roman" w:hAnsi="Times New Roman" w:cs="Times New Roman"/>
          <w:noProof w:val="0"/>
          <w:sz w:val="24"/>
          <w:szCs w:val="24"/>
        </w:rPr>
        <w:t>sú</w:t>
      </w:r>
      <w:r w:rsidRPr="002E43F1">
        <w:rPr>
          <w:rFonts w:ascii="Times New Roman" w:hAnsi="Times New Roman" w:cs="Times New Roman"/>
          <w:noProof w:val="0"/>
          <w:sz w:val="24"/>
          <w:szCs w:val="24"/>
        </w:rPr>
        <w:t xml:space="preserve"> špecifikované výrobcom. Rýchlosť sa počas skúšky kontroluje. Čas merania a určenie výslednej hladiny akustického výkonu sa vykonáva tak, že sa použije viac ako jeden prevádzkový režim. </w:t>
      </w:r>
      <w:r w:rsidR="00627EF5" w:rsidRPr="002E43F1">
        <w:rPr>
          <w:rFonts w:ascii="Times New Roman" w:hAnsi="Times New Roman" w:cs="Times New Roman"/>
          <w:noProof w:val="0"/>
          <w:sz w:val="24"/>
          <w:szCs w:val="24"/>
        </w:rPr>
        <w:t xml:space="preserve">Ak </w:t>
      </w:r>
      <w:r w:rsidRPr="002E43F1">
        <w:rPr>
          <w:rFonts w:ascii="Times New Roman" w:hAnsi="Times New Roman" w:cs="Times New Roman"/>
          <w:noProof w:val="0"/>
          <w:sz w:val="24"/>
          <w:szCs w:val="24"/>
        </w:rPr>
        <w:t>ide o meranie hladiny akustického tlaku zdvíhacieho zariadenia, čas merania je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 xml:space="preserve"> +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f</w:t>
      </w:r>
      <w:proofErr w:type="spellEnd"/>
      <w:r w:rsidRPr="002E43F1">
        <w:rPr>
          <w:rFonts w:ascii="Times New Roman" w:hAnsi="Times New Roman" w:cs="Times New Roman"/>
          <w:noProof w:val="0"/>
          <w:sz w:val="24"/>
          <w:szCs w:val="24"/>
        </w:rPr>
        <w:t xml:space="preserve">) s, kde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 xml:space="preserve"> je čas v sekundách pred aktiváciou brzdy so zdvíhacím mechanizmom</w:t>
      </w:r>
      <w:r w:rsidR="00C820ED" w:rsidRPr="002E43F1">
        <w:rPr>
          <w:rFonts w:ascii="Times New Roman" w:hAnsi="Times New Roman" w:cs="Times New Roman"/>
          <w:noProof w:val="0"/>
          <w:sz w:val="24"/>
          <w:szCs w:val="24"/>
        </w:rPr>
        <w:t>, ktorý</w:t>
      </w:r>
      <w:r w:rsidRPr="002E43F1">
        <w:rPr>
          <w:rFonts w:ascii="Times New Roman" w:hAnsi="Times New Roman" w:cs="Times New Roman"/>
          <w:noProof w:val="0"/>
          <w:sz w:val="24"/>
          <w:szCs w:val="24"/>
        </w:rPr>
        <w:t xml:space="preserve"> pracuj</w:t>
      </w:r>
      <w:r w:rsidR="00C820ED" w:rsidRPr="002E43F1">
        <w:rPr>
          <w:rFonts w:ascii="Times New Roman" w:hAnsi="Times New Roman" w:cs="Times New Roman"/>
          <w:noProof w:val="0"/>
          <w:sz w:val="24"/>
          <w:szCs w:val="24"/>
        </w:rPr>
        <w:t>e</w:t>
      </w:r>
      <w:r w:rsidRPr="002E43F1">
        <w:rPr>
          <w:rFonts w:ascii="Times New Roman" w:hAnsi="Times New Roman" w:cs="Times New Roman"/>
          <w:noProof w:val="0"/>
          <w:sz w:val="24"/>
          <w:szCs w:val="24"/>
        </w:rPr>
        <w:t xml:space="preserve"> </w:t>
      </w:r>
      <w:r w:rsidR="00573ED8" w:rsidRPr="002E43F1">
        <w:rPr>
          <w:rFonts w:ascii="Times New Roman" w:hAnsi="Times New Roman" w:cs="Times New Roman"/>
          <w:noProof w:val="0"/>
          <w:sz w:val="24"/>
          <w:szCs w:val="24"/>
        </w:rPr>
        <w:t>určeným</w:t>
      </w:r>
      <w:r w:rsidRPr="002E43F1">
        <w:rPr>
          <w:rFonts w:ascii="Times New Roman" w:hAnsi="Times New Roman" w:cs="Times New Roman"/>
          <w:noProof w:val="0"/>
          <w:sz w:val="24"/>
          <w:szCs w:val="24"/>
        </w:rPr>
        <w:t xml:space="preserve"> spôsobom a na účel skúšky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 xml:space="preserve"> = 3 s a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f</w:t>
      </w:r>
      <w:proofErr w:type="spellEnd"/>
      <w:r w:rsidRPr="002E43F1">
        <w:rPr>
          <w:rFonts w:ascii="Times New Roman" w:hAnsi="Times New Roman" w:cs="Times New Roman"/>
          <w:noProof w:val="0"/>
          <w:sz w:val="24"/>
          <w:szCs w:val="24"/>
        </w:rPr>
        <w:t xml:space="preserve"> je čas v sekundách medzi momentom, keď je brzda aktivovaná, a tým, keď sa hák úplne zastaví. Ak sa použije integračný zvukomer, čas integrovania sa rovná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 xml:space="preserve"> +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f</w:t>
      </w:r>
      <w:proofErr w:type="spellEnd"/>
      <w:r w:rsidRPr="002E43F1">
        <w:rPr>
          <w:rFonts w:ascii="Times New Roman" w:hAnsi="Times New Roman" w:cs="Times New Roman"/>
          <w:noProof w:val="0"/>
          <w:sz w:val="24"/>
          <w:szCs w:val="24"/>
        </w:rPr>
        <w:t>) s. Efektívna hodnota v polohe i mikrofónu je:</w:t>
      </w:r>
    </w:p>
    <w:p w:rsidR="00452DDC" w:rsidRPr="002E43F1" w:rsidRDefault="00452DDC" w:rsidP="00452DDC">
      <w:pPr>
        <w:pStyle w:val="Odsekzoznamu"/>
        <w:spacing w:after="0"/>
        <w:ind w:left="1134"/>
        <w:jc w:val="both"/>
        <w:rPr>
          <w:rFonts w:ascii="Times New Roman" w:hAnsi="Times New Roman" w:cs="Times New Roman"/>
          <w:noProof w:val="0"/>
          <w:sz w:val="24"/>
          <w:szCs w:val="24"/>
        </w:rPr>
      </w:pPr>
    </w:p>
    <w:p w:rsidR="00197F25" w:rsidRPr="002E43F1" w:rsidRDefault="00197F25" w:rsidP="005A2E5D">
      <w:pPr>
        <w:spacing w:after="0"/>
        <w:ind w:left="708" w:firstLine="42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pi</w:t>
      </w:r>
      <w:proofErr w:type="spellEnd"/>
      <w:r w:rsidRPr="002E43F1">
        <w:rPr>
          <w:rFonts w:ascii="Times New Roman" w:hAnsi="Times New Roman" w:cs="Times New Roman"/>
          <w:noProof w:val="0"/>
          <w:sz w:val="24"/>
          <w:szCs w:val="24"/>
        </w:rPr>
        <w:t xml:space="preserve"> = 10 </w:t>
      </w:r>
      <w:proofErr w:type="spellStart"/>
      <w:r w:rsidRPr="002E43F1">
        <w:rPr>
          <w:rFonts w:ascii="Times New Roman" w:hAnsi="Times New Roman" w:cs="Times New Roman"/>
          <w:noProof w:val="0"/>
          <w:sz w:val="24"/>
          <w:szCs w:val="24"/>
        </w:rPr>
        <w:t>lg</w:t>
      </w:r>
      <w:proofErr w:type="spellEnd"/>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 xml:space="preserve"> 10</w:t>
      </w:r>
      <w:r w:rsidRPr="002E43F1">
        <w:rPr>
          <w:rFonts w:ascii="Times New Roman" w:hAnsi="Times New Roman" w:cs="Times New Roman"/>
          <w:noProof w:val="0"/>
          <w:sz w:val="24"/>
          <w:szCs w:val="24"/>
          <w:vertAlign w:val="superscript"/>
        </w:rPr>
        <w:t xml:space="preserve">0,1Lri </w:t>
      </w:r>
      <w:r w:rsidRPr="002E43F1">
        <w:rPr>
          <w:rFonts w:ascii="Times New Roman" w:hAnsi="Times New Roman" w:cs="Times New Roman"/>
          <w:noProof w:val="0"/>
          <w:sz w:val="24"/>
          <w:szCs w:val="24"/>
        </w:rPr>
        <w:t>+</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f</w:t>
      </w:r>
      <w:proofErr w:type="spellEnd"/>
      <w:r w:rsidRPr="002E43F1">
        <w:rPr>
          <w:rFonts w:ascii="Times New Roman" w:hAnsi="Times New Roman" w:cs="Times New Roman"/>
          <w:noProof w:val="0"/>
          <w:sz w:val="24"/>
          <w:szCs w:val="24"/>
        </w:rPr>
        <w:t xml:space="preserve"> 10</w:t>
      </w:r>
      <w:r w:rsidRPr="002E43F1">
        <w:rPr>
          <w:rFonts w:ascii="Times New Roman" w:hAnsi="Times New Roman" w:cs="Times New Roman"/>
          <w:noProof w:val="0"/>
          <w:sz w:val="24"/>
          <w:szCs w:val="24"/>
          <w:vertAlign w:val="superscript"/>
        </w:rPr>
        <w:t xml:space="preserve">0,1 </w:t>
      </w:r>
      <w:proofErr w:type="spellStart"/>
      <w:r w:rsidRPr="002E43F1">
        <w:rPr>
          <w:rFonts w:ascii="Times New Roman" w:hAnsi="Times New Roman" w:cs="Times New Roman"/>
          <w:noProof w:val="0"/>
          <w:sz w:val="24"/>
          <w:szCs w:val="24"/>
          <w:vertAlign w:val="superscript"/>
        </w:rPr>
        <w:t>Lfi</w:t>
      </w:r>
      <w:proofErr w:type="spellEnd"/>
      <w:r w:rsidRPr="002E43F1">
        <w:rPr>
          <w:rFonts w:ascii="Times New Roman" w:hAnsi="Times New Roman" w:cs="Times New Roman"/>
          <w:noProof w:val="0"/>
          <w:sz w:val="24"/>
          <w:szCs w:val="24"/>
        </w:rPr>
        <w:t>)/(</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 xml:space="preserve"> +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f</w:t>
      </w:r>
      <w:proofErr w:type="spellEnd"/>
      <w:r w:rsidRPr="002E43F1">
        <w:rPr>
          <w:rFonts w:ascii="Times New Roman" w:hAnsi="Times New Roman" w:cs="Times New Roman"/>
          <w:noProof w:val="0"/>
          <w:sz w:val="24"/>
          <w:szCs w:val="24"/>
        </w:rPr>
        <w:t>)], kde</w:t>
      </w:r>
    </w:p>
    <w:p w:rsidR="00197F25" w:rsidRPr="002E43F1" w:rsidRDefault="00197F25" w:rsidP="005A2E5D">
      <w:pPr>
        <w:spacing w:after="0"/>
        <w:ind w:left="708" w:firstLine="42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ri</w:t>
      </w:r>
      <w:proofErr w:type="spellEnd"/>
      <w:r w:rsidRPr="002E43F1">
        <w:rPr>
          <w:rFonts w:ascii="Times New Roman" w:hAnsi="Times New Roman" w:cs="Times New Roman"/>
          <w:noProof w:val="0"/>
          <w:sz w:val="24"/>
          <w:szCs w:val="24"/>
        </w:rPr>
        <w:t xml:space="preserve"> je hladina akustického tlaku v polohe i mikrofónu počas </w:t>
      </w:r>
      <w:r w:rsidR="003D2CD8" w:rsidRPr="002E43F1">
        <w:rPr>
          <w:rFonts w:ascii="Times New Roman" w:hAnsi="Times New Roman" w:cs="Times New Roman"/>
          <w:noProof w:val="0"/>
          <w:sz w:val="24"/>
          <w:szCs w:val="24"/>
        </w:rPr>
        <w:t xml:space="preserve">času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r</w:t>
      </w:r>
      <w:proofErr w:type="spellEnd"/>
      <w:r w:rsidRPr="002E43F1">
        <w:rPr>
          <w:rFonts w:ascii="Times New Roman" w:hAnsi="Times New Roman" w:cs="Times New Roman"/>
          <w:noProof w:val="0"/>
          <w:sz w:val="24"/>
          <w:szCs w:val="24"/>
        </w:rPr>
        <w:t>,</w:t>
      </w:r>
    </w:p>
    <w:p w:rsidR="00197F25" w:rsidRPr="002E43F1" w:rsidRDefault="00197F25" w:rsidP="005A2E5D">
      <w:pPr>
        <w:spacing w:after="0"/>
        <w:ind w:left="708" w:firstLine="42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L</w:t>
      </w:r>
      <w:r w:rsidRPr="002E43F1">
        <w:rPr>
          <w:rFonts w:ascii="Times New Roman" w:hAnsi="Times New Roman" w:cs="Times New Roman"/>
          <w:noProof w:val="0"/>
          <w:sz w:val="24"/>
          <w:szCs w:val="24"/>
          <w:vertAlign w:val="subscript"/>
        </w:rPr>
        <w:t>fi</w:t>
      </w:r>
      <w:proofErr w:type="spellEnd"/>
      <w:r w:rsidRPr="002E43F1">
        <w:rPr>
          <w:rFonts w:ascii="Times New Roman" w:hAnsi="Times New Roman" w:cs="Times New Roman"/>
          <w:noProof w:val="0"/>
          <w:sz w:val="24"/>
          <w:szCs w:val="24"/>
        </w:rPr>
        <w:t xml:space="preserve"> je hladina akustického tlaku v polohe i mikrofónu počas </w:t>
      </w:r>
      <w:r w:rsidR="003D2CD8" w:rsidRPr="002E43F1">
        <w:rPr>
          <w:rFonts w:ascii="Times New Roman" w:hAnsi="Times New Roman" w:cs="Times New Roman"/>
          <w:noProof w:val="0"/>
          <w:sz w:val="24"/>
          <w:szCs w:val="24"/>
        </w:rPr>
        <w:t>času</w:t>
      </w:r>
      <w:r w:rsidR="00452DDC"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brzdenia </w:t>
      </w:r>
      <w:proofErr w:type="spellStart"/>
      <w:r w:rsidRPr="002E43F1">
        <w:rPr>
          <w:rFonts w:ascii="Times New Roman" w:hAnsi="Times New Roman" w:cs="Times New Roman"/>
          <w:noProof w:val="0"/>
          <w:sz w:val="24"/>
          <w:szCs w:val="24"/>
        </w:rPr>
        <w:t>t</w:t>
      </w:r>
      <w:r w:rsidRPr="002E43F1">
        <w:rPr>
          <w:rFonts w:ascii="Times New Roman" w:hAnsi="Times New Roman" w:cs="Times New Roman"/>
          <w:noProof w:val="0"/>
          <w:sz w:val="24"/>
          <w:szCs w:val="24"/>
          <w:vertAlign w:val="subscript"/>
        </w:rPr>
        <w:t>f</w:t>
      </w:r>
      <w:proofErr w:type="spellEnd"/>
      <w:r w:rsidRPr="002E43F1">
        <w:rPr>
          <w:rFonts w:ascii="Times New Roman" w:hAnsi="Times New Roman" w:cs="Times New Roman"/>
          <w:noProof w:val="0"/>
          <w:sz w:val="24"/>
          <w:szCs w:val="24"/>
        </w:rPr>
        <w:t>.</w:t>
      </w:r>
    </w:p>
    <w:p w:rsidR="00197F25" w:rsidRPr="002E43F1" w:rsidRDefault="00197F25" w:rsidP="005023CF">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Obrázok: Usporiadanie polôh mikrofónov, ak je zdvíhací mechanizmus umiestnený na podpere ramena</w:t>
      </w:r>
    </w:p>
    <w:p w:rsidR="00197F25" w:rsidRPr="002E43F1" w:rsidRDefault="00197F25" w:rsidP="005023CF">
      <w:pPr>
        <w:spacing w:after="0"/>
        <w:jc w:val="both"/>
        <w:rPr>
          <w:rFonts w:ascii="Times New Roman" w:hAnsi="Times New Roman" w:cs="Times New Roman"/>
          <w:noProof w:val="0"/>
          <w:sz w:val="24"/>
          <w:szCs w:val="24"/>
        </w:rPr>
      </w:pPr>
    </w:p>
    <w:p w:rsidR="00197F25" w:rsidRPr="002E43F1" w:rsidRDefault="00197F25" w:rsidP="005023CF">
      <w:pPr>
        <w:spacing w:after="0"/>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77696" behindDoc="0" locked="0" layoutInCell="0" allowOverlap="1" wp14:anchorId="7512B09E" wp14:editId="690E89BE">
            <wp:simplePos x="0" y="0"/>
            <wp:positionH relativeFrom="column">
              <wp:posOffset>36195</wp:posOffset>
            </wp:positionH>
            <wp:positionV relativeFrom="paragraph">
              <wp:posOffset>57150</wp:posOffset>
            </wp:positionV>
            <wp:extent cx="5793105" cy="6656705"/>
            <wp:effectExtent l="0" t="0" r="0" b="0"/>
            <wp:wrapTopAndBottom/>
            <wp:docPr id="20" name="Obrázok 20"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3105" cy="665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F25" w:rsidRPr="002E43F1" w:rsidRDefault="00197F25" w:rsidP="005023CF">
      <w:pPr>
        <w:spacing w:after="0"/>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br w:type="page"/>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w:t>
      </w:r>
      <w:r w:rsidR="00FA2980" w:rsidRPr="002E43F1">
        <w:rPr>
          <w:rFonts w:ascii="Times New Roman" w:hAnsi="Times New Roman" w:cs="Times New Roman"/>
          <w:noProof w:val="0"/>
          <w:sz w:val="24"/>
          <w:szCs w:val="24"/>
        </w:rPr>
        <w:t>yhovač</w:t>
      </w:r>
    </w:p>
    <w:p w:rsidR="00197F25" w:rsidRPr="002E43F1" w:rsidRDefault="00197F25" w:rsidP="005A2E5D">
      <w:pPr>
        <w:spacing w:after="0"/>
        <w:ind w:left="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 ryhovač sa použije metóda skúšania podľa bodu</w:t>
      </w:r>
      <w:r w:rsidR="00496802" w:rsidRPr="002E43F1">
        <w:rPr>
          <w:rFonts w:ascii="Times New Roman" w:hAnsi="Times New Roman" w:cs="Times New Roman"/>
          <w:noProof w:val="0"/>
          <w:sz w:val="24"/>
          <w:szCs w:val="24"/>
        </w:rPr>
        <w:t xml:space="preserve"> 1</w:t>
      </w:r>
      <w:r w:rsidRPr="002E43F1">
        <w:rPr>
          <w:rFonts w:ascii="Times New Roman" w:hAnsi="Times New Roman" w:cs="Times New Roman"/>
          <w:noProof w:val="0"/>
          <w:sz w:val="24"/>
          <w:szCs w:val="24"/>
        </w:rPr>
        <w:t>.</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A</w:t>
      </w:r>
      <w:r w:rsidR="00FA2980" w:rsidRPr="002E43F1">
        <w:rPr>
          <w:rFonts w:ascii="Times New Roman" w:hAnsi="Times New Roman" w:cs="Times New Roman"/>
          <w:noProof w:val="0"/>
          <w:sz w:val="24"/>
          <w:szCs w:val="24"/>
        </w:rPr>
        <w:t>utomiešač</w:t>
      </w:r>
      <w:proofErr w:type="spellEnd"/>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také, že skúška sa vykonáva pri zaťažení tak, že </w:t>
      </w:r>
      <w:proofErr w:type="spellStart"/>
      <w:r w:rsidRPr="002E43F1">
        <w:rPr>
          <w:rFonts w:ascii="Times New Roman" w:hAnsi="Times New Roman" w:cs="Times New Roman"/>
          <w:noProof w:val="0"/>
          <w:sz w:val="24"/>
          <w:szCs w:val="24"/>
        </w:rPr>
        <w:t>automiešač</w:t>
      </w:r>
      <w:proofErr w:type="spellEnd"/>
      <w:r w:rsidRPr="002E43F1">
        <w:rPr>
          <w:rFonts w:ascii="Times New Roman" w:hAnsi="Times New Roman" w:cs="Times New Roman"/>
          <w:noProof w:val="0"/>
          <w:sz w:val="24"/>
          <w:szCs w:val="24"/>
        </w:rPr>
        <w:t xml:space="preserve"> sa skúša v stacionárnej polohe. Bubon je naplnený menovitým objemom betónovej zmesi strednej hustoty s mierou roztekania 42 </w:t>
      </w:r>
      <w:r w:rsidR="00496802" w:rsidRPr="002E43F1">
        <w:rPr>
          <w:rFonts w:ascii="Times New Roman" w:hAnsi="Times New Roman" w:cs="Times New Roman"/>
          <w:noProof w:val="0"/>
          <w:sz w:val="24"/>
          <w:szCs w:val="24"/>
        </w:rPr>
        <w:t xml:space="preserve">cm </w:t>
      </w:r>
      <w:r w:rsidRPr="002E43F1">
        <w:rPr>
          <w:rFonts w:ascii="Times New Roman" w:hAnsi="Times New Roman" w:cs="Times New Roman"/>
          <w:noProof w:val="0"/>
          <w:sz w:val="24"/>
          <w:szCs w:val="24"/>
        </w:rPr>
        <w:t>až 47 cm. Motor</w:t>
      </w:r>
      <w:r w:rsidR="00C820ED" w:rsidRPr="002E43F1">
        <w:rPr>
          <w:rFonts w:ascii="Times New Roman" w:hAnsi="Times New Roman" w:cs="Times New Roman"/>
          <w:noProof w:val="0"/>
          <w:sz w:val="24"/>
          <w:szCs w:val="24"/>
        </w:rPr>
        <w:t>, ktorý</w:t>
      </w:r>
      <w:r w:rsidRPr="002E43F1">
        <w:rPr>
          <w:rFonts w:ascii="Times New Roman" w:hAnsi="Times New Roman" w:cs="Times New Roman"/>
          <w:noProof w:val="0"/>
          <w:sz w:val="24"/>
          <w:szCs w:val="24"/>
        </w:rPr>
        <w:t xml:space="preserve"> poháňa bubon pracuje pri otáčkach, ktorými sa dosiahnu maximálne otáčky bubna podľa údajov výrobcu dodaných odberateľovi.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Č</w:t>
      </w:r>
      <w:r w:rsidR="00FA2980" w:rsidRPr="002E43F1">
        <w:rPr>
          <w:rFonts w:ascii="Times New Roman" w:hAnsi="Times New Roman" w:cs="Times New Roman"/>
          <w:noProof w:val="0"/>
          <w:sz w:val="24"/>
          <w:szCs w:val="24"/>
        </w:rPr>
        <w:t>erpací agregát</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xml:space="preserve">) pre meraciu plochu, počet polôh mikrofónov alebo </w:t>
      </w:r>
      <w:r w:rsidR="003D2CD8" w:rsidRPr="002E43F1">
        <w:rPr>
          <w:rFonts w:ascii="Times New Roman" w:hAnsi="Times New Roman" w:cs="Times New Roman"/>
          <w:noProof w:val="0"/>
          <w:sz w:val="24"/>
          <w:szCs w:val="24"/>
        </w:rPr>
        <w:t xml:space="preserve">pre </w:t>
      </w:r>
      <w:r w:rsidRPr="002E43F1">
        <w:rPr>
          <w:rFonts w:ascii="Times New Roman" w:hAnsi="Times New Roman" w:cs="Times New Roman"/>
          <w:noProof w:val="0"/>
          <w:sz w:val="24"/>
          <w:szCs w:val="24"/>
        </w:rPr>
        <w:t>meraci</w:t>
      </w:r>
      <w:r w:rsidR="003D2CD8" w:rsidRPr="002E43F1">
        <w:rPr>
          <w:rFonts w:ascii="Times New Roman" w:hAnsi="Times New Roman" w:cs="Times New Roman"/>
          <w:noProof w:val="0"/>
          <w:sz w:val="24"/>
          <w:szCs w:val="24"/>
        </w:rPr>
        <w:t>u</w:t>
      </w:r>
      <w:r w:rsidRPr="002E43F1">
        <w:rPr>
          <w:rFonts w:ascii="Times New Roman" w:hAnsi="Times New Roman" w:cs="Times New Roman"/>
          <w:noProof w:val="0"/>
          <w:sz w:val="24"/>
          <w:szCs w:val="24"/>
        </w:rPr>
        <w:t xml:space="preserve"> vzdialenosť sa použije </w:t>
      </w:r>
      <w:proofErr w:type="spellStart"/>
      <w:r w:rsidRPr="002E43F1">
        <w:rPr>
          <w:rFonts w:ascii="Times New Roman" w:hAnsi="Times New Roman" w:cs="Times New Roman"/>
          <w:noProof w:val="0"/>
          <w:sz w:val="24"/>
          <w:szCs w:val="24"/>
        </w:rPr>
        <w:t>rovnobežnosten</w:t>
      </w:r>
      <w:proofErr w:type="spellEnd"/>
      <w:r w:rsidRPr="002E43F1">
        <w:rPr>
          <w:rFonts w:ascii="Times New Roman" w:hAnsi="Times New Roman" w:cs="Times New Roman"/>
          <w:noProof w:val="0"/>
          <w:sz w:val="24"/>
          <w:szCs w:val="24"/>
        </w:rPr>
        <w:t xml:space="preserve"> podľa </w:t>
      </w:r>
      <w:r w:rsidR="00496802" w:rsidRPr="002E43F1">
        <w:rPr>
          <w:rFonts w:ascii="Times New Roman" w:hAnsi="Times New Roman" w:cs="Times New Roman"/>
          <w:noProof w:val="0"/>
          <w:sz w:val="24"/>
          <w:szCs w:val="24"/>
        </w:rPr>
        <w:t xml:space="preserve">základnej </w:t>
      </w:r>
      <w:r w:rsidRPr="002E43F1">
        <w:rPr>
          <w:rFonts w:ascii="Times New Roman" w:hAnsi="Times New Roman" w:cs="Times New Roman"/>
          <w:noProof w:val="0"/>
          <w:sz w:val="24"/>
          <w:szCs w:val="24"/>
        </w:rPr>
        <w:t>slovenskej technickej normy</w:t>
      </w:r>
      <w:r w:rsidR="00496802" w:rsidRPr="002E43F1">
        <w:rPr>
          <w:rFonts w:ascii="Times New Roman" w:hAnsi="Times New Roman" w:cs="Times New Roman"/>
          <w:noProof w:val="0"/>
          <w:sz w:val="24"/>
          <w:szCs w:val="24"/>
        </w:rPr>
        <w:t xml:space="preserve">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xml:space="preserve">) s meracou vzdialenosťou d = 1 m. Skúška sa vykoná pri zaťažení tak, že motor pracuje v prevádzkovom bode najlepšej účinnosti čerpacieho agregátu </w:t>
      </w:r>
      <w:r w:rsidR="003D2CD8" w:rsidRPr="002E43F1">
        <w:rPr>
          <w:rFonts w:ascii="Times New Roman" w:hAnsi="Times New Roman" w:cs="Times New Roman"/>
          <w:noProof w:val="0"/>
          <w:sz w:val="24"/>
          <w:szCs w:val="24"/>
        </w:rPr>
        <w:t xml:space="preserve">určenej </w:t>
      </w:r>
      <w:r w:rsidRPr="002E43F1">
        <w:rPr>
          <w:rFonts w:ascii="Times New Roman" w:hAnsi="Times New Roman" w:cs="Times New Roman"/>
          <w:noProof w:val="0"/>
          <w:sz w:val="24"/>
          <w:szCs w:val="24"/>
        </w:rPr>
        <w:t xml:space="preserve">v návode výrobcu. </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že montáž zariadenia sa vykonáva tak, že čerpací agregát sa inštaluje na odrážajúcej ploche; čerpací agregát namontovaný na lyžinách sa </w:t>
      </w:r>
      <w:r w:rsidR="003D2CD8" w:rsidRPr="002E43F1">
        <w:rPr>
          <w:rFonts w:ascii="Times New Roman" w:hAnsi="Times New Roman" w:cs="Times New Roman"/>
          <w:noProof w:val="0"/>
          <w:sz w:val="24"/>
          <w:szCs w:val="24"/>
        </w:rPr>
        <w:t xml:space="preserve">umiestni </w:t>
      </w:r>
      <w:r w:rsidRPr="002E43F1">
        <w:rPr>
          <w:rFonts w:ascii="Times New Roman" w:hAnsi="Times New Roman" w:cs="Times New Roman"/>
          <w:noProof w:val="0"/>
          <w:sz w:val="24"/>
          <w:szCs w:val="24"/>
        </w:rPr>
        <w:t>na 0,40 m vysokej podstave, ak to výrobca v návode na montáž</w:t>
      </w:r>
      <w:r w:rsidR="003D2CD8" w:rsidRPr="002E43F1">
        <w:rPr>
          <w:rFonts w:ascii="Times New Roman" w:hAnsi="Times New Roman" w:cs="Times New Roman"/>
          <w:noProof w:val="0"/>
          <w:sz w:val="24"/>
          <w:szCs w:val="24"/>
        </w:rPr>
        <w:t xml:space="preserve"> neurčuje inak</w:t>
      </w:r>
      <w:r w:rsidRPr="002E43F1">
        <w:rPr>
          <w:rFonts w:ascii="Times New Roman" w:hAnsi="Times New Roman" w:cs="Times New Roman"/>
          <w:noProof w:val="0"/>
          <w:sz w:val="24"/>
          <w:szCs w:val="24"/>
        </w:rPr>
        <w:t>. Čas merania je najmenej 15 s.</w:t>
      </w:r>
    </w:p>
    <w:p w:rsidR="00197F25" w:rsidRPr="002E43F1" w:rsidRDefault="00197F25" w:rsidP="002E43F1">
      <w:pPr>
        <w:pStyle w:val="Odsekzoznamu"/>
        <w:numPr>
          <w:ilvl w:val="0"/>
          <w:numId w:val="69"/>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w:t>
      </w:r>
      <w:r w:rsidR="00FA2980" w:rsidRPr="002E43F1">
        <w:rPr>
          <w:rFonts w:ascii="Times New Roman" w:hAnsi="Times New Roman" w:cs="Times New Roman"/>
          <w:noProof w:val="0"/>
          <w:sz w:val="24"/>
          <w:szCs w:val="24"/>
        </w:rPr>
        <w:t>várací generátor</w:t>
      </w:r>
    </w:p>
    <w:p w:rsidR="00197F25"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Použije sa základná slovenská technická norma o emisii hluku,</w:t>
      </w:r>
      <w:r w:rsidR="00DD19FF"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korekcia na prostredie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pre meranie v otvorenom priestore je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 0 a meranie vo vnútornom priestore je hodnota konštanty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určená bez umelého povrchu podľa </w:t>
      </w:r>
      <w:r w:rsidR="00496802" w:rsidRPr="002E43F1">
        <w:rPr>
          <w:rFonts w:ascii="Times New Roman" w:hAnsi="Times New Roman" w:cs="Times New Roman"/>
          <w:noProof w:val="0"/>
          <w:sz w:val="24"/>
          <w:szCs w:val="24"/>
        </w:rPr>
        <w:t xml:space="preserve">základnej </w:t>
      </w:r>
      <w:r w:rsidRPr="002E43F1">
        <w:rPr>
          <w:rFonts w:ascii="Times New Roman" w:hAnsi="Times New Roman" w:cs="Times New Roman"/>
          <w:noProof w:val="0"/>
          <w:sz w:val="24"/>
          <w:szCs w:val="24"/>
        </w:rPr>
        <w:t>slovenskej technickej normy</w:t>
      </w:r>
      <w:r w:rsidR="00496802" w:rsidRPr="002E43F1">
        <w:rPr>
          <w:rFonts w:ascii="Times New Roman" w:hAnsi="Times New Roman" w:cs="Times New Roman"/>
          <w:noProof w:val="0"/>
          <w:sz w:val="24"/>
          <w:szCs w:val="24"/>
        </w:rPr>
        <w:t xml:space="preserve"> o emisii hluku</w:t>
      </w:r>
      <w:r w:rsidR="005517BD" w:rsidRPr="002E43F1">
        <w:rPr>
          <w:rFonts w:ascii="Times New Roman" w:hAnsi="Times New Roman" w:cs="Times New Roman"/>
          <w:noProof w:val="0"/>
          <w:sz w:val="24"/>
          <w:szCs w:val="24"/>
          <w:vertAlign w:val="superscript"/>
        </w:rPr>
        <w:t>38</w:t>
      </w:r>
      <w:r w:rsidRPr="002E43F1">
        <w:rPr>
          <w:rFonts w:ascii="Times New Roman" w:hAnsi="Times New Roman" w:cs="Times New Roman"/>
          <w:noProof w:val="0"/>
          <w:sz w:val="24"/>
          <w:szCs w:val="24"/>
        </w:rPr>
        <w:t>) je ≤2,0 dB, v takom prípade sa K</w:t>
      </w:r>
      <w:r w:rsidRPr="002E43F1">
        <w:rPr>
          <w:rFonts w:ascii="Times New Roman" w:hAnsi="Times New Roman" w:cs="Times New Roman"/>
          <w:noProof w:val="0"/>
          <w:sz w:val="24"/>
          <w:szCs w:val="24"/>
          <w:vertAlign w:val="subscript"/>
        </w:rPr>
        <w:t>2A</w:t>
      </w:r>
      <w:r w:rsidRPr="002E43F1">
        <w:rPr>
          <w:rFonts w:ascii="Times New Roman" w:hAnsi="Times New Roman" w:cs="Times New Roman"/>
          <w:noProof w:val="0"/>
          <w:sz w:val="24"/>
          <w:szCs w:val="24"/>
        </w:rPr>
        <w:t xml:space="preserve"> neberie do úvahy, pre povrch merania, počet polôh mikrofónov a meraciu vzdialenosť sa použije polguľa a šesť polôh mikrofónov podľa časti A bodu 5</w:t>
      </w:r>
      <w:r w:rsidR="00496802"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 xml:space="preserve">a ak l &gt; 2 m,  môže </w:t>
      </w:r>
      <w:r w:rsidR="00496802" w:rsidRPr="002E43F1">
        <w:rPr>
          <w:rFonts w:ascii="Times New Roman" w:hAnsi="Times New Roman" w:cs="Times New Roman"/>
          <w:noProof w:val="0"/>
          <w:sz w:val="24"/>
          <w:szCs w:val="24"/>
        </w:rPr>
        <w:t xml:space="preserve">sa </w:t>
      </w:r>
      <w:r w:rsidRPr="002E43F1">
        <w:rPr>
          <w:rFonts w:ascii="Times New Roman" w:hAnsi="Times New Roman" w:cs="Times New Roman"/>
          <w:noProof w:val="0"/>
          <w:sz w:val="24"/>
          <w:szCs w:val="24"/>
        </w:rPr>
        <w:t xml:space="preserve">použiť </w:t>
      </w:r>
      <w:proofErr w:type="spellStart"/>
      <w:r w:rsidRPr="002E43F1">
        <w:rPr>
          <w:rFonts w:ascii="Times New Roman" w:hAnsi="Times New Roman" w:cs="Times New Roman"/>
          <w:noProof w:val="0"/>
          <w:sz w:val="24"/>
          <w:szCs w:val="24"/>
        </w:rPr>
        <w:t>rovnobežnosten</w:t>
      </w:r>
      <w:proofErr w:type="spellEnd"/>
      <w:r w:rsidRPr="002E43F1">
        <w:rPr>
          <w:rFonts w:ascii="Times New Roman" w:hAnsi="Times New Roman" w:cs="Times New Roman"/>
          <w:noProof w:val="0"/>
          <w:sz w:val="24"/>
          <w:szCs w:val="24"/>
        </w:rPr>
        <w:t xml:space="preserve"> podľa </w:t>
      </w:r>
      <w:r w:rsidR="005517BD" w:rsidRPr="002E43F1">
        <w:rPr>
          <w:rFonts w:ascii="Times New Roman" w:hAnsi="Times New Roman" w:cs="Times New Roman"/>
          <w:noProof w:val="0"/>
          <w:sz w:val="24"/>
          <w:szCs w:val="24"/>
        </w:rPr>
        <w:t xml:space="preserve">základnej </w:t>
      </w:r>
      <w:r w:rsidRPr="002E43F1">
        <w:rPr>
          <w:rFonts w:ascii="Times New Roman" w:hAnsi="Times New Roman" w:cs="Times New Roman"/>
          <w:noProof w:val="0"/>
          <w:sz w:val="24"/>
          <w:szCs w:val="24"/>
        </w:rPr>
        <w:t>slovenskej technickej normy</w:t>
      </w:r>
      <w:r w:rsidR="005517BD" w:rsidRPr="002E43F1">
        <w:rPr>
          <w:rFonts w:ascii="Times New Roman" w:hAnsi="Times New Roman" w:cs="Times New Roman"/>
          <w:noProof w:val="0"/>
          <w:sz w:val="24"/>
          <w:szCs w:val="24"/>
        </w:rPr>
        <w:t xml:space="preserve"> o emisii hluku</w:t>
      </w:r>
      <w:r w:rsidR="005517BD" w:rsidRPr="002E43F1">
        <w:rPr>
          <w:rFonts w:ascii="Times New Roman" w:hAnsi="Times New Roman" w:cs="Times New Roman"/>
          <w:noProof w:val="0"/>
          <w:sz w:val="24"/>
          <w:szCs w:val="24"/>
          <w:vertAlign w:val="superscript"/>
        </w:rPr>
        <w:t>15</w:t>
      </w:r>
      <w:r w:rsidRPr="002E43F1">
        <w:rPr>
          <w:rFonts w:ascii="Times New Roman" w:hAnsi="Times New Roman" w:cs="Times New Roman"/>
          <w:noProof w:val="0"/>
          <w:sz w:val="24"/>
          <w:szCs w:val="24"/>
        </w:rPr>
        <w:t>) s meracou vzdialenosťou d = 1 m.</w:t>
      </w:r>
    </w:p>
    <w:p w:rsidR="004002EB" w:rsidRPr="002E43F1" w:rsidRDefault="00197F25" w:rsidP="002E43F1">
      <w:pPr>
        <w:pStyle w:val="Odsekzoznamu"/>
        <w:numPr>
          <w:ilvl w:val="1"/>
          <w:numId w:val="69"/>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Prevádzkové podmienky počas skúšky sú také, že montáž zariadenia sa vykoná tak, že </w:t>
      </w:r>
      <w:r w:rsidR="003D2CD8" w:rsidRPr="002E43F1">
        <w:rPr>
          <w:rFonts w:ascii="Times New Roman" w:hAnsi="Times New Roman" w:cs="Times New Roman"/>
          <w:noProof w:val="0"/>
          <w:sz w:val="24"/>
          <w:szCs w:val="24"/>
        </w:rPr>
        <w:t xml:space="preserve">zvárací </w:t>
      </w:r>
      <w:r w:rsidRPr="002E43F1">
        <w:rPr>
          <w:rFonts w:ascii="Times New Roman" w:hAnsi="Times New Roman" w:cs="Times New Roman"/>
          <w:noProof w:val="0"/>
          <w:sz w:val="24"/>
          <w:szCs w:val="24"/>
        </w:rPr>
        <w:t xml:space="preserve">generátor sa </w:t>
      </w:r>
      <w:r w:rsidR="003D2CD8" w:rsidRPr="002E43F1">
        <w:rPr>
          <w:rFonts w:ascii="Times New Roman" w:hAnsi="Times New Roman" w:cs="Times New Roman"/>
          <w:noProof w:val="0"/>
          <w:sz w:val="24"/>
          <w:szCs w:val="24"/>
        </w:rPr>
        <w:t xml:space="preserve">inštaluje </w:t>
      </w:r>
      <w:r w:rsidRPr="002E43F1">
        <w:rPr>
          <w:rFonts w:ascii="Times New Roman" w:hAnsi="Times New Roman" w:cs="Times New Roman"/>
          <w:noProof w:val="0"/>
          <w:sz w:val="24"/>
          <w:szCs w:val="24"/>
        </w:rPr>
        <w:t xml:space="preserve">na odrážajúcej ploche; </w:t>
      </w:r>
      <w:r w:rsidR="003D2CD8" w:rsidRPr="002E43F1">
        <w:rPr>
          <w:rFonts w:ascii="Times New Roman" w:hAnsi="Times New Roman" w:cs="Times New Roman"/>
          <w:noProof w:val="0"/>
          <w:sz w:val="24"/>
          <w:szCs w:val="24"/>
        </w:rPr>
        <w:t xml:space="preserve">zvárací </w:t>
      </w:r>
      <w:r w:rsidRPr="002E43F1">
        <w:rPr>
          <w:rFonts w:ascii="Times New Roman" w:hAnsi="Times New Roman" w:cs="Times New Roman"/>
          <w:noProof w:val="0"/>
          <w:sz w:val="24"/>
          <w:szCs w:val="24"/>
        </w:rPr>
        <w:t xml:space="preserve">generátor </w:t>
      </w:r>
      <w:r w:rsidR="003D2CD8" w:rsidRPr="002E43F1">
        <w:rPr>
          <w:rFonts w:ascii="Times New Roman" w:hAnsi="Times New Roman" w:cs="Times New Roman"/>
          <w:noProof w:val="0"/>
          <w:sz w:val="24"/>
          <w:szCs w:val="24"/>
        </w:rPr>
        <w:t xml:space="preserve">namontovaný </w:t>
      </w:r>
      <w:r w:rsidRPr="002E43F1">
        <w:rPr>
          <w:rFonts w:ascii="Times New Roman" w:hAnsi="Times New Roman" w:cs="Times New Roman"/>
          <w:noProof w:val="0"/>
          <w:sz w:val="24"/>
          <w:szCs w:val="24"/>
        </w:rPr>
        <w:t>na lyžinách sa umiestni na 0,4 m vysokej podstave, ak to výrobca v návode na montáž</w:t>
      </w:r>
      <w:r w:rsidR="003D2CD8" w:rsidRPr="002E43F1">
        <w:rPr>
          <w:rFonts w:ascii="Times New Roman" w:hAnsi="Times New Roman" w:cs="Times New Roman"/>
          <w:noProof w:val="0"/>
          <w:sz w:val="24"/>
          <w:szCs w:val="24"/>
        </w:rPr>
        <w:t xml:space="preserve"> neurčuje inak</w:t>
      </w:r>
      <w:r w:rsidRPr="002E43F1">
        <w:rPr>
          <w:rFonts w:ascii="Times New Roman" w:hAnsi="Times New Roman" w:cs="Times New Roman"/>
          <w:noProof w:val="0"/>
          <w:sz w:val="24"/>
          <w:szCs w:val="24"/>
        </w:rPr>
        <w:t>. Skúška sa vykoná pri zaťažení a čas merania je najmenej 15 s.</w:t>
      </w:r>
    </w:p>
    <w:p w:rsidR="00B63917" w:rsidRPr="002E43F1" w:rsidRDefault="00B63917" w:rsidP="005023CF">
      <w:pPr>
        <w:spacing w:after="0"/>
        <w:jc w:val="both"/>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br w:type="page"/>
      </w:r>
    </w:p>
    <w:p w:rsidR="002D0944" w:rsidRPr="002E43F1" w:rsidRDefault="002D0944" w:rsidP="002E43F1">
      <w:pPr>
        <w:ind w:left="354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          Príloha č. 4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2D0944" w:rsidRPr="002E43F1" w:rsidRDefault="002D0944" w:rsidP="002D0944">
      <w:pPr>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VZOR OZNAČENIA CE A VZOR OZNAČENIA GARANTOVANEJ HLADINY AKUSTICKÉHO VÝKONU</w:t>
      </w:r>
    </w:p>
    <w:p w:rsidR="002D0944" w:rsidRPr="002E43F1" w:rsidRDefault="002D0944" w:rsidP="000C48C3">
      <w:pPr>
        <w:pStyle w:val="Odsekzoznamu"/>
        <w:numPr>
          <w:ilvl w:val="0"/>
          <w:numId w:val="45"/>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Označenie CE pozostáva z písmen „CE“, ktoré majú túto formu:</w:t>
      </w:r>
    </w:p>
    <w:p w:rsidR="002D0944" w:rsidRPr="002E43F1" w:rsidRDefault="004438D3" w:rsidP="002D0944">
      <w:pPr>
        <w:jc w:val="both"/>
        <w:rPr>
          <w:rFonts w:ascii="Times New Roman" w:hAnsi="Times New Roman" w:cs="Times New Roman"/>
          <w:noProof w:val="0"/>
          <w:sz w:val="24"/>
          <w:szCs w:val="24"/>
        </w:rPr>
      </w:pPr>
      <w:r>
        <w:rPr>
          <w:rFonts w:ascii="Times New Roman" w:hAnsi="Times New Roman" w:cs="Times New Roman"/>
          <w:noProof w:val="0"/>
          <w:sz w:val="24"/>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8.45pt;margin-top:.2pt;width:188.3pt;height:108.15pt;z-index:251671552;visibility:visible;mso-wrap-edited:f">
            <v:imagedata r:id="rId19" o:title="" cropright="7603f"/>
          </v:shape>
          <o:OLEObject Type="Embed" ProgID="Word.Picture.8" ShapeID="_x0000_s1030" DrawAspect="Content" ObjectID="_1611648724" r:id="rId20"/>
        </w:pict>
      </w: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0C48C3">
      <w:pPr>
        <w:pStyle w:val="Odsekzoznamu"/>
        <w:numPr>
          <w:ilvl w:val="0"/>
          <w:numId w:val="45"/>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Ak sa označenie CE zmenší alebo zväčší podľa rozmerov zariadenia, vzájomný veľkostný pomer uvedený na nákrese podľa prvého bodu sa musí zachovať. Rôzne časti označenia CE </w:t>
      </w:r>
      <w:r w:rsidR="00546A10" w:rsidRPr="002E43F1">
        <w:rPr>
          <w:rFonts w:ascii="Times New Roman" w:hAnsi="Times New Roman" w:cs="Times New Roman"/>
          <w:noProof w:val="0"/>
          <w:sz w:val="24"/>
          <w:szCs w:val="24"/>
        </w:rPr>
        <w:t>majú</w:t>
      </w:r>
      <w:r w:rsidRPr="002E43F1">
        <w:rPr>
          <w:rFonts w:ascii="Times New Roman" w:hAnsi="Times New Roman" w:cs="Times New Roman"/>
          <w:noProof w:val="0"/>
          <w:sz w:val="24"/>
          <w:szCs w:val="24"/>
        </w:rPr>
        <w:t xml:space="preserve"> rovnaký zvislý rozmer, ktorý nemôže byť menší ako 5 mm.</w:t>
      </w:r>
    </w:p>
    <w:p w:rsidR="002D0944" w:rsidRPr="002E43F1" w:rsidRDefault="002D0944" w:rsidP="000C48C3">
      <w:pPr>
        <w:pStyle w:val="Odsekzoznamu"/>
        <w:numPr>
          <w:ilvl w:val="0"/>
          <w:numId w:val="45"/>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Označenie garantovanej hladiny akustického výkonu musí pozostávať z jednočíselného údaja garantovanej hladiny akustického výkonu v dB, značky L</w:t>
      </w:r>
      <w:r w:rsidRPr="002E43F1">
        <w:rPr>
          <w:rFonts w:ascii="Times New Roman" w:hAnsi="Times New Roman" w:cs="Times New Roman"/>
          <w:noProof w:val="0"/>
          <w:sz w:val="24"/>
          <w:szCs w:val="24"/>
          <w:vertAlign w:val="subscript"/>
        </w:rPr>
        <w:t>WA</w:t>
      </w:r>
      <w:r w:rsidRPr="002E43F1">
        <w:rPr>
          <w:rFonts w:ascii="Times New Roman" w:hAnsi="Times New Roman" w:cs="Times New Roman"/>
          <w:noProof w:val="0"/>
          <w:sz w:val="24"/>
          <w:szCs w:val="24"/>
        </w:rPr>
        <w:t xml:space="preserve"> a piktogramu, ktorý má tento tvar:</w:t>
      </w:r>
    </w:p>
    <w:p w:rsidR="002D0944" w:rsidRPr="002E43F1" w:rsidRDefault="002D0944" w:rsidP="002D0944">
      <w:pPr>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anchor distT="0" distB="0" distL="114300" distR="114300" simplePos="0" relativeHeight="251672576" behindDoc="0" locked="0" layoutInCell="0" allowOverlap="1" wp14:anchorId="6DC730E3" wp14:editId="0DAB5FC4">
            <wp:simplePos x="0" y="0"/>
            <wp:positionH relativeFrom="column">
              <wp:posOffset>889635</wp:posOffset>
            </wp:positionH>
            <wp:positionV relativeFrom="paragraph">
              <wp:posOffset>29845</wp:posOffset>
            </wp:positionV>
            <wp:extent cx="2973070" cy="2879090"/>
            <wp:effectExtent l="0" t="0" r="0" b="0"/>
            <wp:wrapNone/>
            <wp:docPr id="7" name="Obrázok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3070" cy="287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2D0944">
      <w:pPr>
        <w:jc w:val="both"/>
        <w:rPr>
          <w:rFonts w:ascii="Times New Roman" w:hAnsi="Times New Roman" w:cs="Times New Roman"/>
          <w:noProof w:val="0"/>
          <w:sz w:val="24"/>
          <w:szCs w:val="24"/>
        </w:rPr>
      </w:pPr>
    </w:p>
    <w:p w:rsidR="002D0944" w:rsidRPr="002E43F1" w:rsidRDefault="002D0944" w:rsidP="000C48C3">
      <w:pPr>
        <w:pStyle w:val="Odsekzoznamu"/>
        <w:numPr>
          <w:ilvl w:val="0"/>
          <w:numId w:val="45"/>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sa označenie garantovanej hladiny akustického výkonu zmenší alebo zväčší podľa rozmerov zariadenia, vzájomný veľkostný pomer na nákrese podľa tretieho bodu sa musí zachovať. Zvislý rozmer označenia nie je menší ako 40 mm, ak je to možné.</w:t>
      </w:r>
    </w:p>
    <w:p w:rsidR="002D0944" w:rsidRPr="002E43F1" w:rsidRDefault="002D0944" w:rsidP="002D0944">
      <w:pP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br w:type="page"/>
      </w:r>
    </w:p>
    <w:p w:rsidR="002D0944" w:rsidRPr="002E43F1" w:rsidRDefault="002D0944" w:rsidP="00173559">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5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173559">
      <w:pPr>
        <w:spacing w:after="0"/>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VNÚTORNÁ KONTROLA VÝROBY</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0C48C3">
      <w:pPr>
        <w:pStyle w:val="Odsekzoznamu"/>
        <w:numPr>
          <w:ilvl w:val="0"/>
          <w:numId w:val="64"/>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Táto príloha upravuje postup, ktorým výrobca alebo splnomocnený zástupca výrobcu, ktorý plní povinnosti uvedené v druhom a štvrtom bode, zabezpečuje a vyhlasuje, že zariadenie spĺňa požiadavky podľa tohto nariadenia vlády. Výrobca alebo splnomocnený zástupca výrobcu vypracuje na každý typ zariadenia ES vyhlásenie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 xml:space="preserve"> a označí každý kus zariadenia podľa § </w:t>
      </w:r>
      <w:r w:rsidR="005551A3" w:rsidRPr="002E43F1">
        <w:rPr>
          <w:rFonts w:ascii="Times New Roman" w:hAnsi="Times New Roman" w:cs="Times New Roman"/>
          <w:noProof w:val="0"/>
          <w:sz w:val="24"/>
          <w:szCs w:val="24"/>
        </w:rPr>
        <w:t>9</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64"/>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Výrobca alebo splnomocnený zástupca výrobcu musí zostaviť technickú dokumentáciu podľa bodu 3 a musí ju uchovať počas desiatich rokov po tom, čo bolo vyrobené posledné zariadenie pre potreby orgánov dohľadu na účel kontroly. Výrobca alebo splnomocnený zástupca výrobcu môže uchovávaním technickej dokumentácie poveriť inú osobu, pričom uvedie </w:t>
      </w:r>
      <w:r w:rsidR="00E53F7F" w:rsidRPr="002E43F1">
        <w:rPr>
          <w:rFonts w:ascii="Times New Roman" w:hAnsi="Times New Roman" w:cs="Times New Roman"/>
          <w:noProof w:val="0"/>
          <w:sz w:val="24"/>
          <w:szCs w:val="24"/>
        </w:rPr>
        <w:t xml:space="preserve">meno, priezvisko a adresu fyzickej osoby, </w:t>
      </w:r>
      <w:r w:rsidR="00042741" w:rsidRPr="002E43F1">
        <w:rPr>
          <w:rFonts w:ascii="Times New Roman" w:hAnsi="Times New Roman" w:cs="Times New Roman"/>
          <w:noProof w:val="0"/>
          <w:sz w:val="24"/>
          <w:szCs w:val="24"/>
        </w:rPr>
        <w:t>obchodné meno</w:t>
      </w:r>
      <w:r w:rsidR="004E6920" w:rsidRPr="002E43F1">
        <w:rPr>
          <w:rFonts w:ascii="Times New Roman" w:hAnsi="Times New Roman" w:cs="Times New Roman"/>
          <w:noProof w:val="0"/>
          <w:sz w:val="24"/>
          <w:szCs w:val="24"/>
        </w:rPr>
        <w:t xml:space="preserve"> a</w:t>
      </w:r>
      <w:r w:rsidR="00185558" w:rsidRPr="002E43F1">
        <w:rPr>
          <w:rFonts w:ascii="Times New Roman" w:hAnsi="Times New Roman" w:cs="Times New Roman"/>
          <w:noProof w:val="0"/>
          <w:sz w:val="24"/>
          <w:szCs w:val="24"/>
        </w:rPr>
        <w:t xml:space="preserve"> sídlo alebo </w:t>
      </w:r>
      <w:r w:rsidR="00E53F7F" w:rsidRPr="002E43F1">
        <w:rPr>
          <w:rFonts w:ascii="Times New Roman" w:hAnsi="Times New Roman" w:cs="Times New Roman"/>
          <w:noProof w:val="0"/>
          <w:sz w:val="24"/>
          <w:szCs w:val="24"/>
        </w:rPr>
        <w:t xml:space="preserve">miesto podnikania osoby </w:t>
      </w:r>
      <w:r w:rsidRPr="002E43F1">
        <w:rPr>
          <w:rFonts w:ascii="Times New Roman" w:hAnsi="Times New Roman" w:cs="Times New Roman"/>
          <w:noProof w:val="0"/>
          <w:sz w:val="24"/>
          <w:szCs w:val="24"/>
        </w:rPr>
        <w:t xml:space="preserve">v ES vyhlásení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64"/>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Technická dokumentácia umožn</w:t>
      </w:r>
      <w:r w:rsidR="00546A10" w:rsidRPr="002E43F1">
        <w:rPr>
          <w:rFonts w:ascii="Times New Roman" w:hAnsi="Times New Roman" w:cs="Times New Roman"/>
          <w:noProof w:val="0"/>
          <w:sz w:val="24"/>
          <w:szCs w:val="24"/>
        </w:rPr>
        <w:t>í</w:t>
      </w:r>
      <w:r w:rsidRPr="002E43F1">
        <w:rPr>
          <w:rFonts w:ascii="Times New Roman" w:hAnsi="Times New Roman" w:cs="Times New Roman"/>
          <w:noProof w:val="0"/>
          <w:sz w:val="24"/>
          <w:szCs w:val="24"/>
        </w:rPr>
        <w:t>, posúden</w:t>
      </w:r>
      <w:r w:rsidR="00546A10"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zhod</w:t>
      </w:r>
      <w:r w:rsidR="004D55DC" w:rsidRPr="002E43F1">
        <w:rPr>
          <w:rFonts w:ascii="Times New Roman" w:hAnsi="Times New Roman" w:cs="Times New Roman"/>
          <w:noProof w:val="0"/>
          <w:sz w:val="24"/>
          <w:szCs w:val="24"/>
        </w:rPr>
        <w:t>y</w:t>
      </w:r>
      <w:r w:rsidRPr="002E43F1">
        <w:rPr>
          <w:rFonts w:ascii="Times New Roman" w:hAnsi="Times New Roman" w:cs="Times New Roman"/>
          <w:noProof w:val="0"/>
          <w:sz w:val="24"/>
          <w:szCs w:val="24"/>
        </w:rPr>
        <w:t xml:space="preserve"> zariadenia s požiadavkami podľa tohto nariadenia vlády. </w:t>
      </w:r>
      <w:r w:rsidR="00840A69" w:rsidRPr="002E43F1">
        <w:rPr>
          <w:rFonts w:ascii="Times New Roman" w:hAnsi="Times New Roman" w:cs="Times New Roman"/>
          <w:noProof w:val="0"/>
          <w:sz w:val="24"/>
          <w:szCs w:val="24"/>
        </w:rPr>
        <w:t>O</w:t>
      </w:r>
      <w:r w:rsidRPr="002E43F1">
        <w:rPr>
          <w:rFonts w:ascii="Times New Roman" w:hAnsi="Times New Roman" w:cs="Times New Roman"/>
          <w:noProof w:val="0"/>
          <w:sz w:val="24"/>
          <w:szCs w:val="24"/>
        </w:rPr>
        <w:t>bsah</w:t>
      </w:r>
      <w:r w:rsidR="00840A69"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najmä tieto informácie:</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obchodné meno a sídlo alebo miesto podnikania výrobcu alebo splnomocneného zástupcu výrobcu,</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opis zariadenia,</w:t>
      </w:r>
    </w:p>
    <w:p w:rsidR="002D0944" w:rsidRPr="002E43F1" w:rsidRDefault="00D45EC8" w:rsidP="000C48C3">
      <w:pPr>
        <w:pStyle w:val="Odsekzoznamu"/>
        <w:numPr>
          <w:ilvl w:val="0"/>
          <w:numId w:val="38"/>
        </w:numPr>
        <w:ind w:left="1134" w:hanging="567"/>
        <w:jc w:val="both"/>
        <w:rPr>
          <w:rFonts w:ascii="Times New Roman" w:hAnsi="Times New Roman" w:cs="Times New Roman"/>
          <w:noProof w:val="0"/>
          <w:sz w:val="24"/>
          <w:szCs w:val="24"/>
        </w:rPr>
      </w:pPr>
      <w:r w:rsidRPr="004438D3">
        <w:rPr>
          <w:rFonts w:ascii="Times New Roman" w:hAnsi="Times New Roman" w:cs="Times New Roman"/>
          <w:noProof w:val="0"/>
          <w:sz w:val="24"/>
          <w:szCs w:val="24"/>
        </w:rPr>
        <w:t>druh a značku zariadenia</w:t>
      </w:r>
      <w:r w:rsidR="002D0944"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obchodný názov</w:t>
      </w:r>
      <w:r w:rsidR="00F0775F">
        <w:rPr>
          <w:rFonts w:ascii="Times New Roman" w:hAnsi="Times New Roman" w:cs="Times New Roman"/>
          <w:noProof w:val="0"/>
          <w:sz w:val="24"/>
          <w:szCs w:val="24"/>
        </w:rPr>
        <w:t xml:space="preserve"> </w:t>
      </w:r>
      <w:r w:rsidR="00F0775F" w:rsidRPr="004438D3">
        <w:rPr>
          <w:rFonts w:ascii="Times New Roman" w:hAnsi="Times New Roman" w:cs="Times New Roman"/>
          <w:noProof w:val="0"/>
          <w:sz w:val="24"/>
          <w:szCs w:val="24"/>
        </w:rPr>
        <w:t>zariadenia</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typ, sériu a výrobné číslo zariadenia,</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technické údaje na identifikáciu zariadenia a posúdenie jeho emisie hluku vrátane, ak je to vhodné, schematických výkresov a opisy a vysvetlenia potrebné na ich pochopenie,</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odkaz na toto nariadenie vlády,</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technickú správu o meraniach hluku vykonaných podľa tohto nariadenia vlády,</w:t>
      </w:r>
    </w:p>
    <w:p w:rsidR="002D0944" w:rsidRPr="002E43F1" w:rsidRDefault="002D0944" w:rsidP="000C48C3">
      <w:pPr>
        <w:pStyle w:val="Odsekzoznamu"/>
        <w:numPr>
          <w:ilvl w:val="0"/>
          <w:numId w:val="38"/>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použité technické prístroje a výsledky hodnotenia neistôt v dôsledku odchýlky výroby a ich vzťah k deklarovanej hladine akustického výkonu.</w:t>
      </w:r>
    </w:p>
    <w:p w:rsidR="002D0944" w:rsidRPr="002E43F1" w:rsidRDefault="002D0944" w:rsidP="000C48C3">
      <w:pPr>
        <w:pStyle w:val="Odsekzoznamu"/>
        <w:numPr>
          <w:ilvl w:val="0"/>
          <w:numId w:val="64"/>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Výrobca musí prijať všetky potrebné opatrenia, </w:t>
      </w:r>
      <w:r w:rsidR="00840A69" w:rsidRPr="002E43F1">
        <w:rPr>
          <w:rFonts w:ascii="Times New Roman" w:hAnsi="Times New Roman" w:cs="Times New Roman"/>
          <w:noProof w:val="0"/>
          <w:sz w:val="24"/>
          <w:szCs w:val="24"/>
        </w:rPr>
        <w:t xml:space="preserve">tak že </w:t>
      </w:r>
      <w:r w:rsidRPr="002E43F1">
        <w:rPr>
          <w:rFonts w:ascii="Times New Roman" w:hAnsi="Times New Roman" w:cs="Times New Roman"/>
          <w:noProof w:val="0"/>
          <w:sz w:val="24"/>
          <w:szCs w:val="24"/>
        </w:rPr>
        <w:t xml:space="preserve">výrobný proces </w:t>
      </w:r>
      <w:r w:rsidR="00840A69" w:rsidRPr="002E43F1">
        <w:rPr>
          <w:rFonts w:ascii="Times New Roman" w:hAnsi="Times New Roman" w:cs="Times New Roman"/>
          <w:noProof w:val="0"/>
          <w:sz w:val="24"/>
          <w:szCs w:val="24"/>
        </w:rPr>
        <w:t xml:space="preserve">zabezpečuje </w:t>
      </w:r>
      <w:r w:rsidR="004B496F" w:rsidRPr="002E43F1">
        <w:rPr>
          <w:rFonts w:ascii="Times New Roman" w:hAnsi="Times New Roman" w:cs="Times New Roman"/>
          <w:noProof w:val="0"/>
          <w:sz w:val="24"/>
          <w:szCs w:val="24"/>
        </w:rPr>
        <w:t xml:space="preserve">nepretržitú zhodu </w:t>
      </w:r>
      <w:r w:rsidRPr="002E43F1">
        <w:rPr>
          <w:rFonts w:ascii="Times New Roman" w:hAnsi="Times New Roman" w:cs="Times New Roman"/>
          <w:noProof w:val="0"/>
          <w:sz w:val="24"/>
          <w:szCs w:val="24"/>
        </w:rPr>
        <w:t>vyrobeného zariadenia s technickou dokumentáciou uvedenou v bodoch 2 a 3 a s požiadavkami podľa tohto nariadenia vlády.</w:t>
      </w:r>
    </w:p>
    <w:p w:rsidR="002D0944" w:rsidRPr="002E43F1" w:rsidRDefault="002D0944" w:rsidP="002D0944">
      <w:pP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br w:type="page"/>
      </w:r>
    </w:p>
    <w:p w:rsidR="002D0944" w:rsidRPr="002E43F1" w:rsidRDefault="002D0944" w:rsidP="00173559">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Príloha č. 6 k nariadeniu vlá</w:t>
      </w:r>
      <w:bookmarkStart w:id="0" w:name="_GoBack"/>
      <w:bookmarkEnd w:id="0"/>
      <w:r w:rsidRPr="002E43F1">
        <w:rPr>
          <w:rFonts w:ascii="Times New Roman" w:hAnsi="Times New Roman" w:cs="Times New Roman"/>
          <w:b/>
          <w:bCs/>
          <w:noProof w:val="0"/>
          <w:sz w:val="24"/>
          <w:szCs w:val="24"/>
        </w:rPr>
        <w:t xml:space="preserve">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173559">
      <w:pPr>
        <w:spacing w:after="0"/>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VNÚTORNÁ KONTROLA VÝROBY S POSUDZOVANÍM TECHNICKEJ DOKUMENTÁCIE A PRAVIDELNOU KONTROLOU</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Táto príloha upravuje postup, ktorým výrobca alebo splnomocnený zástupca výrobcu, ktorý plní povinnosti uvedené v bodoch 2, 5 a 6, zabezpečuje a vyhlasuje, že zariadenie spĺňa požiadavky podľa tohto nariadenia vlády. Výrobca alebo splnomocnený zástupca výrobcu vypracuje pre každý typ zariadenia ES vyhlásenie o zhode podľa § </w:t>
      </w:r>
      <w:r w:rsidR="005551A3" w:rsidRPr="002E43F1">
        <w:rPr>
          <w:rFonts w:ascii="Times New Roman" w:hAnsi="Times New Roman" w:cs="Times New Roman"/>
          <w:noProof w:val="0"/>
          <w:sz w:val="24"/>
          <w:szCs w:val="24"/>
        </w:rPr>
        <w:t xml:space="preserve">8 </w:t>
      </w:r>
      <w:r w:rsidRPr="002E43F1">
        <w:rPr>
          <w:rFonts w:ascii="Times New Roman" w:hAnsi="Times New Roman" w:cs="Times New Roman"/>
          <w:noProof w:val="0"/>
          <w:sz w:val="24"/>
          <w:szCs w:val="24"/>
        </w:rPr>
        <w:t xml:space="preserve">a označí každé zariadenie podľa § </w:t>
      </w:r>
      <w:r w:rsidR="005551A3" w:rsidRPr="002E43F1">
        <w:rPr>
          <w:rFonts w:ascii="Times New Roman" w:hAnsi="Times New Roman" w:cs="Times New Roman"/>
          <w:noProof w:val="0"/>
          <w:sz w:val="24"/>
          <w:szCs w:val="24"/>
        </w:rPr>
        <w:t>9</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zostaví technickú dokumentáciu podľa bodu 3 a uchováva ju počas desiatich rokov po tom, čo bolo vyrobené posledné zariadenie pre potreby orgánov dohľadu na účel kontroly. Výrobca alebo splnomocnený zástupca výrobcu môže uchovávaním technickej dokumentácie poveriť inú osobu, pričom  uvedie</w:t>
      </w:r>
      <w:r w:rsidR="00185558" w:rsidRPr="002E43F1">
        <w:rPr>
          <w:rFonts w:ascii="Times New Roman" w:hAnsi="Times New Roman" w:cs="Times New Roman"/>
          <w:noProof w:val="0"/>
          <w:sz w:val="24"/>
          <w:szCs w:val="24"/>
        </w:rPr>
        <w:t xml:space="preserve"> meno, priezvisko a adresu fyzickej osoby alebo</w:t>
      </w:r>
      <w:r w:rsidRPr="002E43F1">
        <w:rPr>
          <w:rFonts w:ascii="Times New Roman" w:hAnsi="Times New Roman" w:cs="Times New Roman"/>
          <w:noProof w:val="0"/>
          <w:sz w:val="24"/>
          <w:szCs w:val="24"/>
        </w:rPr>
        <w:t xml:space="preserve"> </w:t>
      </w:r>
      <w:r w:rsidR="00325639" w:rsidRPr="002E43F1">
        <w:rPr>
          <w:rFonts w:ascii="Times New Roman" w:hAnsi="Times New Roman" w:cs="Times New Roman"/>
          <w:noProof w:val="0"/>
          <w:sz w:val="24"/>
          <w:szCs w:val="24"/>
        </w:rPr>
        <w:t xml:space="preserve">obchodné </w:t>
      </w:r>
      <w:r w:rsidRPr="002E43F1">
        <w:rPr>
          <w:rFonts w:ascii="Times New Roman" w:hAnsi="Times New Roman" w:cs="Times New Roman"/>
          <w:noProof w:val="0"/>
          <w:sz w:val="24"/>
          <w:szCs w:val="24"/>
        </w:rPr>
        <w:t>meno</w:t>
      </w:r>
      <w:r w:rsidR="00185558" w:rsidRPr="002E43F1">
        <w:rPr>
          <w:rFonts w:ascii="Times New Roman" w:hAnsi="Times New Roman" w:cs="Times New Roman"/>
          <w:noProof w:val="0"/>
          <w:sz w:val="24"/>
          <w:szCs w:val="24"/>
        </w:rPr>
        <w:t xml:space="preserve">, </w:t>
      </w:r>
      <w:r w:rsidR="008A424D" w:rsidRPr="002E43F1">
        <w:rPr>
          <w:rFonts w:ascii="Times New Roman" w:hAnsi="Times New Roman" w:cs="Times New Roman"/>
          <w:noProof w:val="0"/>
          <w:sz w:val="24"/>
          <w:szCs w:val="24"/>
        </w:rPr>
        <w:t xml:space="preserve">a </w:t>
      </w:r>
      <w:r w:rsidR="00325639" w:rsidRPr="002E43F1">
        <w:rPr>
          <w:rFonts w:ascii="Times New Roman" w:hAnsi="Times New Roman" w:cs="Times New Roman"/>
          <w:noProof w:val="0"/>
          <w:sz w:val="24"/>
          <w:szCs w:val="24"/>
        </w:rPr>
        <w:t xml:space="preserve">sídlo </w:t>
      </w:r>
      <w:r w:rsidR="00185558" w:rsidRPr="002E43F1">
        <w:rPr>
          <w:rFonts w:ascii="Times New Roman" w:hAnsi="Times New Roman" w:cs="Times New Roman"/>
          <w:noProof w:val="0"/>
          <w:sz w:val="24"/>
          <w:szCs w:val="24"/>
        </w:rPr>
        <w:t>a</w:t>
      </w:r>
      <w:r w:rsidR="00FB20CA" w:rsidRPr="002E43F1">
        <w:rPr>
          <w:rFonts w:ascii="Times New Roman" w:hAnsi="Times New Roman" w:cs="Times New Roman"/>
          <w:noProof w:val="0"/>
          <w:sz w:val="24"/>
          <w:szCs w:val="24"/>
        </w:rPr>
        <w:t>lebo</w:t>
      </w:r>
      <w:r w:rsidR="00185558" w:rsidRPr="002E43F1">
        <w:rPr>
          <w:rFonts w:ascii="Times New Roman" w:hAnsi="Times New Roman" w:cs="Times New Roman"/>
          <w:noProof w:val="0"/>
          <w:sz w:val="24"/>
          <w:szCs w:val="24"/>
        </w:rPr>
        <w:t xml:space="preserve"> miesto podnikania </w:t>
      </w:r>
      <w:r w:rsidRPr="002E43F1">
        <w:rPr>
          <w:rFonts w:ascii="Times New Roman" w:hAnsi="Times New Roman" w:cs="Times New Roman"/>
          <w:noProof w:val="0"/>
          <w:sz w:val="24"/>
          <w:szCs w:val="24"/>
        </w:rPr>
        <w:t xml:space="preserve"> osoby v ES vyhlásení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Technická dokumentácia umožn</w:t>
      </w:r>
      <w:r w:rsidR="00840A69" w:rsidRPr="002E43F1">
        <w:rPr>
          <w:rFonts w:ascii="Times New Roman" w:hAnsi="Times New Roman" w:cs="Times New Roman"/>
          <w:noProof w:val="0"/>
          <w:sz w:val="24"/>
          <w:szCs w:val="24"/>
        </w:rPr>
        <w:t>í</w:t>
      </w:r>
      <w:r w:rsidR="00414C15" w:rsidRPr="002E43F1">
        <w:rPr>
          <w:rFonts w:ascii="Times New Roman" w:hAnsi="Times New Roman" w:cs="Times New Roman"/>
          <w:noProof w:val="0"/>
          <w:sz w:val="24"/>
          <w:szCs w:val="24"/>
        </w:rPr>
        <w:t xml:space="preserve"> </w:t>
      </w:r>
      <w:r w:rsidRPr="002E43F1">
        <w:rPr>
          <w:rFonts w:ascii="Times New Roman" w:hAnsi="Times New Roman" w:cs="Times New Roman"/>
          <w:noProof w:val="0"/>
          <w:sz w:val="24"/>
          <w:szCs w:val="24"/>
        </w:rPr>
        <w:t>posúden</w:t>
      </w:r>
      <w:r w:rsidR="00840A69" w:rsidRPr="002E43F1">
        <w:rPr>
          <w:rFonts w:ascii="Times New Roman" w:hAnsi="Times New Roman" w:cs="Times New Roman"/>
          <w:noProof w:val="0"/>
          <w:sz w:val="24"/>
          <w:szCs w:val="24"/>
        </w:rPr>
        <w:t>ie</w:t>
      </w:r>
      <w:r w:rsidRPr="002E43F1">
        <w:rPr>
          <w:rFonts w:ascii="Times New Roman" w:hAnsi="Times New Roman" w:cs="Times New Roman"/>
          <w:noProof w:val="0"/>
          <w:sz w:val="24"/>
          <w:szCs w:val="24"/>
        </w:rPr>
        <w:t xml:space="preserve"> </w:t>
      </w:r>
      <w:r w:rsidR="00840A69" w:rsidRPr="002E43F1">
        <w:rPr>
          <w:rFonts w:ascii="Times New Roman" w:hAnsi="Times New Roman" w:cs="Times New Roman"/>
          <w:noProof w:val="0"/>
          <w:sz w:val="24"/>
          <w:szCs w:val="24"/>
        </w:rPr>
        <w:t xml:space="preserve">zhody </w:t>
      </w:r>
      <w:r w:rsidRPr="002E43F1">
        <w:rPr>
          <w:rFonts w:ascii="Times New Roman" w:hAnsi="Times New Roman" w:cs="Times New Roman"/>
          <w:noProof w:val="0"/>
          <w:sz w:val="24"/>
          <w:szCs w:val="24"/>
        </w:rPr>
        <w:t>zariadenia s požiadavkami podľa tohto nariadenia vlády. Musí obsahovať najmä tieto informácie:</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obchodné meno a sídlo alebo miesto podnikania výrobcu alebo splnomocneného zástupcu výrobcu,</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opis zariadenia,</w:t>
      </w:r>
    </w:p>
    <w:p w:rsidR="002D0944" w:rsidRPr="002E43F1" w:rsidRDefault="00213BB7"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druh a značku zariadenia,</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obchodný názov</w:t>
      </w:r>
      <w:r w:rsidR="00213BB7" w:rsidRPr="002E43F1">
        <w:rPr>
          <w:rFonts w:ascii="Times New Roman" w:hAnsi="Times New Roman" w:cs="Times New Roman"/>
          <w:noProof w:val="0"/>
          <w:sz w:val="24"/>
          <w:szCs w:val="24"/>
        </w:rPr>
        <w:t xml:space="preserve"> zariadenia</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typ, sériu a výrobné číslo zariadenia,</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technické údaje na identifikáciu zariadenia a posúdenie jeho emisie hluku vrátane, ak je to vhodné, schematických výkresov a opisy a vysvetlenia potrebné na ich pochopenie,</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odkaz na toto nariadenie vlády,</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technickú správu o meraniach hluku vykonaných podľa tohto nariadenia vlády,</w:t>
      </w:r>
    </w:p>
    <w:p w:rsidR="002D0944" w:rsidRPr="002E43F1" w:rsidRDefault="002D0944" w:rsidP="000C48C3">
      <w:pPr>
        <w:pStyle w:val="Odsekzoznamu"/>
        <w:numPr>
          <w:ilvl w:val="0"/>
          <w:numId w:val="34"/>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použité technické prístroje a výsledky hodnotenia neistôt v dôsledku odchýlky výroby a ich vzťah k deklarovanej hladine akustického výkonu.</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prij</w:t>
      </w:r>
      <w:r w:rsidR="00840A69" w:rsidRPr="002E43F1">
        <w:rPr>
          <w:rFonts w:ascii="Times New Roman" w:hAnsi="Times New Roman" w:cs="Times New Roman"/>
          <w:noProof w:val="0"/>
          <w:sz w:val="24"/>
          <w:szCs w:val="24"/>
        </w:rPr>
        <w:t>me</w:t>
      </w:r>
      <w:r w:rsidRPr="002E43F1">
        <w:rPr>
          <w:rFonts w:ascii="Times New Roman" w:hAnsi="Times New Roman" w:cs="Times New Roman"/>
          <w:noProof w:val="0"/>
          <w:sz w:val="24"/>
          <w:szCs w:val="24"/>
        </w:rPr>
        <w:t xml:space="preserve"> všetky potrebné opatrenia, </w:t>
      </w:r>
      <w:r w:rsidR="00840A69" w:rsidRPr="002E43F1">
        <w:rPr>
          <w:rFonts w:ascii="Times New Roman" w:hAnsi="Times New Roman" w:cs="Times New Roman"/>
          <w:noProof w:val="0"/>
          <w:sz w:val="24"/>
          <w:szCs w:val="24"/>
        </w:rPr>
        <w:t xml:space="preserve">na zabezpečenie, že </w:t>
      </w:r>
      <w:r w:rsidRPr="002E43F1">
        <w:rPr>
          <w:rFonts w:ascii="Times New Roman" w:hAnsi="Times New Roman" w:cs="Times New Roman"/>
          <w:noProof w:val="0"/>
          <w:sz w:val="24"/>
          <w:szCs w:val="24"/>
        </w:rPr>
        <w:t xml:space="preserve">výrobný proces </w:t>
      </w:r>
      <w:r w:rsidR="00840A69" w:rsidRPr="002E43F1">
        <w:rPr>
          <w:rFonts w:ascii="Times New Roman" w:hAnsi="Times New Roman" w:cs="Times New Roman"/>
          <w:noProof w:val="0"/>
          <w:sz w:val="24"/>
          <w:szCs w:val="24"/>
        </w:rPr>
        <w:t xml:space="preserve">zabezpečuje </w:t>
      </w:r>
      <w:r w:rsidR="004B496F" w:rsidRPr="002E43F1">
        <w:rPr>
          <w:rFonts w:ascii="Times New Roman" w:hAnsi="Times New Roman" w:cs="Times New Roman"/>
          <w:noProof w:val="0"/>
          <w:sz w:val="24"/>
          <w:szCs w:val="24"/>
        </w:rPr>
        <w:t xml:space="preserve">nepretržitú zhodu </w:t>
      </w:r>
      <w:r w:rsidRPr="002E43F1">
        <w:rPr>
          <w:rFonts w:ascii="Times New Roman" w:hAnsi="Times New Roman" w:cs="Times New Roman"/>
          <w:noProof w:val="0"/>
          <w:sz w:val="24"/>
          <w:szCs w:val="24"/>
        </w:rPr>
        <w:t>vyrobeného zariadenia s technickou dokumentáciou uvedenou v bodoch 2 a 3 a s požiadavkami podľa tohto nariadenia vlády.</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Hodnotenie zariadenia notifikovanou osobou pred jeho uvedením na trh</w:t>
      </w:r>
    </w:p>
    <w:p w:rsidR="002D0944" w:rsidRPr="002E43F1" w:rsidRDefault="002D0944" w:rsidP="000C48C3">
      <w:pPr>
        <w:pStyle w:val="Odsekzoznamu"/>
        <w:numPr>
          <w:ilvl w:val="1"/>
          <w:numId w:val="35"/>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Pred uvedením prvého zariadenia na trh výrobca alebo splnomocnený zástupca výrobcu predloží kópiu technickej dokumentácie zariadenia notifikovanej osobe, ktorú si vybral. Ak sú pochybnosti o hodnovernosti technickej dokumentácie, notifikovaná osoba o tom informuje výrobcu alebo splnomocneného zástupcu výrobcu a ak je to potrebné, vykoná alebo dá vykonať zmeny technickej dokumentácie alebo potrebné skúšky.</w:t>
      </w:r>
    </w:p>
    <w:p w:rsidR="002D0944" w:rsidRPr="002E43F1" w:rsidRDefault="002D0944" w:rsidP="000C48C3">
      <w:pPr>
        <w:pStyle w:val="Odsekzoznamu"/>
        <w:numPr>
          <w:ilvl w:val="1"/>
          <w:numId w:val="35"/>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Po tom, čo notifikovaná osoba vydá správu, ktorá potvrdzuje, že technická dokumentácia je v </w:t>
      </w:r>
      <w:r w:rsidR="004B496F" w:rsidRPr="002E43F1">
        <w:rPr>
          <w:rFonts w:ascii="Times New Roman" w:hAnsi="Times New Roman" w:cs="Times New Roman"/>
          <w:noProof w:val="0"/>
          <w:sz w:val="24"/>
          <w:szCs w:val="24"/>
        </w:rPr>
        <w:t xml:space="preserve">zhode </w:t>
      </w:r>
      <w:r w:rsidRPr="002E43F1">
        <w:rPr>
          <w:rFonts w:ascii="Times New Roman" w:hAnsi="Times New Roman" w:cs="Times New Roman"/>
          <w:noProof w:val="0"/>
          <w:sz w:val="24"/>
          <w:szCs w:val="24"/>
        </w:rPr>
        <w:t xml:space="preserve">s ustanoveniami tohto nariadenia vlády, výrobca alebo splnomocnený zástupca výrobcu môže označiť zariadenie podľa § </w:t>
      </w:r>
      <w:r w:rsidR="005551A3" w:rsidRPr="002E43F1">
        <w:rPr>
          <w:rFonts w:ascii="Times New Roman" w:hAnsi="Times New Roman" w:cs="Times New Roman"/>
          <w:noProof w:val="0"/>
          <w:sz w:val="24"/>
          <w:szCs w:val="24"/>
        </w:rPr>
        <w:t xml:space="preserve">9 </w:t>
      </w:r>
      <w:r w:rsidRPr="002E43F1">
        <w:rPr>
          <w:rFonts w:ascii="Times New Roman" w:hAnsi="Times New Roman" w:cs="Times New Roman"/>
          <w:noProof w:val="0"/>
          <w:sz w:val="24"/>
          <w:szCs w:val="24"/>
        </w:rPr>
        <w:t xml:space="preserve">a vydať ES vyhlásenie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 za ktoré nesie plnú zodpovednosť.</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Hodnotenie zariadenia notifikovanou osobou počas jeho výroby</w:t>
      </w:r>
    </w:p>
    <w:p w:rsidR="002D0944" w:rsidRPr="002E43F1" w:rsidRDefault="002D0944" w:rsidP="000C48C3">
      <w:pPr>
        <w:pStyle w:val="Odsekzoznamu"/>
        <w:numPr>
          <w:ilvl w:val="1"/>
          <w:numId w:val="39"/>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zapojí notifikovanú osobu do výrobnej fázy podľa jedného z postupov podľa </w:t>
      </w:r>
      <w:proofErr w:type="spellStart"/>
      <w:r w:rsidRPr="002E43F1">
        <w:rPr>
          <w:rFonts w:ascii="Times New Roman" w:hAnsi="Times New Roman" w:cs="Times New Roman"/>
          <w:noProof w:val="0"/>
          <w:sz w:val="24"/>
          <w:szCs w:val="24"/>
        </w:rPr>
        <w:t>podbodov</w:t>
      </w:r>
      <w:proofErr w:type="spellEnd"/>
      <w:r w:rsidRPr="002E43F1">
        <w:rPr>
          <w:rFonts w:ascii="Times New Roman" w:hAnsi="Times New Roman" w:cs="Times New Roman"/>
          <w:noProof w:val="0"/>
          <w:sz w:val="24"/>
          <w:szCs w:val="24"/>
        </w:rPr>
        <w:t xml:space="preserve"> 6.1.1 alebo 6.1.2.</w:t>
      </w:r>
    </w:p>
    <w:p w:rsidR="002D0944" w:rsidRPr="002E43F1" w:rsidRDefault="002D0944" w:rsidP="000C48C3">
      <w:pPr>
        <w:pStyle w:val="Odsekzoznamu"/>
        <w:numPr>
          <w:ilvl w:val="2"/>
          <w:numId w:val="39"/>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Notifikovaná osoba vykonáva pravidelné kontroly</w:t>
      </w:r>
      <w:r w:rsidR="00840A69" w:rsidRPr="002E43F1">
        <w:rPr>
          <w:rFonts w:ascii="Times New Roman" w:hAnsi="Times New Roman" w:cs="Times New Roman"/>
          <w:noProof w:val="0"/>
          <w:sz w:val="24"/>
          <w:szCs w:val="24"/>
        </w:rPr>
        <w:t xml:space="preserve"> na overenie</w:t>
      </w:r>
      <w:r w:rsidRPr="002E43F1">
        <w:rPr>
          <w:rFonts w:ascii="Times New Roman" w:hAnsi="Times New Roman" w:cs="Times New Roman"/>
          <w:noProof w:val="0"/>
          <w:sz w:val="24"/>
          <w:szCs w:val="24"/>
        </w:rPr>
        <w:t xml:space="preserve"> </w:t>
      </w:r>
      <w:r w:rsidR="004B496F" w:rsidRPr="002E43F1">
        <w:rPr>
          <w:rFonts w:ascii="Times New Roman" w:hAnsi="Times New Roman" w:cs="Times New Roman"/>
          <w:noProof w:val="0"/>
          <w:sz w:val="24"/>
          <w:szCs w:val="24"/>
        </w:rPr>
        <w:t>nepretržitej zhody</w:t>
      </w:r>
      <w:r w:rsidRPr="002E43F1">
        <w:rPr>
          <w:rFonts w:ascii="Times New Roman" w:hAnsi="Times New Roman" w:cs="Times New Roman"/>
          <w:noProof w:val="0"/>
          <w:sz w:val="24"/>
          <w:szCs w:val="24"/>
        </w:rPr>
        <w:t xml:space="preserve"> vyrábaného zariadenia s technickou dokumentáciou a s požiadavkami podľa tohto nariadenia vlády, pričom kontroluje najmä</w:t>
      </w:r>
    </w:p>
    <w:p w:rsidR="002D0944" w:rsidRPr="002E43F1" w:rsidRDefault="002D0944" w:rsidP="000C48C3">
      <w:pPr>
        <w:pStyle w:val="Odsekzoznamu"/>
        <w:numPr>
          <w:ilvl w:val="0"/>
          <w:numId w:val="36"/>
        </w:numPr>
        <w:ind w:left="2268" w:hanging="42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správne a úplné označovanie zariadenia podľa § </w:t>
      </w:r>
      <w:r w:rsidR="005551A3" w:rsidRPr="002E43F1">
        <w:rPr>
          <w:rFonts w:ascii="Times New Roman" w:hAnsi="Times New Roman" w:cs="Times New Roman"/>
          <w:noProof w:val="0"/>
          <w:sz w:val="24"/>
          <w:szCs w:val="24"/>
        </w:rPr>
        <w:t>9</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6"/>
        </w:numPr>
        <w:ind w:left="2268" w:hanging="42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vydávanie ES vyhlásenia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6"/>
        </w:numPr>
        <w:ind w:left="2268" w:hanging="42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použité technické prístroje a výsledky hodnotenia neistôt v dôsledku odchýlky výroby a ich vzťah ku garantovanej hladine akustického výkonu.</w:t>
      </w:r>
    </w:p>
    <w:p w:rsidR="002D0944" w:rsidRPr="002E43F1" w:rsidRDefault="002D0944" w:rsidP="000C48C3">
      <w:pPr>
        <w:pStyle w:val="Odsekzoznamu"/>
        <w:numPr>
          <w:ilvl w:val="3"/>
          <w:numId w:val="39"/>
        </w:numPr>
        <w:ind w:left="2552"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umožní notifikovanej osobe voľný prístup k celej internej dokumentácii viazanej k týmto postupom, aktuálnym výsledkom interných auditov a k nápravným opatreniam, ak boli uložené.</w:t>
      </w:r>
    </w:p>
    <w:p w:rsidR="002D0944" w:rsidRPr="002E43F1" w:rsidRDefault="002D0944" w:rsidP="000C48C3">
      <w:pPr>
        <w:pStyle w:val="Odsekzoznamu"/>
        <w:numPr>
          <w:ilvl w:val="3"/>
          <w:numId w:val="39"/>
        </w:numPr>
        <w:ind w:left="2552"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uvedené kontroly vedú k neuspokojivým výsledkom, vykoná notifikovaná  osoba skúšky hluku, ktoré na základe jej posúdenia a skúseností môžu byť zjednodušené alebo vykonané podľa prílohy č. 3 pre príslušný typ zariadenia.</w:t>
      </w:r>
    </w:p>
    <w:p w:rsidR="002D0944" w:rsidRPr="002E43F1" w:rsidRDefault="002D0944" w:rsidP="000C48C3">
      <w:pPr>
        <w:pStyle w:val="Odsekzoznamu"/>
        <w:numPr>
          <w:ilvl w:val="2"/>
          <w:numId w:val="39"/>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Notifikovaná osoba vykoná alebo dá vykonať kontroly v náhodných intervaloch. Príslušná vzorka zariadenia v konečnom prevedení vybraná notifikovanou osobou sa vyskúša a </w:t>
      </w:r>
      <w:r w:rsidR="00546A10" w:rsidRPr="002E43F1">
        <w:rPr>
          <w:rFonts w:ascii="Times New Roman" w:hAnsi="Times New Roman" w:cs="Times New Roman"/>
          <w:noProof w:val="0"/>
          <w:sz w:val="24"/>
          <w:szCs w:val="24"/>
        </w:rPr>
        <w:t>vykonajú</w:t>
      </w:r>
      <w:r w:rsidRPr="002E43F1">
        <w:rPr>
          <w:rFonts w:ascii="Times New Roman" w:hAnsi="Times New Roman" w:cs="Times New Roman"/>
          <w:noProof w:val="0"/>
          <w:sz w:val="24"/>
          <w:szCs w:val="24"/>
        </w:rPr>
        <w:t xml:space="preserve"> sa príslušné hlukové skúšky </w:t>
      </w:r>
      <w:r w:rsidR="00840A69" w:rsidRPr="002E43F1">
        <w:rPr>
          <w:rFonts w:ascii="Times New Roman" w:hAnsi="Times New Roman" w:cs="Times New Roman"/>
          <w:noProof w:val="0"/>
          <w:sz w:val="24"/>
          <w:szCs w:val="24"/>
        </w:rPr>
        <w:t xml:space="preserve">podľa prílohy </w:t>
      </w:r>
      <w:r w:rsidRPr="002E43F1">
        <w:rPr>
          <w:rFonts w:ascii="Times New Roman" w:hAnsi="Times New Roman" w:cs="Times New Roman"/>
          <w:noProof w:val="0"/>
          <w:sz w:val="24"/>
          <w:szCs w:val="24"/>
        </w:rPr>
        <w:t>č. 3 alebo ekvivalentné skúšky</w:t>
      </w:r>
      <w:r w:rsidR="00840A69" w:rsidRPr="002E43F1">
        <w:rPr>
          <w:rFonts w:ascii="Times New Roman" w:hAnsi="Times New Roman" w:cs="Times New Roman"/>
          <w:noProof w:val="0"/>
          <w:sz w:val="24"/>
          <w:szCs w:val="24"/>
        </w:rPr>
        <w:t xml:space="preserve"> na kontrolu </w:t>
      </w:r>
      <w:r w:rsidRPr="002E43F1">
        <w:rPr>
          <w:rFonts w:ascii="Times New Roman" w:hAnsi="Times New Roman" w:cs="Times New Roman"/>
          <w:noProof w:val="0"/>
          <w:sz w:val="24"/>
          <w:szCs w:val="24"/>
        </w:rPr>
        <w:t>zhod</w:t>
      </w:r>
      <w:r w:rsidR="00840A69" w:rsidRPr="002E43F1">
        <w:rPr>
          <w:rFonts w:ascii="Times New Roman" w:hAnsi="Times New Roman" w:cs="Times New Roman"/>
          <w:noProof w:val="0"/>
          <w:sz w:val="24"/>
          <w:szCs w:val="24"/>
        </w:rPr>
        <w:t>y</w:t>
      </w:r>
      <w:r w:rsidRPr="002E43F1">
        <w:rPr>
          <w:rFonts w:ascii="Times New Roman" w:hAnsi="Times New Roman" w:cs="Times New Roman"/>
          <w:noProof w:val="0"/>
          <w:sz w:val="24"/>
          <w:szCs w:val="24"/>
        </w:rPr>
        <w:t xml:space="preserve"> zariadenia s príslušnými požiadavkami podľa tohto nariadenia vlády. Kontrola výrobku musí zahŕňať tieto hľadiská:</w:t>
      </w:r>
    </w:p>
    <w:p w:rsidR="002D0944" w:rsidRPr="002E43F1" w:rsidRDefault="002D0944" w:rsidP="000C48C3">
      <w:pPr>
        <w:pStyle w:val="Odsekzoznamu"/>
        <w:numPr>
          <w:ilvl w:val="0"/>
          <w:numId w:val="37"/>
        </w:numPr>
        <w:ind w:left="2268" w:hanging="42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správne a úplné značenie zariadenia podľa § </w:t>
      </w:r>
      <w:r w:rsidR="005551A3" w:rsidRPr="002E43F1">
        <w:rPr>
          <w:rFonts w:ascii="Times New Roman" w:hAnsi="Times New Roman" w:cs="Times New Roman"/>
          <w:noProof w:val="0"/>
          <w:sz w:val="24"/>
          <w:szCs w:val="24"/>
        </w:rPr>
        <w:t>9</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7"/>
        </w:numPr>
        <w:ind w:left="2268" w:hanging="425"/>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vydanie ES vyhlásenia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Pri oboch postupoch je počet kontrol </w:t>
      </w:r>
      <w:r w:rsidR="004B496F" w:rsidRPr="002E43F1">
        <w:rPr>
          <w:rFonts w:ascii="Times New Roman" w:hAnsi="Times New Roman" w:cs="Times New Roman"/>
          <w:noProof w:val="0"/>
          <w:sz w:val="24"/>
          <w:szCs w:val="24"/>
        </w:rPr>
        <w:t xml:space="preserve">určený </w:t>
      </w:r>
      <w:r w:rsidRPr="002E43F1">
        <w:rPr>
          <w:rFonts w:ascii="Times New Roman" w:hAnsi="Times New Roman" w:cs="Times New Roman"/>
          <w:noProof w:val="0"/>
          <w:sz w:val="24"/>
          <w:szCs w:val="24"/>
        </w:rPr>
        <w:t xml:space="preserve">notifikovanou osobou na základe výsledkov predchádzajúcich hodnotení; potreba monitorovania nápravných činností a ďalší postup a počet kontrol môže závisieť od ročnej produkcie a </w:t>
      </w:r>
      <w:r w:rsidR="00744AB9" w:rsidRPr="002E43F1">
        <w:rPr>
          <w:rFonts w:ascii="Times New Roman" w:hAnsi="Times New Roman" w:cs="Times New Roman"/>
          <w:noProof w:val="0"/>
          <w:sz w:val="24"/>
          <w:szCs w:val="24"/>
        </w:rPr>
        <w:t xml:space="preserve">obvyklej </w:t>
      </w:r>
      <w:r w:rsidRPr="002E43F1">
        <w:rPr>
          <w:rFonts w:ascii="Times New Roman" w:hAnsi="Times New Roman" w:cs="Times New Roman"/>
          <w:noProof w:val="0"/>
          <w:sz w:val="24"/>
          <w:szCs w:val="24"/>
        </w:rPr>
        <w:t>spoľahlivosti výrobcu dodržiavať garantované hodnoty. Kontrola sa vykoná najmenej jedenkrát za tri roky.</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sú pochybnosti o hodnovernosti technickej dokumentácie alebo o jej dodržiavaní počas výroby, notifikovaná osoba o tom  informuje výrobcu alebo splnomocneného zástupcu výrobcu.</w:t>
      </w:r>
    </w:p>
    <w:p w:rsidR="002D0944" w:rsidRPr="002E43F1" w:rsidRDefault="002D0944" w:rsidP="000C48C3">
      <w:pPr>
        <w:pStyle w:val="Odsekzoznamu"/>
        <w:numPr>
          <w:ilvl w:val="0"/>
          <w:numId w:val="39"/>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kontrolované zariadenie nie je v zhode s ustanoveniami tohto nariadenia vlády, notifikovaná osoba o tom inform</w:t>
      </w:r>
      <w:r w:rsidR="00826386" w:rsidRPr="002E43F1">
        <w:rPr>
          <w:rFonts w:ascii="Times New Roman" w:hAnsi="Times New Roman" w:cs="Times New Roman"/>
          <w:noProof w:val="0"/>
          <w:sz w:val="24"/>
          <w:szCs w:val="24"/>
        </w:rPr>
        <w:t>uje</w:t>
      </w:r>
      <w:r w:rsidRPr="002E43F1">
        <w:rPr>
          <w:rFonts w:ascii="Times New Roman" w:hAnsi="Times New Roman" w:cs="Times New Roman"/>
          <w:noProof w:val="0"/>
          <w:sz w:val="24"/>
          <w:szCs w:val="24"/>
        </w:rPr>
        <w:t xml:space="preserve"> </w:t>
      </w:r>
      <w:r w:rsidR="00FE7284" w:rsidRPr="002E43F1">
        <w:rPr>
          <w:rFonts w:ascii="Times New Roman" w:hAnsi="Times New Roman" w:cs="Times New Roman"/>
          <w:noProof w:val="0"/>
          <w:sz w:val="24"/>
          <w:szCs w:val="24"/>
        </w:rPr>
        <w:t>Úrad pre normalizáciu, metrológiu a skúšobníctvo Slovenskej republiky</w:t>
      </w:r>
      <w:r w:rsidRPr="002E43F1">
        <w:rPr>
          <w:rFonts w:ascii="Times New Roman" w:hAnsi="Times New Roman" w:cs="Times New Roman"/>
          <w:noProof w:val="0"/>
          <w:sz w:val="24"/>
          <w:szCs w:val="24"/>
        </w:rPr>
        <w:t>.</w:t>
      </w:r>
    </w:p>
    <w:p w:rsidR="00173559" w:rsidRPr="002E43F1" w:rsidRDefault="00173559" w:rsidP="00173559">
      <w:pPr>
        <w:jc w:val="both"/>
        <w:rPr>
          <w:rFonts w:ascii="Times New Roman" w:hAnsi="Times New Roman" w:cs="Times New Roman"/>
          <w:noProof w:val="0"/>
          <w:sz w:val="24"/>
          <w:szCs w:val="24"/>
        </w:rPr>
      </w:pPr>
    </w:p>
    <w:p w:rsidR="002D0944" w:rsidRPr="002E43F1" w:rsidRDefault="002D0944" w:rsidP="002D0944">
      <w:pPr>
        <w:rPr>
          <w:rFonts w:ascii="Times New Roman" w:hAnsi="Times New Roman" w:cs="Times New Roman"/>
          <w:noProof w:val="0"/>
        </w:rPr>
      </w:pPr>
      <w:r w:rsidRPr="002E43F1">
        <w:rPr>
          <w:rFonts w:ascii="Times New Roman" w:hAnsi="Times New Roman" w:cs="Times New Roman"/>
          <w:noProof w:val="0"/>
        </w:rPr>
        <w:br w:type="page"/>
      </w:r>
    </w:p>
    <w:p w:rsidR="002D0944" w:rsidRPr="002E43F1" w:rsidRDefault="002D0944" w:rsidP="00173559">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7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173559">
      <w:pPr>
        <w:spacing w:after="0"/>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OVEROVANIE JEDNOTLIVÉHO ZARIADENIA</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0C48C3">
      <w:pPr>
        <w:pStyle w:val="Odsekzoznamu"/>
        <w:numPr>
          <w:ilvl w:val="0"/>
          <w:numId w:val="40"/>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Táto príloha upravuje postup, ktorým výrobca alebo splnomocnený zástupca výrobcu zabezpečuje a vyhlasuje, že zariadenie, na ktoré bol vydaný certifikát podľa bodu 4, je v zhode s požiadavkami podľa tohto nariadenia vlády. Výrobca alebo splnomocnený zástupca výrobcu označí zariadenie podľa § </w:t>
      </w:r>
      <w:r w:rsidR="005551A3" w:rsidRPr="002E43F1">
        <w:rPr>
          <w:rFonts w:ascii="Times New Roman" w:hAnsi="Times New Roman" w:cs="Times New Roman"/>
          <w:noProof w:val="0"/>
          <w:sz w:val="24"/>
          <w:szCs w:val="24"/>
        </w:rPr>
        <w:t xml:space="preserve">9 </w:t>
      </w:r>
      <w:r w:rsidRPr="002E43F1">
        <w:rPr>
          <w:rFonts w:ascii="Times New Roman" w:hAnsi="Times New Roman" w:cs="Times New Roman"/>
          <w:noProof w:val="0"/>
          <w:sz w:val="24"/>
          <w:szCs w:val="24"/>
        </w:rPr>
        <w:t>a</w:t>
      </w:r>
      <w:r w:rsidRPr="002E43F1">
        <w:rPr>
          <w:noProof w:val="0"/>
        </w:rPr>
        <w:t xml:space="preserve"> </w:t>
      </w:r>
      <w:r w:rsidRPr="002E43F1">
        <w:rPr>
          <w:rFonts w:ascii="Times New Roman" w:hAnsi="Times New Roman" w:cs="Times New Roman"/>
          <w:noProof w:val="0"/>
          <w:sz w:val="24"/>
          <w:szCs w:val="24"/>
        </w:rPr>
        <w:t xml:space="preserve">vypracuje pre každé zariadenie ES vyhlásenie o zhode podľa § </w:t>
      </w:r>
      <w:r w:rsidR="005551A3" w:rsidRPr="002E43F1">
        <w:rPr>
          <w:rFonts w:ascii="Times New Roman" w:hAnsi="Times New Roman" w:cs="Times New Roman"/>
          <w:noProof w:val="0"/>
          <w:sz w:val="24"/>
          <w:szCs w:val="24"/>
        </w:rPr>
        <w:t>8</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40"/>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Žiadosť o overovanie jednotlivého zariadenia musí podať výrobca alebo splnomocnený zástupca výrobcu notifikovanej osobe, ktorú si zvolí. Táto žiadosť musí obsahovať</w:t>
      </w:r>
    </w:p>
    <w:p w:rsidR="002D0944" w:rsidRPr="002E43F1" w:rsidRDefault="002D0944" w:rsidP="000C48C3">
      <w:pPr>
        <w:pStyle w:val="Odsekzoznamu"/>
        <w:numPr>
          <w:ilvl w:val="0"/>
          <w:numId w:val="33"/>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obchodné meno a sídlo alebo miesto podnikania výrobcu, a ak žiadosť podá splnomocnený zástupca výrobcu, aj jeho obchodné meno a sídlo alebo miesto podnikania,</w:t>
      </w:r>
    </w:p>
    <w:p w:rsidR="002D0944" w:rsidRPr="002E43F1" w:rsidRDefault="002D0944" w:rsidP="000C48C3">
      <w:pPr>
        <w:pStyle w:val="Odsekzoznamu"/>
        <w:numPr>
          <w:ilvl w:val="0"/>
          <w:numId w:val="33"/>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písomné vyhlásenie, že tá istá žiadosť nebola podaná inej notifikovanej osobe,</w:t>
      </w:r>
    </w:p>
    <w:p w:rsidR="002D0944" w:rsidRPr="002E43F1" w:rsidRDefault="002D0944" w:rsidP="000C48C3">
      <w:pPr>
        <w:pStyle w:val="Odsekzoznamu"/>
        <w:numPr>
          <w:ilvl w:val="0"/>
          <w:numId w:val="33"/>
        </w:numPr>
        <w:spacing w:after="0"/>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technickú dokumentáciu v zhode s týmito požiadavkami:</w:t>
      </w:r>
    </w:p>
    <w:p w:rsidR="002D0944" w:rsidRPr="002E43F1" w:rsidRDefault="002D0944" w:rsidP="000C48C3">
      <w:pPr>
        <w:pStyle w:val="Odsekzoznamu"/>
        <w:numPr>
          <w:ilvl w:val="0"/>
          <w:numId w:val="6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opis zariadenia,</w:t>
      </w:r>
    </w:p>
    <w:p w:rsidR="002D0944" w:rsidRPr="002E43F1" w:rsidRDefault="002D0944" w:rsidP="000C48C3">
      <w:pPr>
        <w:pStyle w:val="Odsekzoznamu"/>
        <w:numPr>
          <w:ilvl w:val="0"/>
          <w:numId w:val="6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obchodný názov,</w:t>
      </w:r>
    </w:p>
    <w:p w:rsidR="002D0944" w:rsidRPr="002E43F1" w:rsidRDefault="002D0944" w:rsidP="000C48C3">
      <w:pPr>
        <w:pStyle w:val="Odsekzoznamu"/>
        <w:numPr>
          <w:ilvl w:val="0"/>
          <w:numId w:val="6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typ, sériu a výrobné číslo,</w:t>
      </w:r>
    </w:p>
    <w:p w:rsidR="002D0944" w:rsidRPr="002E43F1" w:rsidRDefault="002D0944" w:rsidP="000C48C3">
      <w:pPr>
        <w:pStyle w:val="Odsekzoznamu"/>
        <w:numPr>
          <w:ilvl w:val="0"/>
          <w:numId w:val="6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technické údaje na identifikáciu zariadenia a posúdenie jeho emisie hluku vrátane, ak je to vhodné, schematických výkresov a opisy a vysvetlenia potrebné na ich pochopenie,</w:t>
      </w:r>
    </w:p>
    <w:p w:rsidR="002D0944" w:rsidRPr="002E43F1" w:rsidRDefault="002D0944" w:rsidP="000C48C3">
      <w:pPr>
        <w:pStyle w:val="Odsekzoznamu"/>
        <w:numPr>
          <w:ilvl w:val="0"/>
          <w:numId w:val="62"/>
        </w:numPr>
        <w:spacing w:after="0"/>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odkaz na toto nariadenie vlády.</w:t>
      </w:r>
    </w:p>
    <w:p w:rsidR="002D0944" w:rsidRPr="002E43F1" w:rsidRDefault="002D0944" w:rsidP="000C48C3">
      <w:pPr>
        <w:pStyle w:val="Odsekzoznamu"/>
        <w:numPr>
          <w:ilvl w:val="0"/>
          <w:numId w:val="40"/>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Notifikovaná osoba</w:t>
      </w:r>
    </w:p>
    <w:p w:rsidR="002D0944" w:rsidRPr="002E43F1" w:rsidRDefault="002D0944" w:rsidP="000C48C3">
      <w:pPr>
        <w:pStyle w:val="Odsekzoznamu"/>
        <w:numPr>
          <w:ilvl w:val="0"/>
          <w:numId w:val="63"/>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preskúša, či zariadenie bolo vyrobené podľa technickej dokumentácie,</w:t>
      </w:r>
    </w:p>
    <w:p w:rsidR="002D0944" w:rsidRPr="002E43F1" w:rsidRDefault="002D0944" w:rsidP="000C48C3">
      <w:pPr>
        <w:pStyle w:val="Odsekzoznamu"/>
        <w:numPr>
          <w:ilvl w:val="0"/>
          <w:numId w:val="63"/>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dohodne so žiadateľom miesto, kde sa v zhode s týmto nariadením vlády vykonajú hlukové skúšky,</w:t>
      </w:r>
    </w:p>
    <w:p w:rsidR="002D0944" w:rsidRPr="002E43F1" w:rsidRDefault="002D0944" w:rsidP="000C48C3">
      <w:pPr>
        <w:pStyle w:val="Odsekzoznamu"/>
        <w:numPr>
          <w:ilvl w:val="0"/>
          <w:numId w:val="63"/>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 zhode s týmto nariadením vlády vykoná alebo dá vykonať potrebné hlukové skúšky.</w:t>
      </w:r>
    </w:p>
    <w:p w:rsidR="002D0944" w:rsidRPr="002E43F1" w:rsidRDefault="002D0944" w:rsidP="000C48C3">
      <w:pPr>
        <w:pStyle w:val="Odsekzoznamu"/>
        <w:numPr>
          <w:ilvl w:val="0"/>
          <w:numId w:val="40"/>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zariadenie spĺňa ustanovenia tohto nariadenia vlády, notifikovaná osoba vydá žiadateľovi certifikát o zhode podľa vzoru uvedeného v prílohe č. 10.</w:t>
      </w:r>
    </w:p>
    <w:p w:rsidR="002D0944" w:rsidRPr="002E43F1" w:rsidRDefault="002D0944" w:rsidP="000C48C3">
      <w:pPr>
        <w:pStyle w:val="Odsekzoznamu"/>
        <w:numPr>
          <w:ilvl w:val="0"/>
          <w:numId w:val="40"/>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Ak notifikovaná osoba odmietne vydať certifikát o zhode, uvedie podrobné dôvody tohto zamietnutia.</w:t>
      </w:r>
    </w:p>
    <w:p w:rsidR="002D0944" w:rsidRPr="002E43F1" w:rsidRDefault="002D0944" w:rsidP="000C48C3">
      <w:pPr>
        <w:pStyle w:val="Odsekzoznamu"/>
        <w:numPr>
          <w:ilvl w:val="0"/>
          <w:numId w:val="40"/>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uchováva spoločne s technickou dokumentáciou kópiu certifikátu o zhode počas desiatich rokov od dátumu posledného uvedenia zariadenia na trh.</w:t>
      </w:r>
    </w:p>
    <w:p w:rsidR="002D0944" w:rsidRPr="002E43F1" w:rsidRDefault="002D0944" w:rsidP="002D0944">
      <w:pPr>
        <w:ind w:left="3540"/>
        <w:jc w:val="both"/>
        <w:rPr>
          <w:rFonts w:ascii="Times New Roman" w:hAnsi="Times New Roman" w:cs="Times New Roman"/>
          <w:b/>
          <w:bCs/>
          <w:noProof w:val="0"/>
          <w:sz w:val="24"/>
          <w:szCs w:val="24"/>
        </w:rPr>
      </w:pPr>
    </w:p>
    <w:p w:rsidR="002D0944" w:rsidRPr="002E43F1" w:rsidRDefault="002D0944" w:rsidP="002D0944">
      <w:pPr>
        <w:rPr>
          <w:rFonts w:ascii="Times New Roman" w:hAnsi="Times New Roman" w:cs="Times New Roman"/>
          <w:noProof w:val="0"/>
        </w:rPr>
      </w:pPr>
      <w:r w:rsidRPr="002E43F1">
        <w:rPr>
          <w:rFonts w:ascii="Times New Roman" w:hAnsi="Times New Roman" w:cs="Times New Roman"/>
          <w:noProof w:val="0"/>
        </w:rPr>
        <w:br w:type="page"/>
      </w:r>
    </w:p>
    <w:p w:rsidR="002D0944" w:rsidRPr="002E43F1" w:rsidRDefault="002D0944" w:rsidP="00173559">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8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173559">
      <w:pPr>
        <w:spacing w:after="0"/>
        <w:jc w:val="center"/>
        <w:rPr>
          <w:rFonts w:ascii="Times New Roman" w:hAnsi="Times New Roman" w:cs="Times New Roman"/>
          <w:noProof w:val="0"/>
          <w:sz w:val="24"/>
          <w:szCs w:val="24"/>
        </w:rPr>
      </w:pPr>
      <w:r w:rsidRPr="002E43F1">
        <w:rPr>
          <w:rFonts w:ascii="Times New Roman" w:hAnsi="Times New Roman" w:cs="Times New Roman"/>
          <w:noProof w:val="0"/>
          <w:sz w:val="24"/>
          <w:szCs w:val="24"/>
        </w:rPr>
        <w:t>ÚPLNÉ ZABEZPEČENIE KVALITY</w:t>
      </w:r>
    </w:p>
    <w:p w:rsidR="00173559" w:rsidRPr="002E43F1" w:rsidRDefault="00173559" w:rsidP="00173559">
      <w:pPr>
        <w:spacing w:after="0"/>
        <w:jc w:val="center"/>
        <w:rPr>
          <w:rFonts w:ascii="Times New Roman" w:hAnsi="Times New Roman" w:cs="Times New Roman"/>
          <w:noProof w:val="0"/>
          <w:sz w:val="24"/>
          <w:szCs w:val="24"/>
        </w:rPr>
      </w:pPr>
    </w:p>
    <w:p w:rsidR="002D0944" w:rsidRPr="002E43F1" w:rsidRDefault="002D0944" w:rsidP="000C48C3">
      <w:pPr>
        <w:pStyle w:val="Odsekzoznamu"/>
        <w:numPr>
          <w:ilvl w:val="0"/>
          <w:numId w:val="41"/>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Táto príloha upravuje postup, ktorým výrobca alebo splnomocnený zástupca výrobcu, ktorý plní povinnosti podľa bodu 2, zabezpečuje a deklaruje, že príslušné zariadenie spĺňa požiadavky podľa tohto nariadenia vlády. Výrobca alebo splnomocnený zástupca výrobcu vypracuje pre každý typ zariadenia písomné ES vyhlásenie o zhode podľa § </w:t>
      </w:r>
      <w:r w:rsidR="005551A3" w:rsidRPr="002E43F1">
        <w:rPr>
          <w:rFonts w:ascii="Times New Roman" w:hAnsi="Times New Roman" w:cs="Times New Roman"/>
          <w:noProof w:val="0"/>
          <w:sz w:val="24"/>
          <w:szCs w:val="24"/>
        </w:rPr>
        <w:t xml:space="preserve">8 </w:t>
      </w:r>
      <w:r w:rsidRPr="002E43F1">
        <w:rPr>
          <w:rFonts w:ascii="Times New Roman" w:hAnsi="Times New Roman" w:cs="Times New Roman"/>
          <w:noProof w:val="0"/>
          <w:sz w:val="24"/>
          <w:szCs w:val="24"/>
        </w:rPr>
        <w:t xml:space="preserve">a označí každé zariadenie podľa § </w:t>
      </w:r>
      <w:r w:rsidR="005551A3" w:rsidRPr="002E43F1">
        <w:rPr>
          <w:rFonts w:ascii="Times New Roman" w:hAnsi="Times New Roman" w:cs="Times New Roman"/>
          <w:noProof w:val="0"/>
          <w:sz w:val="24"/>
          <w:szCs w:val="24"/>
        </w:rPr>
        <w:t>9</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41"/>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musí prevádzkovať schválený systém zabezpečenia kvality pre návrh, výrobu, výstupnú kontrolu a skúšanie zariadenia podľa bodu 3 a musí podliehať dohľadu, podľa bodu 4.</w:t>
      </w:r>
    </w:p>
    <w:p w:rsidR="002D0944" w:rsidRPr="002E43F1" w:rsidRDefault="002D0944" w:rsidP="000C48C3">
      <w:pPr>
        <w:pStyle w:val="Odsekzoznamu"/>
        <w:numPr>
          <w:ilvl w:val="0"/>
          <w:numId w:val="41"/>
        </w:numPr>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Systém zabezpečenia kvality</w:t>
      </w:r>
    </w:p>
    <w:p w:rsidR="002D0944" w:rsidRPr="002E43F1" w:rsidRDefault="002D0944" w:rsidP="000C48C3">
      <w:pPr>
        <w:pStyle w:val="Odsekzoznamu"/>
        <w:numPr>
          <w:ilvl w:val="1"/>
          <w:numId w:val="27"/>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podá žiadosť o posúdenie systému zabezpečenia kvality notifikovanej osobe. Žiadosť obsahuje všetky informácie pre danú kategóriu výrobku spolu s technickou dokumentáciou všetkých zariadení, ktoré sú už vo fáze návrhu alebo výroby a ktorá obsahuje najmä tieto informácie:</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obchodné meno a sídlo alebo miesto podnikania výrobcu alebo splnomocneného zástupcu výrobcu,</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opis zariadenia,</w:t>
      </w:r>
    </w:p>
    <w:p w:rsidR="002D0944" w:rsidRPr="002E43F1" w:rsidRDefault="00213BB7"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druh a značku zariadenia</w:t>
      </w:r>
      <w:r w:rsidR="002D0944"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obchodný názov</w:t>
      </w:r>
      <w:r w:rsidR="00213BB7" w:rsidRPr="002E43F1">
        <w:rPr>
          <w:rFonts w:ascii="Times New Roman" w:hAnsi="Times New Roman" w:cs="Times New Roman"/>
          <w:noProof w:val="0"/>
          <w:sz w:val="24"/>
          <w:szCs w:val="24"/>
        </w:rPr>
        <w:t xml:space="preserve"> zariadenia</w:t>
      </w:r>
      <w:r w:rsidRPr="002E43F1">
        <w:rPr>
          <w:rFonts w:ascii="Times New Roman" w:hAnsi="Times New Roman" w:cs="Times New Roman"/>
          <w:noProof w:val="0"/>
          <w:sz w:val="24"/>
          <w:szCs w:val="24"/>
        </w:rPr>
        <w:t>,</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druh, značku zariadenia,</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typ, sériu a výrobné číslo zariadenia,</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technické údaje na identifikáciu zariadenia a posúdenie jeho emisie hluku vrátane, ak je to vhodné, schematických výkresov a opisy a vysvetlenia potrebné na ich pochopenie,</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odkaz na toto nariadenie vlády,</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technickú správu o meraniach hluku vykonaných podľa tohto nariadenia vlády,</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použité technické prístroje a výsledky hodnotenia neistôt v dôsledku odchýlky výroby a ich vzťah k deklarovanej hladine akustického výkonu,</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kópiu ES vyhlásenia o zhode,</w:t>
      </w:r>
    </w:p>
    <w:p w:rsidR="002D0944" w:rsidRPr="002E43F1" w:rsidRDefault="002D0944" w:rsidP="000C48C3">
      <w:pPr>
        <w:pStyle w:val="Odsekzoznamu"/>
        <w:numPr>
          <w:ilvl w:val="0"/>
          <w:numId w:val="28"/>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dokumentáciu, ktorá sa týka systému zabezpečenia kvality.</w:t>
      </w:r>
    </w:p>
    <w:p w:rsidR="002D0944" w:rsidRPr="002E43F1" w:rsidRDefault="002D0944" w:rsidP="000C48C3">
      <w:pPr>
        <w:pStyle w:val="Odsekzoznamu"/>
        <w:numPr>
          <w:ilvl w:val="1"/>
          <w:numId w:val="27"/>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Systém zabezpečenia kvality musí zabezpečiť </w:t>
      </w:r>
      <w:r w:rsidR="004B496F" w:rsidRPr="002E43F1">
        <w:rPr>
          <w:rFonts w:ascii="Times New Roman" w:hAnsi="Times New Roman" w:cs="Times New Roman"/>
          <w:noProof w:val="0"/>
          <w:sz w:val="24"/>
          <w:szCs w:val="24"/>
        </w:rPr>
        <w:t xml:space="preserve">zhodu </w:t>
      </w:r>
      <w:r w:rsidRPr="002E43F1">
        <w:rPr>
          <w:rFonts w:ascii="Times New Roman" w:hAnsi="Times New Roman" w:cs="Times New Roman"/>
          <w:noProof w:val="0"/>
          <w:sz w:val="24"/>
          <w:szCs w:val="24"/>
        </w:rPr>
        <w:t>zariadenia s požiadavkami nariadení vlády, ktoré sa naň vzťahujú.</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Všetky prvky, požiadavky a ustanovenia prijaté výrobcom sa systematicky a metodicky </w:t>
      </w:r>
      <w:r w:rsidR="00546A10" w:rsidRPr="002E43F1">
        <w:rPr>
          <w:rFonts w:ascii="Times New Roman" w:hAnsi="Times New Roman" w:cs="Times New Roman"/>
          <w:noProof w:val="0"/>
          <w:sz w:val="24"/>
          <w:szCs w:val="24"/>
        </w:rPr>
        <w:t xml:space="preserve">zdokumentujú </w:t>
      </w:r>
      <w:r w:rsidRPr="002E43F1">
        <w:rPr>
          <w:rFonts w:ascii="Times New Roman" w:hAnsi="Times New Roman" w:cs="Times New Roman"/>
          <w:noProof w:val="0"/>
          <w:sz w:val="24"/>
          <w:szCs w:val="24"/>
        </w:rPr>
        <w:t>vo forme písomných politík, postupov a návodov. Dokumentácia systému zabezpečenia kvality musí umožniť spoločné pochopenie politík a postupov kvality, ako sú programy kvality, plány, príručky a záznamy.</w:t>
      </w:r>
    </w:p>
    <w:p w:rsidR="002D0944" w:rsidRPr="002E43F1" w:rsidRDefault="002D0944" w:rsidP="000C48C3">
      <w:pPr>
        <w:pStyle w:val="Odsekzoznamu"/>
        <w:numPr>
          <w:ilvl w:val="1"/>
          <w:numId w:val="27"/>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Systém zabezpečenia kvality obsahuje primeraný opis najmä</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organizačnej štruktúry, zodpovedností, právomocí manažmentu a ich cieľov kvality vo vzťahu ku kvalite návrhu a výroby,</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technickej dokumentácie, zostavenej pre každý výrobok, ktorá obsahuje informácie podľa </w:t>
      </w:r>
      <w:proofErr w:type="spellStart"/>
      <w:r w:rsidRPr="002E43F1">
        <w:rPr>
          <w:rFonts w:ascii="Times New Roman" w:hAnsi="Times New Roman" w:cs="Times New Roman"/>
          <w:noProof w:val="0"/>
          <w:sz w:val="24"/>
          <w:szCs w:val="24"/>
        </w:rPr>
        <w:t>podbodu</w:t>
      </w:r>
      <w:proofErr w:type="spellEnd"/>
      <w:r w:rsidRPr="002E43F1">
        <w:rPr>
          <w:rFonts w:ascii="Times New Roman" w:hAnsi="Times New Roman" w:cs="Times New Roman"/>
          <w:noProof w:val="0"/>
          <w:sz w:val="24"/>
          <w:szCs w:val="24"/>
        </w:rPr>
        <w:t xml:space="preserve"> 3.1,</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techník kontroly návrhu a overovania návrhu, procesov a systematických činností, ktoré sa použijú pri navrhovaní výrobkov, ktoré patria ku kategórii zariadenia,</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zodpovedajúcich výrobných techník, techník kontroly kvality a zabezpečenia kvality, procesov a systematických činností, ktoré sa použijú,</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preskúšaní a skúšok, ktoré sa vykonajú pred výrobou, počas nej a po výrobe, a frekvencie, s akou sa budú vykonávať,</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záznamov kvality, ako sú správy z dohľadu, údaje o skúške, údaje o kalibrácii, správy o kvalifikácii príslušného personálu,</w:t>
      </w:r>
    </w:p>
    <w:p w:rsidR="002D0944" w:rsidRPr="002E43F1" w:rsidRDefault="002D0944" w:rsidP="000C48C3">
      <w:pPr>
        <w:pStyle w:val="Odsekzoznamu"/>
        <w:numPr>
          <w:ilvl w:val="0"/>
          <w:numId w:val="29"/>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prostriedkov na sledovanie dosiahnutia požadovanej kvality návrhu a výrobku a efektívnej prevádzky systému zabezpečenia kvality.</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Notifikovaná osoba posúdi systém zabezpečenia kvality</w:t>
      </w:r>
      <w:r w:rsidR="00840A69" w:rsidRPr="002E43F1">
        <w:rPr>
          <w:rFonts w:ascii="Times New Roman" w:hAnsi="Times New Roman" w:cs="Times New Roman"/>
          <w:noProof w:val="0"/>
          <w:sz w:val="24"/>
          <w:szCs w:val="24"/>
        </w:rPr>
        <w:t xml:space="preserve"> a určí,</w:t>
      </w:r>
      <w:r w:rsidRPr="002E43F1">
        <w:rPr>
          <w:rFonts w:ascii="Times New Roman" w:hAnsi="Times New Roman" w:cs="Times New Roman"/>
          <w:noProof w:val="0"/>
          <w:sz w:val="24"/>
          <w:szCs w:val="24"/>
        </w:rPr>
        <w:t xml:space="preserve"> či spĺňa požiadavky uvedené v podbode 3.2. Notifikovaná osoba predpokladá zhodu s požiadavkami pri tých systémoch zabezpečenia kvality, ktoré implementujú technickú normu.</w:t>
      </w:r>
      <w:r w:rsidRPr="002E43F1">
        <w:rPr>
          <w:rStyle w:val="Odkaznapoznmkupodiarou"/>
          <w:rFonts w:ascii="Times New Roman" w:hAnsi="Times New Roman" w:cs="Times New Roman"/>
          <w:noProof w:val="0"/>
          <w:sz w:val="24"/>
          <w:szCs w:val="24"/>
        </w:rPr>
        <w:footnoteReference w:id="44"/>
      </w:r>
      <w:r w:rsidRPr="002E43F1">
        <w:rPr>
          <w:rFonts w:ascii="Times New Roman" w:hAnsi="Times New Roman" w:cs="Times New Roman"/>
          <w:noProof w:val="0"/>
          <w:sz w:val="24"/>
          <w:szCs w:val="24"/>
        </w:rPr>
        <w:t>)</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Tím audítorov má najmenej jedného posudzovateľa so skúsenosťou v príslušnej technológii výroby zariadenia. Postup posudzovania zahŕňa posudzovaciu návštevu priestorov výrobcu.</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Rozhodnutie sa oznámi výrobcovi. Oznámenie obsahuje záver preskúšania a odôvodnené rozhodnutie o posudzovaní.</w:t>
      </w:r>
    </w:p>
    <w:p w:rsidR="002D0944" w:rsidRPr="002E43F1" w:rsidRDefault="002D0944" w:rsidP="000C48C3">
      <w:pPr>
        <w:pStyle w:val="Odsekzoznamu"/>
        <w:numPr>
          <w:ilvl w:val="1"/>
          <w:numId w:val="27"/>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sa zaviaže, že bude plniť povinnosti, ktoré vyplývajú zo systému zabezpečenia kvality, ako bol schválený, a zachovávať ho primeraným a účinným spôsobom.</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alebo splnomocnený zástupca výrobcu informuje notifikovanú osobu, ktorá schválila systém zabezpečenia kvality, o akejkoľvek plánovanej zmene systému zabezpečenia kvality.</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Notifikovaná osoba zhodnotí navrhnuté zmeny a rozhodne, či zmenený systém zabezpečenia zhody ešte spĺňa požiadavky uvedené v podbode 3.2 alebo či je potrebné opakované posudzovanie.</w:t>
      </w:r>
    </w:p>
    <w:p w:rsidR="002D0944" w:rsidRPr="002E43F1" w:rsidRDefault="002D0944" w:rsidP="000C48C3">
      <w:pPr>
        <w:pStyle w:val="Odsekzoznamu"/>
        <w:numPr>
          <w:ilvl w:val="2"/>
          <w:numId w:val="27"/>
        </w:numPr>
        <w:ind w:left="1843" w:hanging="709"/>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Notifikovaná osoba oznámi svoje rozhodnutie výrobcovi. Oznámenie obsahuje závery preskúšania a odôvodnené rozhodnutie o posudzovaní.</w:t>
      </w:r>
    </w:p>
    <w:p w:rsidR="002D0944" w:rsidRPr="002E43F1" w:rsidRDefault="002D0944" w:rsidP="000C48C3">
      <w:pPr>
        <w:pStyle w:val="Odsekzoznamu"/>
        <w:numPr>
          <w:ilvl w:val="0"/>
          <w:numId w:val="41"/>
        </w:numPr>
        <w:ind w:left="567" w:hanging="567"/>
        <w:jc w:val="both"/>
        <w:rPr>
          <w:rFonts w:ascii="Times New Roman" w:hAnsi="Times New Roman" w:cs="Times New Roman"/>
          <w:noProof w:val="0"/>
          <w:sz w:val="24"/>
          <w:szCs w:val="24"/>
        </w:rPr>
      </w:pPr>
      <w:r w:rsidRPr="002E43F1">
        <w:rPr>
          <w:rFonts w:ascii="Times New Roman" w:hAnsi="Times New Roman" w:cs="Times New Roman"/>
          <w:sz w:val="24"/>
          <w:szCs w:val="24"/>
        </w:rPr>
        <w:t>Dohľad, za ktorý zodpovedá notifikovaná osoba</w:t>
      </w:r>
    </w:p>
    <w:p w:rsidR="002D0944" w:rsidRPr="002E43F1" w:rsidRDefault="002D0944" w:rsidP="000C48C3">
      <w:pPr>
        <w:pStyle w:val="Odsekzoznamu"/>
        <w:numPr>
          <w:ilvl w:val="1"/>
          <w:numId w:val="30"/>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Účelom dohľadu je preveriť, či výrobca riadne spĺňa povinnosti</w:t>
      </w:r>
      <w:r w:rsidR="00C820ED" w:rsidRPr="002E43F1">
        <w:rPr>
          <w:rFonts w:ascii="Times New Roman" w:hAnsi="Times New Roman" w:cs="Times New Roman"/>
          <w:noProof w:val="0"/>
          <w:sz w:val="24"/>
          <w:szCs w:val="24"/>
        </w:rPr>
        <w:t>, ktoré</w:t>
      </w:r>
      <w:r w:rsidRPr="002E43F1">
        <w:rPr>
          <w:rFonts w:ascii="Times New Roman" w:hAnsi="Times New Roman" w:cs="Times New Roman"/>
          <w:noProof w:val="0"/>
          <w:sz w:val="24"/>
          <w:szCs w:val="24"/>
        </w:rPr>
        <w:t xml:space="preserve"> vyplývajú zo schváleného systému zabezpečenia kvality.</w:t>
      </w:r>
    </w:p>
    <w:p w:rsidR="002D0944" w:rsidRPr="002E43F1" w:rsidRDefault="002D0944" w:rsidP="000C48C3">
      <w:pPr>
        <w:pStyle w:val="Odsekzoznamu"/>
        <w:numPr>
          <w:ilvl w:val="1"/>
          <w:numId w:val="30"/>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umožní notifikovanej osobe prístup na účely dohľadu do konštrukčných, výrobných, kontrolných a skúšobných priestorov a do skladov a poskytne všetky potrebné informácie, najmä</w:t>
      </w:r>
    </w:p>
    <w:p w:rsidR="002D0944" w:rsidRPr="002E43F1" w:rsidRDefault="002D0944" w:rsidP="000C48C3">
      <w:pPr>
        <w:pStyle w:val="Odsekzoznamu"/>
        <w:numPr>
          <w:ilvl w:val="0"/>
          <w:numId w:val="31"/>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dokumentáciu o systéme zabezpečenia kvality,</w:t>
      </w:r>
    </w:p>
    <w:p w:rsidR="002D0944" w:rsidRPr="002E43F1" w:rsidRDefault="002D0944" w:rsidP="000C48C3">
      <w:pPr>
        <w:pStyle w:val="Odsekzoznamu"/>
        <w:numPr>
          <w:ilvl w:val="0"/>
          <w:numId w:val="31"/>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záznamy o kvalite, ako sú spracovávané v časti systému zabezpečenia kvality, ktorá sa týka konštrukčného návrhu, ako sú výsledky analýz, výpočtov, skúšok a iné,</w:t>
      </w:r>
    </w:p>
    <w:p w:rsidR="002D0944" w:rsidRPr="002E43F1" w:rsidRDefault="002D0944" w:rsidP="000C48C3">
      <w:pPr>
        <w:pStyle w:val="Odsekzoznamu"/>
        <w:numPr>
          <w:ilvl w:val="0"/>
          <w:numId w:val="31"/>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záznamy o kvalite, ako sú spracovávané v časti systému zabezpečovania kvality, ktorá sa týka výroby, ako sú správy z dohľadu, údaje o skúškach, údaje o kalibrácii, správy o kvalifikácii príslušného personálu. </w:t>
      </w:r>
    </w:p>
    <w:p w:rsidR="002D0944" w:rsidRPr="002E43F1" w:rsidRDefault="002D0944" w:rsidP="000C48C3">
      <w:pPr>
        <w:pStyle w:val="Odsekzoznamu"/>
        <w:numPr>
          <w:ilvl w:val="1"/>
          <w:numId w:val="30"/>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Notifikovaná osoba pravidelne vykonáva dohľad, či výrobca zachováva a uplatňuje systém zabezpečenia kvality a správu o audite  poskytne výrobcovi.</w:t>
      </w:r>
    </w:p>
    <w:p w:rsidR="002D0944" w:rsidRPr="002E43F1" w:rsidRDefault="002D0944" w:rsidP="000C48C3">
      <w:pPr>
        <w:pStyle w:val="Odsekzoznamu"/>
        <w:numPr>
          <w:ilvl w:val="1"/>
          <w:numId w:val="30"/>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Notifikovaná osoba môže vykonať neohlásené návštevy u výrobcu. Počas neohlásených návštev môže notifikovaná osoba, ak je to potrebné, vykonať alebo zabezpečiť, </w:t>
      </w:r>
      <w:r w:rsidR="00840A69" w:rsidRPr="002E43F1">
        <w:rPr>
          <w:rFonts w:ascii="Times New Roman" w:hAnsi="Times New Roman" w:cs="Times New Roman"/>
          <w:noProof w:val="0"/>
          <w:sz w:val="24"/>
          <w:szCs w:val="24"/>
        </w:rPr>
        <w:t>že sa</w:t>
      </w:r>
      <w:r w:rsidRPr="002E43F1">
        <w:rPr>
          <w:rFonts w:ascii="Times New Roman" w:hAnsi="Times New Roman" w:cs="Times New Roman"/>
          <w:noProof w:val="0"/>
          <w:sz w:val="24"/>
          <w:szCs w:val="24"/>
        </w:rPr>
        <w:t xml:space="preserve"> </w:t>
      </w:r>
      <w:r w:rsidR="00840A69" w:rsidRPr="002E43F1">
        <w:rPr>
          <w:rFonts w:ascii="Times New Roman" w:hAnsi="Times New Roman" w:cs="Times New Roman"/>
          <w:noProof w:val="0"/>
          <w:sz w:val="24"/>
          <w:szCs w:val="24"/>
        </w:rPr>
        <w:t xml:space="preserve">vykonajú </w:t>
      </w:r>
      <w:r w:rsidRPr="002E43F1">
        <w:rPr>
          <w:rFonts w:ascii="Times New Roman" w:hAnsi="Times New Roman" w:cs="Times New Roman"/>
          <w:noProof w:val="0"/>
          <w:sz w:val="24"/>
          <w:szCs w:val="24"/>
        </w:rPr>
        <w:t>skúšky na overenie, že systém zabezpečenia kvality funguje správne. Notifikovaná osoba poskytne výrobcovi správu o návšteve, a ak sa uskutočnila skúška, aj správu o skúške.</w:t>
      </w:r>
    </w:p>
    <w:p w:rsidR="002D0944" w:rsidRPr="002E43F1" w:rsidRDefault="002D0944" w:rsidP="000C48C3">
      <w:pPr>
        <w:pStyle w:val="Odsekzoznamu"/>
        <w:numPr>
          <w:ilvl w:val="1"/>
          <w:numId w:val="30"/>
        </w:numPr>
        <w:ind w:left="1134"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Výrobca počas najmenej desiatich rokov po tom, čo sa vyrobilo posledné zariadenie, uchováva pre potreby orgánov dohľadu</w:t>
      </w:r>
    </w:p>
    <w:p w:rsidR="002D0944" w:rsidRPr="002E43F1" w:rsidRDefault="002D0944" w:rsidP="000C48C3">
      <w:pPr>
        <w:pStyle w:val="Odsekzoznamu"/>
        <w:numPr>
          <w:ilvl w:val="0"/>
          <w:numId w:val="32"/>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dokumentáciu uvedenú v podbode 3.1,</w:t>
      </w:r>
    </w:p>
    <w:p w:rsidR="002D0944" w:rsidRPr="002E43F1" w:rsidRDefault="002D0944" w:rsidP="000C48C3">
      <w:pPr>
        <w:pStyle w:val="Odsekzoznamu"/>
        <w:numPr>
          <w:ilvl w:val="0"/>
          <w:numId w:val="32"/>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zmenu uvedenú v podbode 3.4.1,</w:t>
      </w:r>
    </w:p>
    <w:p w:rsidR="002D0944" w:rsidRPr="002E43F1" w:rsidRDefault="002D0944" w:rsidP="000C48C3">
      <w:pPr>
        <w:pStyle w:val="Odsekzoznamu"/>
        <w:numPr>
          <w:ilvl w:val="0"/>
          <w:numId w:val="32"/>
        </w:numPr>
        <w:ind w:left="1701"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rozhodnutia a správy notifikovanej osoby, ktoré sú uvedené v podbodoch 3.4.3, 4.3 a 4.4.</w:t>
      </w:r>
    </w:p>
    <w:p w:rsidR="002D0944" w:rsidRPr="002E43F1" w:rsidRDefault="002D0944" w:rsidP="000C48C3">
      <w:pPr>
        <w:pStyle w:val="Odsekzoznamu"/>
        <w:numPr>
          <w:ilvl w:val="0"/>
          <w:numId w:val="41"/>
        </w:numPr>
        <w:spacing w:after="0"/>
        <w:ind w:left="567" w:hanging="567"/>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Každá notifikovaná osoba podá iným notifikovaným osobám informácie, ktoré sa týkajú vydaných a zrušených certifikátov o schválení systému zabezpečenia kvality.</w:t>
      </w:r>
    </w:p>
    <w:p w:rsidR="002D0944" w:rsidRPr="002E43F1" w:rsidRDefault="002D0944" w:rsidP="00406F57">
      <w:pPr>
        <w:spacing w:after="0"/>
        <w:jc w:val="both"/>
        <w:rPr>
          <w:rFonts w:ascii="Times New Roman" w:hAnsi="Times New Roman" w:cs="Times New Roman"/>
          <w:noProof w:val="0"/>
          <w:sz w:val="24"/>
          <w:szCs w:val="24"/>
        </w:rPr>
      </w:pPr>
    </w:p>
    <w:p w:rsidR="002D0944" w:rsidRPr="002E43F1" w:rsidRDefault="002D0944" w:rsidP="00406F57">
      <w:pPr>
        <w:spacing w:after="0"/>
        <w:rPr>
          <w:rFonts w:ascii="Times New Roman" w:hAnsi="Times New Roman" w:cs="Times New Roman"/>
          <w:noProof w:val="0"/>
          <w:sz w:val="24"/>
          <w:szCs w:val="24"/>
        </w:rPr>
      </w:pPr>
      <w:r w:rsidRPr="002E43F1">
        <w:rPr>
          <w:rFonts w:ascii="Times New Roman" w:hAnsi="Times New Roman" w:cs="Times New Roman"/>
          <w:noProof w:val="0"/>
          <w:sz w:val="24"/>
          <w:szCs w:val="24"/>
        </w:rPr>
        <w:br w:type="page"/>
      </w:r>
    </w:p>
    <w:p w:rsidR="002D0944" w:rsidRPr="002E43F1" w:rsidRDefault="002D0944" w:rsidP="00406F57">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9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406F57" w:rsidRPr="002E43F1" w:rsidRDefault="00406F57" w:rsidP="00406F57">
      <w:pPr>
        <w:pStyle w:val="Odsekzoznamu"/>
        <w:spacing w:after="0"/>
        <w:jc w:val="center"/>
        <w:rPr>
          <w:rFonts w:ascii="Times New Roman" w:hAnsi="Times New Roman" w:cs="Times New Roman"/>
          <w:bCs/>
          <w:noProof w:val="0"/>
          <w:sz w:val="24"/>
          <w:szCs w:val="24"/>
        </w:rPr>
      </w:pPr>
    </w:p>
    <w:p w:rsidR="00406F57" w:rsidRPr="002E43F1" w:rsidRDefault="002D0944" w:rsidP="00406F57">
      <w:pPr>
        <w:pStyle w:val="Odsekzoznamu"/>
        <w:spacing w:after="0"/>
        <w:jc w:val="center"/>
        <w:rPr>
          <w:rFonts w:ascii="Times New Roman" w:hAnsi="Times New Roman" w:cs="Times New Roman"/>
          <w:bCs/>
          <w:noProof w:val="0"/>
          <w:sz w:val="24"/>
          <w:szCs w:val="24"/>
        </w:rPr>
      </w:pPr>
      <w:r w:rsidRPr="002E43F1">
        <w:rPr>
          <w:rFonts w:ascii="Times New Roman" w:hAnsi="Times New Roman" w:cs="Times New Roman"/>
          <w:bCs/>
          <w:noProof w:val="0"/>
          <w:sz w:val="24"/>
          <w:szCs w:val="24"/>
        </w:rPr>
        <w:t xml:space="preserve">TABUĽKA ZARIADENÍ PODĽA § </w:t>
      </w:r>
      <w:r w:rsidR="005551A3" w:rsidRPr="002E43F1">
        <w:rPr>
          <w:rFonts w:ascii="Times New Roman" w:hAnsi="Times New Roman" w:cs="Times New Roman"/>
          <w:bCs/>
          <w:noProof w:val="0"/>
          <w:sz w:val="24"/>
          <w:szCs w:val="24"/>
        </w:rPr>
        <w:t>10</w:t>
      </w:r>
    </w:p>
    <w:p w:rsidR="00406F57" w:rsidRPr="002E43F1" w:rsidRDefault="00406F57" w:rsidP="002D0944">
      <w:pPr>
        <w:jc w:val="both"/>
        <w:rPr>
          <w:rFonts w:ascii="Times New Roman" w:hAnsi="Times New Roman" w:cs="Times New Roman"/>
          <w:bCs/>
          <w:noProof w:val="0"/>
          <w:sz w:val="24"/>
          <w:szCs w:val="24"/>
        </w:rPr>
      </w:pPr>
    </w:p>
    <w:p w:rsidR="002D0944" w:rsidRPr="002E43F1" w:rsidRDefault="002D0944" w:rsidP="002D0944">
      <w:pPr>
        <w:jc w:val="both"/>
        <w:rPr>
          <w:rFonts w:ascii="Times New Roman" w:hAnsi="Times New Roman" w:cs="Times New Roman"/>
          <w:noProof w:val="0"/>
          <w:sz w:val="24"/>
          <w:szCs w:val="24"/>
        </w:rPr>
      </w:pPr>
      <w:r w:rsidRPr="002E43F1">
        <w:rPr>
          <w:rFonts w:ascii="Times New Roman" w:hAnsi="Times New Roman" w:cs="Times New Roman"/>
          <w:sz w:val="24"/>
          <w:szCs w:val="24"/>
          <w:lang w:eastAsia="sk-SK"/>
        </w:rPr>
        <w:drawing>
          <wp:inline distT="0" distB="0" distL="0" distR="0" wp14:anchorId="0D35ABCA" wp14:editId="5F0C2CFD">
            <wp:extent cx="5760720" cy="6955658"/>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6955658"/>
                    </a:xfrm>
                    <a:prstGeom prst="rect">
                      <a:avLst/>
                    </a:prstGeom>
                    <a:noFill/>
                  </pic:spPr>
                </pic:pic>
              </a:graphicData>
            </a:graphic>
          </wp:inline>
        </w:drawing>
      </w:r>
    </w:p>
    <w:p w:rsidR="002D0944" w:rsidRPr="002E43F1" w:rsidRDefault="002D0944" w:rsidP="00406F57">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Vysvetlivky:</w:t>
      </w:r>
    </w:p>
    <w:p w:rsidR="00406F57" w:rsidRPr="002E43F1" w:rsidRDefault="00406F57" w:rsidP="00406F57">
      <w:pPr>
        <w:spacing w:after="0"/>
        <w:jc w:val="both"/>
        <w:rPr>
          <w:rFonts w:ascii="Times New Roman" w:hAnsi="Times New Roman" w:cs="Times New Roman"/>
          <w:noProof w:val="0"/>
          <w:sz w:val="24"/>
          <w:szCs w:val="24"/>
        </w:rPr>
      </w:pPr>
    </w:p>
    <w:p w:rsidR="00406F57" w:rsidRPr="002E43F1" w:rsidRDefault="002D0944" w:rsidP="00406F57">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vertAlign w:val="superscript"/>
        </w:rPr>
        <w:t>1</w:t>
      </w:r>
      <w:r w:rsidRPr="002E43F1">
        <w:rPr>
          <w:rFonts w:ascii="Times New Roman" w:hAnsi="Times New Roman" w:cs="Times New Roman"/>
          <w:noProof w:val="0"/>
          <w:sz w:val="24"/>
          <w:szCs w:val="24"/>
        </w:rPr>
        <w:t xml:space="preserve">) </w:t>
      </w:r>
      <w:proofErr w:type="spellStart"/>
      <w:r w:rsidRPr="002E43F1">
        <w:rPr>
          <w:rFonts w:ascii="Times New Roman" w:hAnsi="Times New Roman" w:cs="Times New Roman"/>
          <w:noProof w:val="0"/>
          <w:sz w:val="24"/>
          <w:szCs w:val="24"/>
        </w:rPr>
        <w:t>P</w:t>
      </w:r>
      <w:r w:rsidRPr="002E43F1">
        <w:rPr>
          <w:rFonts w:ascii="Times New Roman" w:hAnsi="Times New Roman" w:cs="Times New Roman"/>
          <w:noProof w:val="0"/>
          <w:sz w:val="24"/>
          <w:szCs w:val="24"/>
          <w:vertAlign w:val="subscript"/>
        </w:rPr>
        <w:t>el</w:t>
      </w:r>
      <w:proofErr w:type="spellEnd"/>
      <w:r w:rsidRPr="002E43F1">
        <w:rPr>
          <w:rFonts w:ascii="Times New Roman" w:hAnsi="Times New Roman" w:cs="Times New Roman"/>
          <w:noProof w:val="0"/>
          <w:sz w:val="24"/>
          <w:szCs w:val="24"/>
        </w:rPr>
        <w:t xml:space="preserve"> pre </w:t>
      </w:r>
      <w:r w:rsidR="00FC38F9" w:rsidRPr="002E43F1">
        <w:rPr>
          <w:rFonts w:ascii="Times New Roman" w:hAnsi="Times New Roman" w:cs="Times New Roman"/>
          <w:noProof w:val="0"/>
          <w:sz w:val="24"/>
          <w:szCs w:val="24"/>
        </w:rPr>
        <w:t xml:space="preserve">zvárací </w:t>
      </w:r>
      <w:r w:rsidRPr="002E43F1">
        <w:rPr>
          <w:rFonts w:ascii="Times New Roman" w:hAnsi="Times New Roman" w:cs="Times New Roman"/>
          <w:noProof w:val="0"/>
          <w:sz w:val="24"/>
          <w:szCs w:val="24"/>
        </w:rPr>
        <w:t>generátor: konvenčný zvárací prúd násobený konvenčným zváracím napätím pre najnižšiu hodnotu zaťažovateľa podľa údajov výrobcu.</w:t>
      </w:r>
    </w:p>
    <w:p w:rsidR="002D0944" w:rsidRPr="002E43F1" w:rsidRDefault="002D0944" w:rsidP="00406F57">
      <w:p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P</w:t>
      </w:r>
      <w:r w:rsidRPr="002E43F1">
        <w:rPr>
          <w:rFonts w:ascii="Times New Roman" w:hAnsi="Times New Roman" w:cs="Times New Roman"/>
          <w:noProof w:val="0"/>
          <w:sz w:val="24"/>
          <w:szCs w:val="24"/>
          <w:vertAlign w:val="subscript"/>
        </w:rPr>
        <w:t>el</w:t>
      </w:r>
      <w:proofErr w:type="spellEnd"/>
      <w:r w:rsidRPr="002E43F1">
        <w:rPr>
          <w:rFonts w:ascii="Times New Roman" w:hAnsi="Times New Roman" w:cs="Times New Roman"/>
          <w:noProof w:val="0"/>
          <w:sz w:val="24"/>
          <w:szCs w:val="24"/>
        </w:rPr>
        <w:t xml:space="preserve"> pre výkonové generátory: primárny výkon generátory podľa </w:t>
      </w:r>
      <w:r w:rsidR="00DD19FF" w:rsidRPr="002E43F1">
        <w:rPr>
          <w:rFonts w:ascii="Times New Roman" w:hAnsi="Times New Roman" w:cs="Times New Roman"/>
          <w:noProof w:val="0"/>
          <w:sz w:val="24"/>
          <w:szCs w:val="24"/>
        </w:rPr>
        <w:t xml:space="preserve">slovenskej </w:t>
      </w:r>
      <w:r w:rsidRPr="002E43F1">
        <w:rPr>
          <w:rFonts w:ascii="Times New Roman" w:hAnsi="Times New Roman" w:cs="Times New Roman"/>
          <w:noProof w:val="0"/>
          <w:sz w:val="24"/>
          <w:szCs w:val="24"/>
        </w:rPr>
        <w:t>technickej normy</w:t>
      </w:r>
      <w:r w:rsidRPr="002E43F1">
        <w:rPr>
          <w:rStyle w:val="Odkaznapoznmkupodiarou"/>
          <w:rFonts w:ascii="Times New Roman" w:hAnsi="Times New Roman" w:cs="Times New Roman"/>
          <w:noProof w:val="0"/>
          <w:sz w:val="24"/>
          <w:szCs w:val="24"/>
        </w:rPr>
        <w:footnoteReference w:id="45"/>
      </w:r>
      <w:r w:rsidRPr="002E43F1">
        <w:rPr>
          <w:rFonts w:ascii="Times New Roman" w:hAnsi="Times New Roman" w:cs="Times New Roman"/>
          <w:noProof w:val="0"/>
          <w:sz w:val="24"/>
          <w:szCs w:val="24"/>
        </w:rPr>
        <w:t>)</w:t>
      </w:r>
      <w:r w:rsidR="00BA04B4" w:rsidRPr="002E43F1">
        <w:rPr>
          <w:rFonts w:ascii="Times New Roman" w:hAnsi="Times New Roman" w:cs="Times New Roman"/>
          <w:noProof w:val="0"/>
          <w:sz w:val="24"/>
          <w:szCs w:val="24"/>
        </w:rPr>
        <w:t xml:space="preserve"> alebo inej obdobnej technickej špecifikácie s porovnateľnými alebo s prísnejšími požiadavkami.</w:t>
      </w:r>
    </w:p>
    <w:p w:rsidR="00406F57" w:rsidRPr="002E43F1" w:rsidRDefault="00406F57" w:rsidP="00406F57">
      <w:pPr>
        <w:spacing w:after="0"/>
        <w:jc w:val="both"/>
        <w:rPr>
          <w:rFonts w:ascii="Times New Roman" w:hAnsi="Times New Roman" w:cs="Times New Roman"/>
          <w:noProof w:val="0"/>
          <w:sz w:val="24"/>
          <w:szCs w:val="24"/>
        </w:rPr>
      </w:pPr>
    </w:p>
    <w:p w:rsidR="002D0944" w:rsidRPr="002E43F1" w:rsidRDefault="002D0944" w:rsidP="00406F57">
      <w:p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vertAlign w:val="superscript"/>
        </w:rPr>
        <w:t>2</w:t>
      </w:r>
      <w:r w:rsidRPr="002E43F1">
        <w:rPr>
          <w:rFonts w:ascii="Times New Roman" w:hAnsi="Times New Roman" w:cs="Times New Roman"/>
          <w:noProof w:val="0"/>
          <w:sz w:val="24"/>
          <w:szCs w:val="24"/>
        </w:rPr>
        <w:t>) Údaje pre etapu II sú len informatívne pre typy zariadení:</w:t>
      </w:r>
    </w:p>
    <w:p w:rsidR="002D0944" w:rsidRPr="002E43F1" w:rsidRDefault="00FC38F9"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zhutňovací vibračný </w:t>
      </w:r>
      <w:r w:rsidR="002D0944" w:rsidRPr="002E43F1">
        <w:rPr>
          <w:rFonts w:ascii="Times New Roman" w:hAnsi="Times New Roman" w:cs="Times New Roman"/>
          <w:noProof w:val="0"/>
          <w:sz w:val="24"/>
          <w:szCs w:val="24"/>
        </w:rPr>
        <w:t>val</w:t>
      </w:r>
      <w:r w:rsidRPr="002E43F1">
        <w:rPr>
          <w:rFonts w:ascii="Times New Roman" w:hAnsi="Times New Roman" w:cs="Times New Roman"/>
          <w:noProof w:val="0"/>
          <w:sz w:val="24"/>
          <w:szCs w:val="24"/>
        </w:rPr>
        <w:t>e</w:t>
      </w:r>
      <w:r w:rsidR="002D0944" w:rsidRPr="002E43F1">
        <w:rPr>
          <w:rFonts w:ascii="Times New Roman" w:hAnsi="Times New Roman" w:cs="Times New Roman"/>
          <w:noProof w:val="0"/>
          <w:sz w:val="24"/>
          <w:szCs w:val="24"/>
        </w:rPr>
        <w:t>c veden</w:t>
      </w:r>
      <w:r w:rsidRPr="002E43F1">
        <w:rPr>
          <w:rFonts w:ascii="Times New Roman" w:hAnsi="Times New Roman" w:cs="Times New Roman"/>
          <w:noProof w:val="0"/>
          <w:sz w:val="24"/>
          <w:szCs w:val="24"/>
        </w:rPr>
        <w:t>ý</w:t>
      </w:r>
      <w:r w:rsidR="002D0944" w:rsidRPr="002E43F1">
        <w:rPr>
          <w:rFonts w:ascii="Times New Roman" w:hAnsi="Times New Roman" w:cs="Times New Roman"/>
          <w:noProof w:val="0"/>
          <w:sz w:val="24"/>
          <w:szCs w:val="24"/>
        </w:rPr>
        <w:t xml:space="preserve"> operátorom alebo diaľkovo,</w:t>
      </w:r>
    </w:p>
    <w:p w:rsidR="002D0944" w:rsidRPr="002E43F1" w:rsidRDefault="00FC38F9"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vibračná platňa</w:t>
      </w:r>
      <w:r w:rsidR="00B74D8C" w:rsidRPr="002E43F1">
        <w:rPr>
          <w:rFonts w:ascii="Times New Roman" w:hAnsi="Times New Roman" w:cs="Times New Roman"/>
          <w:noProof w:val="0"/>
          <w:sz w:val="24"/>
          <w:szCs w:val="24"/>
        </w:rPr>
        <w:t xml:space="preserve"> s výkonom </w:t>
      </w:r>
      <w:r w:rsidR="002D0944" w:rsidRPr="002E43F1">
        <w:rPr>
          <w:rFonts w:ascii="Times New Roman" w:hAnsi="Times New Roman" w:cs="Times New Roman"/>
          <w:noProof w:val="0"/>
          <w:sz w:val="24"/>
          <w:szCs w:val="24"/>
        </w:rPr>
        <w:t xml:space="preserve">&gt; 3 </w:t>
      </w:r>
      <w:proofErr w:type="spellStart"/>
      <w:r w:rsidR="002D0944" w:rsidRPr="002E43F1">
        <w:rPr>
          <w:rFonts w:ascii="Times New Roman" w:hAnsi="Times New Roman" w:cs="Times New Roman"/>
          <w:noProof w:val="0"/>
          <w:sz w:val="24"/>
          <w:szCs w:val="24"/>
        </w:rPr>
        <w:t>kW</w:t>
      </w:r>
      <w:proofErr w:type="spellEnd"/>
      <w:r w:rsidR="002D0944" w:rsidRPr="002E43F1">
        <w:rPr>
          <w:rFonts w:ascii="Times New Roman" w:hAnsi="Times New Roman" w:cs="Times New Roman"/>
          <w:noProof w:val="0"/>
          <w:sz w:val="24"/>
          <w:szCs w:val="24"/>
        </w:rPr>
        <w:t>,</w:t>
      </w:r>
    </w:p>
    <w:p w:rsidR="002D0944" w:rsidRPr="002E43F1" w:rsidRDefault="00FC38F9"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vibračná ubíjačka</w:t>
      </w:r>
      <w:r w:rsidR="002D0944" w:rsidRPr="002E43F1">
        <w:rPr>
          <w:rFonts w:ascii="Times New Roman" w:hAnsi="Times New Roman" w:cs="Times New Roman"/>
          <w:noProof w:val="0"/>
          <w:sz w:val="24"/>
          <w:szCs w:val="24"/>
        </w:rPr>
        <w:t>,</w:t>
      </w:r>
    </w:p>
    <w:p w:rsidR="002D0944" w:rsidRPr="002E43F1" w:rsidRDefault="002D0944" w:rsidP="00406F57">
      <w:pPr>
        <w:pStyle w:val="Odsekzoznamu"/>
        <w:numPr>
          <w:ilvl w:val="0"/>
          <w:numId w:val="16"/>
        </w:num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dozér</w:t>
      </w:r>
      <w:proofErr w:type="spellEnd"/>
      <w:r w:rsidRPr="002E43F1">
        <w:rPr>
          <w:rFonts w:ascii="Times New Roman" w:hAnsi="Times New Roman" w:cs="Times New Roman"/>
          <w:noProof w:val="0"/>
          <w:sz w:val="24"/>
          <w:szCs w:val="24"/>
        </w:rPr>
        <w:t xml:space="preserve"> s oceľovými pásmi,</w:t>
      </w:r>
    </w:p>
    <w:p w:rsidR="002D0944" w:rsidRPr="002E43F1" w:rsidRDefault="002D0944"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nakladač s oceľovými pásmi, s výkonom &gt; 55 </w:t>
      </w:r>
      <w:proofErr w:type="spellStart"/>
      <w:r w:rsidRPr="002E43F1">
        <w:rPr>
          <w:rFonts w:ascii="Times New Roman" w:hAnsi="Times New Roman" w:cs="Times New Roman"/>
          <w:noProof w:val="0"/>
          <w:sz w:val="24"/>
          <w:szCs w:val="24"/>
        </w:rPr>
        <w:t>kW</w:t>
      </w:r>
      <w:proofErr w:type="spellEnd"/>
      <w:r w:rsidRPr="002E43F1">
        <w:rPr>
          <w:rFonts w:ascii="Times New Roman" w:hAnsi="Times New Roman" w:cs="Times New Roman"/>
          <w:noProof w:val="0"/>
          <w:sz w:val="24"/>
          <w:szCs w:val="24"/>
        </w:rPr>
        <w:t>,</w:t>
      </w:r>
    </w:p>
    <w:p w:rsidR="002D0944" w:rsidRPr="002E43F1" w:rsidRDefault="00FC38F9"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zdvižný </w:t>
      </w:r>
      <w:r w:rsidR="002D0944" w:rsidRPr="002E43F1">
        <w:rPr>
          <w:rFonts w:ascii="Times New Roman" w:hAnsi="Times New Roman" w:cs="Times New Roman"/>
          <w:noProof w:val="0"/>
          <w:sz w:val="24"/>
          <w:szCs w:val="24"/>
        </w:rPr>
        <w:t xml:space="preserve">vozík s protizávažím </w:t>
      </w:r>
      <w:r w:rsidRPr="002E43F1">
        <w:rPr>
          <w:rFonts w:ascii="Times New Roman" w:hAnsi="Times New Roman" w:cs="Times New Roman"/>
          <w:noProof w:val="0"/>
          <w:sz w:val="24"/>
          <w:szCs w:val="24"/>
        </w:rPr>
        <w:t xml:space="preserve">poháňaný </w:t>
      </w:r>
      <w:r w:rsidR="002D0944" w:rsidRPr="002E43F1">
        <w:rPr>
          <w:rFonts w:ascii="Times New Roman" w:hAnsi="Times New Roman" w:cs="Times New Roman"/>
          <w:noProof w:val="0"/>
          <w:sz w:val="24"/>
          <w:szCs w:val="24"/>
        </w:rPr>
        <w:t>spaľovacím motorom,</w:t>
      </w:r>
    </w:p>
    <w:p w:rsidR="002D0944" w:rsidRPr="002E43F1" w:rsidRDefault="002D0944" w:rsidP="00406F57">
      <w:pPr>
        <w:pStyle w:val="Odsekzoznamu"/>
        <w:numPr>
          <w:ilvl w:val="0"/>
          <w:numId w:val="16"/>
        </w:numPr>
        <w:spacing w:after="0"/>
        <w:jc w:val="both"/>
        <w:rPr>
          <w:rFonts w:ascii="Times New Roman" w:hAnsi="Times New Roman" w:cs="Times New Roman"/>
          <w:noProof w:val="0"/>
          <w:sz w:val="24"/>
          <w:szCs w:val="24"/>
        </w:rPr>
      </w:pPr>
      <w:proofErr w:type="spellStart"/>
      <w:r w:rsidRPr="002E43F1">
        <w:rPr>
          <w:rFonts w:ascii="Times New Roman" w:hAnsi="Times New Roman" w:cs="Times New Roman"/>
          <w:noProof w:val="0"/>
          <w:sz w:val="24"/>
          <w:szCs w:val="24"/>
        </w:rPr>
        <w:t>finišér</w:t>
      </w:r>
      <w:proofErr w:type="spellEnd"/>
      <w:r w:rsidRPr="002E43F1">
        <w:rPr>
          <w:rFonts w:ascii="Times New Roman" w:hAnsi="Times New Roman" w:cs="Times New Roman"/>
          <w:noProof w:val="0"/>
          <w:sz w:val="24"/>
          <w:szCs w:val="24"/>
        </w:rPr>
        <w:t xml:space="preserve"> na </w:t>
      </w:r>
      <w:r w:rsidR="00FC38F9" w:rsidRPr="002E43F1">
        <w:rPr>
          <w:rFonts w:ascii="Times New Roman" w:hAnsi="Times New Roman" w:cs="Times New Roman"/>
          <w:noProof w:val="0"/>
          <w:sz w:val="24"/>
          <w:szCs w:val="24"/>
        </w:rPr>
        <w:t xml:space="preserve">vozovku </w:t>
      </w:r>
      <w:r w:rsidRPr="002E43F1">
        <w:rPr>
          <w:rFonts w:ascii="Times New Roman" w:hAnsi="Times New Roman" w:cs="Times New Roman"/>
          <w:noProof w:val="0"/>
          <w:sz w:val="24"/>
          <w:szCs w:val="24"/>
        </w:rPr>
        <w:t>so zhutňovacou lištou,</w:t>
      </w:r>
    </w:p>
    <w:p w:rsidR="002D0944" w:rsidRPr="002E43F1" w:rsidRDefault="00FC38F9"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ručný </w:t>
      </w:r>
      <w:r w:rsidR="002D0944" w:rsidRPr="002E43F1">
        <w:rPr>
          <w:rFonts w:ascii="Times New Roman" w:hAnsi="Times New Roman" w:cs="Times New Roman"/>
          <w:noProof w:val="0"/>
          <w:sz w:val="24"/>
          <w:szCs w:val="24"/>
        </w:rPr>
        <w:t xml:space="preserve">drvič betónu a zbíjacie </w:t>
      </w:r>
      <w:r w:rsidRPr="002E43F1">
        <w:rPr>
          <w:rFonts w:ascii="Times New Roman" w:hAnsi="Times New Roman" w:cs="Times New Roman"/>
          <w:noProof w:val="0"/>
          <w:sz w:val="24"/>
          <w:szCs w:val="24"/>
        </w:rPr>
        <w:t xml:space="preserve">kladivo </w:t>
      </w:r>
      <w:r w:rsidR="002D0944" w:rsidRPr="002E43F1">
        <w:rPr>
          <w:rFonts w:ascii="Times New Roman" w:hAnsi="Times New Roman" w:cs="Times New Roman"/>
          <w:noProof w:val="0"/>
          <w:sz w:val="24"/>
          <w:szCs w:val="24"/>
        </w:rPr>
        <w:t>poháňané spaľovacím motorom, 15 &lt; m &lt; 30,</w:t>
      </w:r>
    </w:p>
    <w:p w:rsidR="002D0944" w:rsidRPr="002E43F1" w:rsidRDefault="00FC38F9" w:rsidP="00406F57">
      <w:pPr>
        <w:pStyle w:val="Odsekzoznamu"/>
        <w:numPr>
          <w:ilvl w:val="0"/>
          <w:numId w:val="16"/>
        </w:numPr>
        <w:spacing w:after="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 xml:space="preserve">kosačka </w:t>
      </w:r>
      <w:r w:rsidR="002D0944" w:rsidRPr="002E43F1">
        <w:rPr>
          <w:rFonts w:ascii="Times New Roman" w:hAnsi="Times New Roman" w:cs="Times New Roman"/>
          <w:noProof w:val="0"/>
          <w:sz w:val="24"/>
          <w:szCs w:val="24"/>
        </w:rPr>
        <w:t xml:space="preserve">na trávu, </w:t>
      </w:r>
      <w:r w:rsidRPr="002E43F1">
        <w:rPr>
          <w:rFonts w:ascii="Times New Roman" w:hAnsi="Times New Roman" w:cs="Times New Roman"/>
          <w:noProof w:val="0"/>
          <w:sz w:val="24"/>
          <w:szCs w:val="24"/>
        </w:rPr>
        <w:t xml:space="preserve">rezačka </w:t>
      </w:r>
      <w:r w:rsidR="002D0944" w:rsidRPr="002E43F1">
        <w:rPr>
          <w:rFonts w:ascii="Times New Roman" w:hAnsi="Times New Roman" w:cs="Times New Roman"/>
          <w:noProof w:val="0"/>
          <w:sz w:val="24"/>
          <w:szCs w:val="24"/>
        </w:rPr>
        <w:t xml:space="preserve">trávy alebo </w:t>
      </w:r>
      <w:proofErr w:type="spellStart"/>
      <w:r w:rsidRPr="002E43F1">
        <w:rPr>
          <w:rFonts w:ascii="Times New Roman" w:hAnsi="Times New Roman" w:cs="Times New Roman"/>
          <w:noProof w:val="0"/>
          <w:sz w:val="24"/>
          <w:szCs w:val="24"/>
        </w:rPr>
        <w:t>orezávačka</w:t>
      </w:r>
      <w:proofErr w:type="spellEnd"/>
      <w:r w:rsidRPr="002E43F1">
        <w:rPr>
          <w:rFonts w:ascii="Times New Roman" w:hAnsi="Times New Roman" w:cs="Times New Roman"/>
          <w:noProof w:val="0"/>
          <w:sz w:val="24"/>
          <w:szCs w:val="24"/>
        </w:rPr>
        <w:t xml:space="preserve"> </w:t>
      </w:r>
      <w:r w:rsidR="002D0944" w:rsidRPr="002E43F1">
        <w:rPr>
          <w:rFonts w:ascii="Times New Roman" w:hAnsi="Times New Roman" w:cs="Times New Roman"/>
          <w:noProof w:val="0"/>
          <w:sz w:val="24"/>
          <w:szCs w:val="24"/>
        </w:rPr>
        <w:t>okrajov trávy.</w:t>
      </w:r>
    </w:p>
    <w:p w:rsidR="002D0944" w:rsidRPr="002E43F1" w:rsidRDefault="002D0944" w:rsidP="00406F57">
      <w:pPr>
        <w:spacing w:after="0"/>
        <w:jc w:val="both"/>
        <w:rPr>
          <w:rFonts w:ascii="Times New Roman" w:hAnsi="Times New Roman" w:cs="Times New Roman"/>
          <w:noProof w:val="0"/>
          <w:sz w:val="24"/>
          <w:szCs w:val="24"/>
        </w:rPr>
      </w:pPr>
    </w:p>
    <w:p w:rsidR="002D0944" w:rsidRPr="002E43F1" w:rsidRDefault="002D0944" w:rsidP="00406F57">
      <w:pPr>
        <w:pStyle w:val="Odsekzoznamu"/>
        <w:spacing w:after="0"/>
        <w:ind w:left="0"/>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Poznámka:</w:t>
      </w:r>
    </w:p>
    <w:p w:rsidR="002D0944" w:rsidRPr="002E43F1" w:rsidRDefault="002D0944" w:rsidP="00406F57">
      <w:pPr>
        <w:pStyle w:val="Odsekzoznamu"/>
        <w:spacing w:after="0"/>
        <w:ind w:left="0"/>
        <w:jc w:val="both"/>
        <w:rPr>
          <w:rFonts w:ascii="Times New Roman" w:hAnsi="Times New Roman" w:cs="Times New Roman"/>
          <w:b/>
          <w:bCs/>
          <w:noProof w:val="0"/>
          <w:sz w:val="24"/>
          <w:szCs w:val="24"/>
        </w:rPr>
      </w:pPr>
      <w:r w:rsidRPr="002E43F1">
        <w:rPr>
          <w:rFonts w:ascii="Times New Roman" w:hAnsi="Times New Roman" w:cs="Times New Roman"/>
          <w:noProof w:val="0"/>
          <w:sz w:val="24"/>
          <w:szCs w:val="24"/>
        </w:rPr>
        <w:t>Prípustná hladina akustického výkonu musí byť zaokrúhlená na najbližšie celé číslo.</w:t>
      </w:r>
    </w:p>
    <w:p w:rsidR="002D0944" w:rsidRPr="002E43F1" w:rsidRDefault="002D0944" w:rsidP="002D0944">
      <w:pPr>
        <w:rPr>
          <w:rFonts w:ascii="Times New Roman" w:hAnsi="Times New Roman" w:cs="Times New Roman"/>
          <w:noProof w:val="0"/>
        </w:rPr>
      </w:pPr>
      <w:r w:rsidRPr="002E43F1">
        <w:rPr>
          <w:rFonts w:ascii="Times New Roman" w:hAnsi="Times New Roman" w:cs="Times New Roman"/>
          <w:noProof w:val="0"/>
        </w:rPr>
        <w:br w:type="page"/>
      </w:r>
    </w:p>
    <w:p w:rsidR="002D0944" w:rsidRPr="002E43F1" w:rsidRDefault="002D0944" w:rsidP="002D0944">
      <w:pPr>
        <w:ind w:left="3540"/>
        <w:jc w:val="both"/>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10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2D0944" w:rsidRPr="002E43F1" w:rsidRDefault="002D0944" w:rsidP="002D0944">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OVEROVANIE JEDNOTLIVÉHO ZARIADENIA</w:t>
      </w:r>
    </w:p>
    <w:p w:rsidR="002D0944" w:rsidRPr="002E43F1" w:rsidRDefault="002D0944" w:rsidP="002D0944">
      <w:pPr>
        <w:jc w:val="cente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Vzor ES Certifikátu o zhode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2D0944" w:rsidRPr="002E43F1" w:rsidTr="00826386">
        <w:trPr>
          <w:cantSplit/>
          <w:trHeight w:val="400"/>
        </w:trPr>
        <w:tc>
          <w:tcPr>
            <w:tcW w:w="9072" w:type="dxa"/>
            <w:gridSpan w:val="2"/>
            <w:vAlign w:val="center"/>
          </w:tcPr>
          <w:p w:rsidR="002D0944" w:rsidRPr="002E43F1" w:rsidRDefault="002D0944" w:rsidP="00826386">
            <w:pPr>
              <w:spacing w:after="0"/>
              <w:jc w:val="center"/>
              <w:rPr>
                <w:rFonts w:ascii="Times New Roman" w:hAnsi="Times New Roman" w:cs="Times New Roman"/>
                <w:b/>
                <w:bCs/>
              </w:rPr>
            </w:pPr>
            <w:r w:rsidRPr="002E43F1">
              <w:rPr>
                <w:rFonts w:ascii="Times New Roman" w:hAnsi="Times New Roman" w:cs="Times New Roman"/>
                <w:b/>
                <w:bCs/>
              </w:rPr>
              <w:t>ES CERTIFIKÁT O ZHODE</w:t>
            </w:r>
          </w:p>
        </w:tc>
      </w:tr>
      <w:tr w:rsidR="002D0944" w:rsidRPr="002E43F1" w:rsidTr="00826386">
        <w:tc>
          <w:tcPr>
            <w:tcW w:w="4536" w:type="dxa"/>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VÝROBCA</w:t>
            </w:r>
          </w:p>
          <w:p w:rsidR="002D0944" w:rsidRPr="002E43F1" w:rsidRDefault="002D0944" w:rsidP="00826386">
            <w:pPr>
              <w:spacing w:after="0"/>
              <w:rPr>
                <w:rFonts w:ascii="Times New Roman" w:hAnsi="Times New Roman" w:cs="Times New Roman"/>
              </w:rPr>
            </w:pPr>
          </w:p>
        </w:tc>
        <w:tc>
          <w:tcPr>
            <w:tcW w:w="4536" w:type="dxa"/>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bCs/>
              </w:rPr>
              <w:t>ES CERTIFIKÁT O ZHODE</w:t>
            </w:r>
            <w:r w:rsidRPr="002E43F1">
              <w:rPr>
                <w:rFonts w:ascii="Times New Roman" w:hAnsi="Times New Roman" w:cs="Times New Roman"/>
              </w:rPr>
              <w:t xml:space="preserve"> č.</w:t>
            </w:r>
          </w:p>
          <w:p w:rsidR="002D0944" w:rsidRPr="002E43F1" w:rsidRDefault="002D0944" w:rsidP="00826386">
            <w:pPr>
              <w:spacing w:after="0"/>
              <w:rPr>
                <w:rFonts w:ascii="Times New Roman" w:hAnsi="Times New Roman" w:cs="Times New Roman"/>
              </w:rPr>
            </w:pPr>
          </w:p>
        </w:tc>
      </w:tr>
      <w:tr w:rsidR="002D0944" w:rsidRPr="002E43F1" w:rsidTr="00826386">
        <w:tc>
          <w:tcPr>
            <w:tcW w:w="4536" w:type="dxa"/>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DRŽITEĽ CERTIFIKÁTU</w:t>
            </w:r>
          </w:p>
          <w:p w:rsidR="002D0944" w:rsidRPr="002E43F1" w:rsidRDefault="002D0944" w:rsidP="00826386">
            <w:pPr>
              <w:spacing w:after="0"/>
              <w:rPr>
                <w:rFonts w:ascii="Times New Roman" w:hAnsi="Times New Roman" w:cs="Times New Roman"/>
              </w:rPr>
            </w:pPr>
          </w:p>
        </w:tc>
        <w:tc>
          <w:tcPr>
            <w:tcW w:w="4536" w:type="dxa"/>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NOTIFIKOVANÁ OSOBA, KTORÁ VYDÁVA CERTIFIKÁT</w:t>
            </w:r>
          </w:p>
          <w:p w:rsidR="002D0944" w:rsidRPr="002E43F1" w:rsidRDefault="002D0944" w:rsidP="00826386">
            <w:pPr>
              <w:spacing w:after="0"/>
              <w:rPr>
                <w:rFonts w:ascii="Times New Roman" w:hAnsi="Times New Roman" w:cs="Times New Roman"/>
              </w:rPr>
            </w:pPr>
          </w:p>
        </w:tc>
      </w:tr>
      <w:tr w:rsidR="002D0944" w:rsidRPr="002E43F1" w:rsidTr="00826386">
        <w:tc>
          <w:tcPr>
            <w:tcW w:w="4536" w:type="dxa"/>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PROTOKOL O SKÚŠKE</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č.                                         Dátum:</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Nameraná hladina akustického výkonu:</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...................dB</w:t>
            </w:r>
          </w:p>
        </w:tc>
        <w:tc>
          <w:tcPr>
            <w:tcW w:w="4536" w:type="dxa"/>
            <w:tcBorders>
              <w:bottom w:val="nil"/>
            </w:tcBorders>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POUŽITÉ NARIADENIE VLÁDY</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ind w:left="360"/>
              <w:rPr>
                <w:rFonts w:ascii="Times New Roman" w:hAnsi="Times New Roman" w:cs="Times New Roman"/>
              </w:rPr>
            </w:pPr>
            <w:r w:rsidRPr="002E43F1">
              <w:rPr>
                <w:rFonts w:ascii="Times New Roman" w:hAnsi="Times New Roman" w:cs="Times New Roman"/>
              </w:rPr>
              <w:t>...........................</w:t>
            </w:r>
          </w:p>
          <w:p w:rsidR="002D0944" w:rsidRPr="002E43F1" w:rsidRDefault="002D0944" w:rsidP="00826386">
            <w:pPr>
              <w:spacing w:after="0"/>
              <w:ind w:left="360"/>
              <w:rPr>
                <w:rFonts w:ascii="Times New Roman" w:hAnsi="Times New Roman" w:cs="Times New Roman"/>
              </w:rPr>
            </w:pPr>
          </w:p>
          <w:p w:rsidR="002D0944" w:rsidRPr="002E43F1" w:rsidRDefault="002D0944" w:rsidP="00826386">
            <w:pPr>
              <w:spacing w:after="0"/>
              <w:ind w:left="360"/>
              <w:rPr>
                <w:rFonts w:ascii="Times New Roman" w:hAnsi="Times New Roman" w:cs="Times New Roman"/>
              </w:rPr>
            </w:pPr>
            <w:r w:rsidRPr="002E43F1">
              <w:rPr>
                <w:rFonts w:ascii="Times New Roman" w:hAnsi="Times New Roman" w:cs="Times New Roman"/>
              </w:rPr>
              <w:t>SMERNICA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ind w:left="360"/>
              <w:rPr>
                <w:rFonts w:ascii="Times New Roman" w:hAnsi="Times New Roman" w:cs="Times New Roman"/>
              </w:rPr>
            </w:pPr>
            <w:r w:rsidRPr="002E43F1">
              <w:rPr>
                <w:rFonts w:ascii="Times New Roman" w:hAnsi="Times New Roman" w:cs="Times New Roman"/>
              </w:rPr>
              <w:t>...........................</w:t>
            </w:r>
          </w:p>
        </w:tc>
      </w:tr>
      <w:tr w:rsidR="002D0944" w:rsidRPr="002E43F1" w:rsidTr="00826386">
        <w:trPr>
          <w:cantSplit/>
        </w:trPr>
        <w:tc>
          <w:tcPr>
            <w:tcW w:w="4536" w:type="dxa"/>
            <w:tcBorders>
              <w:right w:val="nil"/>
            </w:tcBorders>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OPIS ZARIADENIA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Typ zariadenia: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Obchodný názov:</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 xml:space="preserve">Typ č.: </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Typ motora: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Druh energie:</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Ďalšie vyžadované technické charakteristiky:</w:t>
            </w:r>
          </w:p>
        </w:tc>
        <w:tc>
          <w:tcPr>
            <w:tcW w:w="4536" w:type="dxa"/>
            <w:tcBorders>
              <w:left w:val="nil"/>
            </w:tcBorders>
          </w:tcPr>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Kategória: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Identifikačné č.:</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Výrobca: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Výkon/otáčky:</w:t>
            </w:r>
          </w:p>
        </w:tc>
      </w:tr>
      <w:tr w:rsidR="002D0944" w:rsidRPr="002E43F1" w:rsidTr="00826386">
        <w:trPr>
          <w:cantSplit/>
        </w:trPr>
        <w:tc>
          <w:tcPr>
            <w:tcW w:w="9072" w:type="dxa"/>
            <w:gridSpan w:val="2"/>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DOKUMENTY (OZNAČENÉ ČÍSLOM PODĽA RUBRIKY č. 2) PRIPOJENÉ AKO PRÍLOHA TOHTO CERTIFIKÁTU</w:t>
            </w:r>
          </w:p>
          <w:p w:rsidR="002D0944" w:rsidRPr="002E43F1" w:rsidRDefault="002D0944" w:rsidP="00826386">
            <w:pPr>
              <w:spacing w:after="0"/>
              <w:rPr>
                <w:rFonts w:ascii="Times New Roman" w:hAnsi="Times New Roman" w:cs="Times New Roman"/>
              </w:rPr>
            </w:pPr>
          </w:p>
        </w:tc>
      </w:tr>
      <w:tr w:rsidR="002D0944" w:rsidRPr="002E43F1" w:rsidTr="00826386">
        <w:trPr>
          <w:cantSplit/>
        </w:trPr>
        <w:tc>
          <w:tcPr>
            <w:tcW w:w="9072" w:type="dxa"/>
            <w:gridSpan w:val="2"/>
          </w:tcPr>
          <w:p w:rsidR="002D0944" w:rsidRPr="002E43F1" w:rsidRDefault="002D0944" w:rsidP="000C48C3">
            <w:pPr>
              <w:keepNext/>
              <w:numPr>
                <w:ilvl w:val="0"/>
                <w:numId w:val="46"/>
              </w:numPr>
              <w:spacing w:after="0" w:line="240" w:lineRule="auto"/>
              <w:jc w:val="both"/>
              <w:rPr>
                <w:rFonts w:ascii="Times New Roman" w:hAnsi="Times New Roman" w:cs="Times New Roman"/>
              </w:rPr>
            </w:pPr>
            <w:r w:rsidRPr="002E43F1">
              <w:rPr>
                <w:rFonts w:ascii="Times New Roman" w:hAnsi="Times New Roman" w:cs="Times New Roman"/>
              </w:rPr>
              <w:t>CERTIFIKÁT PLATNÝ</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 xml:space="preserve">                                               (Pečiatka)</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Miesto</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 xml:space="preserve">                                               (Podpis)</w:t>
            </w:r>
          </w:p>
          <w:p w:rsidR="002D0944" w:rsidRPr="002E43F1" w:rsidRDefault="002D0944" w:rsidP="00826386">
            <w:pPr>
              <w:spacing w:after="0"/>
              <w:rPr>
                <w:rFonts w:ascii="Times New Roman" w:hAnsi="Times New Roman" w:cs="Times New Roman"/>
              </w:rPr>
            </w:pPr>
          </w:p>
          <w:p w:rsidR="002D0944" w:rsidRPr="002E43F1" w:rsidRDefault="002D0944" w:rsidP="00826386">
            <w:pPr>
              <w:spacing w:after="0"/>
              <w:rPr>
                <w:rFonts w:ascii="Times New Roman" w:hAnsi="Times New Roman" w:cs="Times New Roman"/>
              </w:rPr>
            </w:pPr>
            <w:r w:rsidRPr="002E43F1">
              <w:rPr>
                <w:rFonts w:ascii="Times New Roman" w:hAnsi="Times New Roman" w:cs="Times New Roman"/>
              </w:rPr>
              <w:t>Dátum:            /     /</w:t>
            </w:r>
          </w:p>
        </w:tc>
      </w:tr>
    </w:tbl>
    <w:p w:rsidR="002D0944" w:rsidRPr="002E43F1" w:rsidRDefault="002D0944" w:rsidP="002D0944">
      <w:pPr>
        <w:jc w:val="center"/>
        <w:rPr>
          <w:rFonts w:ascii="Times New Roman" w:hAnsi="Times New Roman" w:cs="Times New Roman"/>
          <w:b/>
          <w:bCs/>
          <w:noProof w:val="0"/>
          <w:sz w:val="24"/>
          <w:szCs w:val="24"/>
        </w:rPr>
      </w:pPr>
    </w:p>
    <w:p w:rsidR="002D0944" w:rsidRPr="002E43F1" w:rsidRDefault="002D0944" w:rsidP="002D0944">
      <w:pPr>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br w:type="page"/>
      </w:r>
    </w:p>
    <w:p w:rsidR="002D0944" w:rsidRPr="002E43F1" w:rsidRDefault="002D0944" w:rsidP="00406F57">
      <w:pPr>
        <w:spacing w:after="0"/>
        <w:jc w:val="right"/>
        <w:rPr>
          <w:rFonts w:ascii="Times New Roman" w:hAnsi="Times New Roman" w:cs="Times New Roman"/>
          <w:b/>
          <w:bCs/>
          <w:noProof w:val="0"/>
          <w:sz w:val="24"/>
          <w:szCs w:val="24"/>
        </w:rPr>
      </w:pPr>
      <w:r w:rsidRPr="002E43F1">
        <w:rPr>
          <w:rFonts w:ascii="Times New Roman" w:hAnsi="Times New Roman" w:cs="Times New Roman"/>
          <w:b/>
          <w:bCs/>
          <w:noProof w:val="0"/>
          <w:sz w:val="24"/>
          <w:szCs w:val="24"/>
        </w:rPr>
        <w:t xml:space="preserve">Príloha č. 11 k nariadeniu vlády č. </w:t>
      </w:r>
      <w:r w:rsidR="00FC38F9" w:rsidRPr="002E43F1">
        <w:rPr>
          <w:rFonts w:ascii="Times New Roman" w:hAnsi="Times New Roman" w:cs="Times New Roman"/>
          <w:b/>
          <w:bCs/>
          <w:noProof w:val="0"/>
          <w:sz w:val="24"/>
          <w:szCs w:val="24"/>
        </w:rPr>
        <w:t>...</w:t>
      </w:r>
      <w:r w:rsidRPr="002E43F1">
        <w:rPr>
          <w:rFonts w:ascii="Times New Roman" w:hAnsi="Times New Roman" w:cs="Times New Roman"/>
          <w:b/>
          <w:bCs/>
          <w:noProof w:val="0"/>
          <w:sz w:val="24"/>
          <w:szCs w:val="24"/>
        </w:rPr>
        <w:t>/2019 Z. z.</w:t>
      </w:r>
    </w:p>
    <w:p w:rsidR="00406F57" w:rsidRPr="002E43F1" w:rsidRDefault="00406F57" w:rsidP="00406F57">
      <w:pPr>
        <w:spacing w:after="0"/>
        <w:jc w:val="both"/>
        <w:rPr>
          <w:rFonts w:ascii="Times New Roman" w:hAnsi="Times New Roman" w:cs="Times New Roman"/>
          <w:b/>
          <w:noProof w:val="0"/>
          <w:sz w:val="24"/>
          <w:szCs w:val="24"/>
        </w:rPr>
      </w:pPr>
    </w:p>
    <w:p w:rsidR="002D0944" w:rsidRPr="002E43F1" w:rsidRDefault="002D0944" w:rsidP="00406F57">
      <w:pPr>
        <w:spacing w:after="0"/>
        <w:jc w:val="both"/>
        <w:rPr>
          <w:rFonts w:ascii="Times New Roman" w:hAnsi="Times New Roman" w:cs="Times New Roman"/>
          <w:b/>
          <w:noProof w:val="0"/>
          <w:sz w:val="24"/>
          <w:szCs w:val="24"/>
        </w:rPr>
      </w:pPr>
      <w:r w:rsidRPr="002E43F1">
        <w:rPr>
          <w:rFonts w:ascii="Times New Roman" w:hAnsi="Times New Roman" w:cs="Times New Roman"/>
          <w:b/>
          <w:noProof w:val="0"/>
          <w:sz w:val="24"/>
          <w:szCs w:val="24"/>
        </w:rPr>
        <w:t>ZOZNAM PREBERANÝCH PRÁVNE ZÁVÄZNÝCH AKTOV EURÓPSKEJ ÚNIE</w:t>
      </w:r>
      <w:r w:rsidRPr="002E43F1" w:rsidDel="00FE5C84">
        <w:rPr>
          <w:rFonts w:ascii="Times New Roman" w:hAnsi="Times New Roman" w:cs="Times New Roman"/>
          <w:b/>
          <w:noProof w:val="0"/>
          <w:sz w:val="24"/>
          <w:szCs w:val="24"/>
        </w:rPr>
        <w:t xml:space="preserve"> </w:t>
      </w:r>
    </w:p>
    <w:p w:rsidR="00406F57" w:rsidRPr="002E43F1" w:rsidRDefault="00406F57" w:rsidP="00406F57">
      <w:pPr>
        <w:spacing w:after="0"/>
        <w:jc w:val="both"/>
        <w:rPr>
          <w:rFonts w:ascii="Times New Roman" w:hAnsi="Times New Roman" w:cs="Times New Roman"/>
          <w:b/>
          <w:noProof w:val="0"/>
          <w:sz w:val="24"/>
          <w:szCs w:val="24"/>
        </w:rPr>
      </w:pPr>
    </w:p>
    <w:p w:rsidR="00F630BE" w:rsidRPr="002E43F1" w:rsidRDefault="00F630BE" w:rsidP="00F630BE">
      <w:pPr>
        <w:pStyle w:val="Odsekzoznamu"/>
        <w:numPr>
          <w:ilvl w:val="0"/>
          <w:numId w:val="66"/>
        </w:numPr>
        <w:spacing w:after="0"/>
        <w:ind w:left="28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Smernica Európskeho parlamentu a Rady 2000/14/ES z 8. mája 2000 týkajúca sa aproximácie právnych predpisov členských štátov vzhľadom na emisiu hluku v prostredí pochádzajúcu zo zariadení používaných vo voľnom priestranstve (Ú. v. ES L 162, 3.7.</w:t>
      </w:r>
      <w:r w:rsidR="00566E9D" w:rsidRPr="002E43F1">
        <w:rPr>
          <w:rFonts w:ascii="Times New Roman" w:hAnsi="Times New Roman" w:cs="Times New Roman"/>
          <w:noProof w:val="0"/>
          <w:sz w:val="24"/>
          <w:szCs w:val="24"/>
        </w:rPr>
        <w:t>2000</w:t>
      </w:r>
      <w:r w:rsidRPr="002E43F1">
        <w:rPr>
          <w:rFonts w:ascii="Times New Roman" w:hAnsi="Times New Roman" w:cs="Times New Roman"/>
          <w:noProof w:val="0"/>
          <w:sz w:val="24"/>
          <w:szCs w:val="24"/>
        </w:rPr>
        <w:t>).</w:t>
      </w:r>
    </w:p>
    <w:p w:rsidR="002D0944" w:rsidRPr="002E43F1" w:rsidRDefault="00F630BE" w:rsidP="00F630BE">
      <w:pPr>
        <w:pStyle w:val="Odsekzoznamu"/>
        <w:numPr>
          <w:ilvl w:val="0"/>
          <w:numId w:val="66"/>
        </w:numPr>
        <w:spacing w:after="0"/>
        <w:ind w:left="284"/>
        <w:jc w:val="both"/>
        <w:rPr>
          <w:rFonts w:ascii="Times New Roman" w:hAnsi="Times New Roman" w:cs="Times New Roman"/>
          <w:noProof w:val="0"/>
          <w:sz w:val="24"/>
          <w:szCs w:val="24"/>
        </w:rPr>
      </w:pPr>
      <w:r w:rsidRPr="002E43F1">
        <w:rPr>
          <w:rFonts w:ascii="Times New Roman" w:hAnsi="Times New Roman" w:cs="Times New Roman"/>
          <w:noProof w:val="0"/>
          <w:sz w:val="24"/>
          <w:szCs w:val="24"/>
        </w:rPr>
        <w:t>Smernica Európskeho parlamentu a Rady 2005/88/ES zo 14. decembra 2005, ktorou sa mení a dopĺňa smernica 2000/14/ES o aproximácii právnych predpisov členských štátov, ktoré sa týkajú emisie hluku v prostredí pochádzajúcej zo zariadení používaných vo voľnom priestranstve (Ú. v. EÚ L 344, 27. 12. 2005).</w:t>
      </w:r>
    </w:p>
    <w:sectPr w:rsidR="002D0944" w:rsidRPr="002E43F1">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D0" w:rsidRDefault="005F39D0" w:rsidP="00370E7D">
      <w:pPr>
        <w:spacing w:after="0" w:line="240" w:lineRule="auto"/>
      </w:pPr>
      <w:r>
        <w:separator/>
      </w:r>
    </w:p>
  </w:endnote>
  <w:endnote w:type="continuationSeparator" w:id="0">
    <w:p w:rsidR="005F39D0" w:rsidRDefault="005F39D0" w:rsidP="0037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50022"/>
      <w:docPartObj>
        <w:docPartGallery w:val="Page Numbers (Bottom of Page)"/>
        <w:docPartUnique/>
      </w:docPartObj>
    </w:sdtPr>
    <w:sdtEndPr>
      <w:rPr>
        <w:rFonts w:ascii="Times New Roman" w:hAnsi="Times New Roman" w:cs="Times New Roman"/>
      </w:rPr>
    </w:sdtEndPr>
    <w:sdtContent>
      <w:p w:rsidR="005F39D0" w:rsidRPr="00285766" w:rsidRDefault="005F39D0">
        <w:pPr>
          <w:pStyle w:val="Pta"/>
          <w:jc w:val="center"/>
          <w:rPr>
            <w:rFonts w:ascii="Times New Roman" w:hAnsi="Times New Roman" w:cs="Times New Roman"/>
          </w:rPr>
        </w:pPr>
        <w:r w:rsidRPr="00285766">
          <w:rPr>
            <w:rFonts w:ascii="Times New Roman" w:hAnsi="Times New Roman" w:cs="Times New Roman"/>
          </w:rPr>
          <w:fldChar w:fldCharType="begin"/>
        </w:r>
        <w:r w:rsidRPr="00285766">
          <w:rPr>
            <w:rFonts w:ascii="Times New Roman" w:hAnsi="Times New Roman" w:cs="Times New Roman"/>
          </w:rPr>
          <w:instrText>PAGE   \* MERGEFORMAT</w:instrText>
        </w:r>
        <w:r w:rsidRPr="00285766">
          <w:rPr>
            <w:rFonts w:ascii="Times New Roman" w:hAnsi="Times New Roman" w:cs="Times New Roman"/>
          </w:rPr>
          <w:fldChar w:fldCharType="separate"/>
        </w:r>
        <w:r w:rsidR="004438D3">
          <w:rPr>
            <w:rFonts w:ascii="Times New Roman" w:hAnsi="Times New Roman" w:cs="Times New Roman"/>
          </w:rPr>
          <w:t>1</w:t>
        </w:r>
        <w:r w:rsidRPr="00285766">
          <w:rPr>
            <w:rFonts w:ascii="Times New Roman" w:hAnsi="Times New Roman" w:cs="Times New Roman"/>
          </w:rPr>
          <w:fldChar w:fldCharType="end"/>
        </w:r>
      </w:p>
    </w:sdtContent>
  </w:sdt>
  <w:p w:rsidR="005F39D0" w:rsidRDefault="005F39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D0" w:rsidRDefault="005F39D0" w:rsidP="00370E7D">
      <w:pPr>
        <w:spacing w:after="0" w:line="240" w:lineRule="auto"/>
      </w:pPr>
      <w:r>
        <w:separator/>
      </w:r>
    </w:p>
  </w:footnote>
  <w:footnote w:type="continuationSeparator" w:id="0">
    <w:p w:rsidR="005F39D0" w:rsidRDefault="005F39D0" w:rsidP="00370E7D">
      <w:pPr>
        <w:spacing w:after="0" w:line="240" w:lineRule="auto"/>
      </w:pPr>
      <w:r>
        <w:continuationSeparator/>
      </w:r>
    </w:p>
  </w:footnote>
  <w:footnote w:id="1">
    <w:p w:rsidR="005F39D0" w:rsidRPr="00A1096F" w:rsidRDefault="005F39D0" w:rsidP="003E0AAB">
      <w:pPr>
        <w:pStyle w:val="Textpoznmkypodiarou"/>
        <w:jc w:val="both"/>
        <w:rPr>
          <w:rFonts w:ascii="Times New Roman" w:hAnsi="Times New Roman" w:cs="Times New Roman"/>
        </w:rPr>
      </w:pPr>
      <w:r w:rsidRPr="00A1096F">
        <w:rPr>
          <w:rStyle w:val="Odkaznapoznmkupodiarou"/>
          <w:rFonts w:ascii="Times New Roman" w:hAnsi="Times New Roman" w:cs="Times New Roman"/>
        </w:rPr>
        <w:footnoteRef/>
      </w:r>
      <w:r w:rsidRPr="00A1096F">
        <w:rPr>
          <w:rFonts w:ascii="Times New Roman" w:hAnsi="Times New Roman" w:cs="Times New Roman"/>
        </w:rPr>
        <w:t xml:space="preserve">) § 4 zákona č. 56/2018 Z. z. o posudzovaní zhody výrobku, sprístupňovaní určeného výrobku na trhu a o zmene a doplnení niektorých zákonov. </w:t>
      </w:r>
    </w:p>
  </w:footnote>
  <w:footnote w:id="2">
    <w:p w:rsidR="005F39D0" w:rsidRPr="00A1096F" w:rsidRDefault="005F39D0" w:rsidP="003E0AAB">
      <w:pPr>
        <w:pStyle w:val="Textpoznmkypodiarou"/>
        <w:jc w:val="both"/>
        <w:rPr>
          <w:rFonts w:ascii="Times New Roman" w:hAnsi="Times New Roman" w:cs="Times New Roman"/>
        </w:rPr>
      </w:pPr>
      <w:r w:rsidRPr="00A1096F">
        <w:rPr>
          <w:rStyle w:val="Odkaznapoznmkupodiarou"/>
          <w:rFonts w:ascii="Times New Roman" w:hAnsi="Times New Roman" w:cs="Times New Roman"/>
        </w:rPr>
        <w:footnoteRef/>
      </w:r>
      <w:r w:rsidRPr="00A1096F">
        <w:rPr>
          <w:rFonts w:ascii="Times New Roman" w:hAnsi="Times New Roman" w:cs="Times New Roman"/>
        </w:rPr>
        <w:t xml:space="preserve">) Čl. 2 ods. 12 nariadenia Európskeho parlamentu a Rady (ES) č. 765/2008 z 9. júla 2008, ktorým sa stanovujú požiadavky akreditácie a dohľadu nad trhom v súvislosti s uvádzaním výrobkov na trh a ktorým sa zrušuje nariadenie (EHS) č. 339/93 (Ú. v. EÚ L 218, 13. 8. 2008).  </w:t>
      </w:r>
    </w:p>
  </w:footnote>
  <w:footnote w:id="3">
    <w:p w:rsidR="005F39D0" w:rsidRPr="00A1096F" w:rsidRDefault="005F39D0" w:rsidP="003E0AAB">
      <w:pPr>
        <w:pStyle w:val="Textpoznmkypodiarou"/>
        <w:jc w:val="both"/>
        <w:rPr>
          <w:rFonts w:ascii="Times New Roman" w:hAnsi="Times New Roman" w:cs="Times New Roman"/>
        </w:rPr>
      </w:pPr>
      <w:r w:rsidRPr="00A1096F">
        <w:rPr>
          <w:rFonts w:ascii="Times New Roman" w:hAnsi="Times New Roman" w:cs="Times New Roman"/>
          <w:vertAlign w:val="superscript"/>
        </w:rPr>
        <w:footnoteRef/>
      </w:r>
      <w:r w:rsidRPr="00A1096F">
        <w:rPr>
          <w:rFonts w:ascii="Times New Roman" w:hAnsi="Times New Roman" w:cs="Times New Roman"/>
        </w:rPr>
        <w:t xml:space="preserve">) Čl. 2 ods. 3 nariadenia (ES) č. 765/2008. </w:t>
      </w:r>
    </w:p>
  </w:footnote>
  <w:footnote w:id="4">
    <w:p w:rsidR="005F39D0" w:rsidRPr="00285766" w:rsidRDefault="005F39D0" w:rsidP="003E0AAB">
      <w:pPr>
        <w:pStyle w:val="Textpoznmkypodiarou"/>
        <w:jc w:val="both"/>
        <w:rPr>
          <w:rFonts w:ascii="Times New Roman" w:hAnsi="Times New Roman" w:cs="Times New Roman"/>
        </w:rPr>
      </w:pPr>
      <w:r w:rsidRPr="00A1096F">
        <w:rPr>
          <w:rFonts w:ascii="Times New Roman" w:hAnsi="Times New Roman" w:cs="Times New Roman"/>
          <w:vertAlign w:val="superscript"/>
        </w:rPr>
        <w:footnoteRef/>
      </w:r>
      <w:r w:rsidRPr="00A1096F">
        <w:rPr>
          <w:rFonts w:ascii="Times New Roman" w:hAnsi="Times New Roman" w:cs="Times New Roman"/>
        </w:rPr>
        <w:t>) Čl. 2 ods. 4 nariadenia (ES) č. 765/2008.</w:t>
      </w:r>
      <w:r w:rsidRPr="00285766">
        <w:rPr>
          <w:rFonts w:ascii="Times New Roman" w:hAnsi="Times New Roman" w:cs="Times New Roman"/>
        </w:rPr>
        <w:t xml:space="preserve"> </w:t>
      </w:r>
    </w:p>
  </w:footnote>
  <w:footnote w:id="5">
    <w:p w:rsidR="005F39D0" w:rsidRPr="00285766" w:rsidRDefault="005F39D0" w:rsidP="003E0AAB">
      <w:pPr>
        <w:pStyle w:val="Textpoznmkypodiarou"/>
        <w:jc w:val="both"/>
        <w:rPr>
          <w:rFonts w:ascii="Times New Roman" w:hAnsi="Times New Roman" w:cs="Times New Roman"/>
        </w:rPr>
      </w:pPr>
      <w:r w:rsidRPr="00A1096F">
        <w:rPr>
          <w:rFonts w:ascii="Times New Roman" w:hAnsi="Times New Roman" w:cs="Times New Roman"/>
          <w:vertAlign w:val="superscript"/>
        </w:rPr>
        <w:footnoteRef/>
      </w:r>
      <w:r w:rsidRPr="00A1096F">
        <w:rPr>
          <w:rFonts w:ascii="Times New Roman" w:hAnsi="Times New Roman" w:cs="Times New Roman"/>
        </w:rPr>
        <w:t>)</w:t>
      </w:r>
      <w:r w:rsidRPr="009864A1">
        <w:rPr>
          <w:rFonts w:ascii="Times New Roman" w:hAnsi="Times New Roman" w:cs="Times New Roman"/>
        </w:rPr>
        <w:t xml:space="preserve"> Čl. 2 ods. 13 nariadenia (ES) č. 765/2008.</w:t>
      </w:r>
    </w:p>
  </w:footnote>
  <w:footnote w:id="6">
    <w:p w:rsidR="005F39D0" w:rsidRPr="00285766" w:rsidRDefault="005F39D0" w:rsidP="003E0AAB">
      <w:pPr>
        <w:pStyle w:val="Textpoznmkypodiarou"/>
        <w:jc w:val="both"/>
        <w:rPr>
          <w:rFonts w:ascii="Times New Roman" w:hAnsi="Times New Roman" w:cs="Times New Roman"/>
        </w:rPr>
      </w:pPr>
      <w:r w:rsidRPr="00A1096F">
        <w:rPr>
          <w:rFonts w:ascii="Times New Roman" w:hAnsi="Times New Roman" w:cs="Times New Roman"/>
          <w:vertAlign w:val="superscript"/>
        </w:rPr>
        <w:footnoteRef/>
      </w:r>
      <w:r w:rsidRPr="00A1096F">
        <w:rPr>
          <w:rFonts w:ascii="Times New Roman" w:hAnsi="Times New Roman" w:cs="Times New Roman"/>
        </w:rPr>
        <w:t>) § 20 ods. 2 zákona č. 56/2018 Z. z.</w:t>
      </w:r>
      <w:r w:rsidRPr="00285766">
        <w:rPr>
          <w:rFonts w:ascii="Times New Roman" w:hAnsi="Times New Roman" w:cs="Times New Roman"/>
        </w:rPr>
        <w:t xml:space="preserve">  </w:t>
      </w:r>
    </w:p>
  </w:footnote>
  <w:footnote w:id="7">
    <w:p w:rsidR="005F39D0" w:rsidRPr="00A1096F" w:rsidRDefault="005F39D0" w:rsidP="003E0AAB">
      <w:pPr>
        <w:pStyle w:val="Textpoznmkypodiarou"/>
        <w:jc w:val="both"/>
        <w:rPr>
          <w:rFonts w:ascii="Times New Roman" w:hAnsi="Times New Roman" w:cs="Times New Roman"/>
        </w:rPr>
      </w:pPr>
      <w:r w:rsidRPr="00A1096F">
        <w:rPr>
          <w:rFonts w:ascii="Times New Roman" w:hAnsi="Times New Roman" w:cs="Times New Roman"/>
          <w:vertAlign w:val="superscript"/>
        </w:rPr>
        <w:footnoteRef/>
      </w:r>
      <w:r w:rsidRPr="00A1096F">
        <w:rPr>
          <w:rFonts w:ascii="Times New Roman" w:hAnsi="Times New Roman" w:cs="Times New Roman"/>
        </w:rPr>
        <w:t xml:space="preserve">) § </w:t>
      </w:r>
      <w:r>
        <w:rPr>
          <w:rFonts w:ascii="Times New Roman" w:hAnsi="Times New Roman" w:cs="Times New Roman"/>
        </w:rPr>
        <w:t>2</w:t>
      </w:r>
      <w:r w:rsidRPr="00A1096F">
        <w:rPr>
          <w:rFonts w:ascii="Times New Roman" w:hAnsi="Times New Roman" w:cs="Times New Roman"/>
        </w:rPr>
        <w:t xml:space="preserve"> nariadenia vlády Slovenskej republiky č. 436/2008 Z. z., ktorým sa ustanovujú </w:t>
      </w:r>
      <w:r w:rsidRPr="009864A1">
        <w:rPr>
          <w:rFonts w:ascii="Times New Roman" w:hAnsi="Times New Roman" w:cs="Times New Roman"/>
        </w:rPr>
        <w:t>podrobnosti o technických požiadavkách a postupoch posudzovania zhody na strojové zariadenia</w:t>
      </w:r>
      <w:r>
        <w:rPr>
          <w:rFonts w:ascii="Times New Roman" w:hAnsi="Times New Roman" w:cs="Times New Roman"/>
        </w:rPr>
        <w:t xml:space="preserve"> v znení nariadenia vlády Slovenskej republiky č. 140/2011 Z. z</w:t>
      </w:r>
      <w:r w:rsidRPr="009864A1">
        <w:rPr>
          <w:rFonts w:ascii="Times New Roman" w:hAnsi="Times New Roman" w:cs="Times New Roman"/>
        </w:rPr>
        <w:t>.</w:t>
      </w:r>
    </w:p>
  </w:footnote>
  <w:footnote w:id="8">
    <w:p w:rsidR="005F39D0" w:rsidRPr="00A1096F" w:rsidRDefault="005F39D0" w:rsidP="003E0AAB">
      <w:pPr>
        <w:pStyle w:val="Textpoznmkypodiarou"/>
        <w:jc w:val="both"/>
        <w:rPr>
          <w:rFonts w:ascii="Times New Roman" w:hAnsi="Times New Roman" w:cs="Times New Roman"/>
        </w:rPr>
      </w:pPr>
      <w:r w:rsidRPr="00A1096F">
        <w:rPr>
          <w:rStyle w:val="Odkaznapoznmkupodiarou"/>
          <w:rFonts w:ascii="Times New Roman" w:hAnsi="Times New Roman" w:cs="Times New Roman"/>
        </w:rPr>
        <w:footnoteRef/>
      </w:r>
      <w:r w:rsidRPr="00A1096F">
        <w:rPr>
          <w:rFonts w:ascii="Times New Roman" w:hAnsi="Times New Roman" w:cs="Times New Roman"/>
        </w:rPr>
        <w:t xml:space="preserve">) </w:t>
      </w:r>
      <w:r>
        <w:rPr>
          <w:rFonts w:ascii="Times New Roman" w:hAnsi="Times New Roman" w:cs="Times New Roman"/>
        </w:rPr>
        <w:t xml:space="preserve">Napríklad </w:t>
      </w:r>
      <w:r w:rsidRPr="009864A1">
        <w:rPr>
          <w:rFonts w:ascii="Times New Roman" w:hAnsi="Times New Roman" w:cs="Times New Roman"/>
        </w:rPr>
        <w:t>STN EN ISO 3744 Akustika. Určovanie hladín akustického výkonu a hladín akustickej energie pomocou akustického tlaku. Technické metódy merania pre prevažujúce v</w:t>
      </w:r>
      <w:r w:rsidRPr="00A1096F">
        <w:rPr>
          <w:rFonts w:ascii="Times New Roman" w:hAnsi="Times New Roman" w:cs="Times New Roman"/>
        </w:rPr>
        <w:t>oľné zvukové pole nad rovinou odrážajúcou zvuk (01 1604), STN EN ISO 3746 Akustika. Určovanie hladín akustického výkonu a hladín akustickej energie zdrojov hluku pomocou akustického tlaku. Prevádzková metóda využívajúca obálkovú meraciu plochu nad rovinou odrážajúcou zvuk (01 1606).</w:t>
      </w:r>
      <w:r>
        <w:rPr>
          <w:rFonts w:ascii="Times New Roman" w:hAnsi="Times New Roman" w:cs="Times New Roman"/>
        </w:rPr>
        <w:t xml:space="preserve"> </w:t>
      </w:r>
    </w:p>
  </w:footnote>
  <w:footnote w:id="9">
    <w:p w:rsidR="005F39D0" w:rsidRPr="00285766" w:rsidRDefault="005F39D0" w:rsidP="003E0AAB">
      <w:pPr>
        <w:pStyle w:val="Textpoznmkypodiarou"/>
        <w:jc w:val="both"/>
        <w:rPr>
          <w:rFonts w:ascii="Times New Roman" w:hAnsi="Times New Roman" w:cs="Times New Roman"/>
        </w:rPr>
      </w:pPr>
      <w:r w:rsidRPr="00A1096F">
        <w:rPr>
          <w:rStyle w:val="Odkaznapoznmkupodiarou"/>
          <w:rFonts w:ascii="Times New Roman" w:hAnsi="Times New Roman" w:cs="Times New Roman"/>
        </w:rPr>
        <w:footnoteRef/>
      </w:r>
      <w:r w:rsidRPr="00A1096F">
        <w:rPr>
          <w:rFonts w:ascii="Times New Roman" w:hAnsi="Times New Roman" w:cs="Times New Roman"/>
        </w:rPr>
        <w:t xml:space="preserve">) § 25 zákona č. 56/2018 Z. z. </w:t>
      </w:r>
    </w:p>
  </w:footnote>
  <w:footnote w:id="10">
    <w:p w:rsidR="005F39D0" w:rsidRPr="00A1096F" w:rsidRDefault="005F39D0" w:rsidP="003E0AAB">
      <w:pPr>
        <w:pStyle w:val="Textpoznmkypodiarou"/>
        <w:jc w:val="both"/>
        <w:rPr>
          <w:rFonts w:ascii="Times New Roman" w:hAnsi="Times New Roman" w:cs="Times New Roman"/>
        </w:rPr>
      </w:pPr>
      <w:r w:rsidRPr="00A1096F">
        <w:rPr>
          <w:rStyle w:val="Odkaznapoznmkupodiarou"/>
          <w:rFonts w:ascii="Times New Roman" w:hAnsi="Times New Roman" w:cs="Times New Roman"/>
        </w:rPr>
        <w:footnoteRef/>
      </w:r>
      <w:r w:rsidRPr="00A1096F">
        <w:rPr>
          <w:rFonts w:ascii="Times New Roman" w:hAnsi="Times New Roman" w:cs="Times New Roman"/>
        </w:rPr>
        <w:t xml:space="preserve">) </w:t>
      </w:r>
      <w:r w:rsidRPr="009864A1">
        <w:rPr>
          <w:rFonts w:ascii="Times New Roman" w:hAnsi="Times New Roman" w:cs="Times New Roman"/>
        </w:rPr>
        <w:t>Napríklad nariadenie vlády Slovenskej republiky č.</w:t>
      </w:r>
      <w:r w:rsidRPr="00A1096F">
        <w:rPr>
          <w:rFonts w:ascii="Times New Roman" w:hAnsi="Times New Roman" w:cs="Times New Roman"/>
        </w:rPr>
        <w:t xml:space="preserve"> </w:t>
      </w:r>
      <w:r w:rsidRPr="002E43F1">
        <w:rPr>
          <w:rFonts w:ascii="Times New Roman" w:hAnsi="Times New Roman" w:cs="Times New Roman"/>
        </w:rPr>
        <w:t>436/2008 Z. z</w:t>
      </w:r>
      <w:r w:rsidRPr="001E5194">
        <w:rPr>
          <w:rFonts w:ascii="Times New Roman" w:hAnsi="Times New Roman" w:cs="Times New Roman"/>
        </w:rPr>
        <w:t>.,</w:t>
      </w:r>
      <w:r w:rsidRPr="00A1096F">
        <w:rPr>
          <w:rFonts w:ascii="Times New Roman" w:hAnsi="Times New Roman" w:cs="Times New Roman"/>
        </w:rPr>
        <w:t xml:space="preserve"> nariadenie vlády Slovenskej republiky </w:t>
      </w:r>
      <w:r>
        <w:rPr>
          <w:rFonts w:ascii="Times New Roman" w:hAnsi="Times New Roman" w:cs="Times New Roman"/>
        </w:rPr>
        <w:br/>
      </w:r>
      <w:r w:rsidRPr="00A1096F">
        <w:rPr>
          <w:rFonts w:ascii="Times New Roman" w:hAnsi="Times New Roman" w:cs="Times New Roman"/>
        </w:rPr>
        <w:t>č. 127/2016 Z. z. o elektromagnetickej kompatibilite.</w:t>
      </w:r>
    </w:p>
  </w:footnote>
  <w:footnote w:id="11">
    <w:p w:rsidR="005F39D0" w:rsidRPr="00A1096F" w:rsidRDefault="005F39D0" w:rsidP="003E0AAB">
      <w:pPr>
        <w:pStyle w:val="Textpoznmkypodiarou"/>
        <w:jc w:val="both"/>
        <w:rPr>
          <w:rFonts w:ascii="Times New Roman" w:hAnsi="Times New Roman" w:cs="Times New Roman"/>
        </w:rPr>
      </w:pPr>
      <w:r w:rsidRPr="00950B98">
        <w:rPr>
          <w:rStyle w:val="Odkaznapoznmkupodiarou"/>
          <w:rFonts w:ascii="Times New Roman" w:hAnsi="Times New Roman" w:cs="Times New Roman"/>
        </w:rPr>
        <w:footnoteRef/>
      </w:r>
      <w:r w:rsidRPr="00950B98">
        <w:rPr>
          <w:rFonts w:ascii="Times New Roman" w:hAnsi="Times New Roman" w:cs="Times New Roman"/>
        </w:rPr>
        <w:t>)</w:t>
      </w:r>
      <w:r w:rsidRPr="00A1096F">
        <w:rPr>
          <w:rFonts w:ascii="Times New Roman" w:hAnsi="Times New Roman" w:cs="Times New Roman"/>
        </w:rPr>
        <w:t xml:space="preserve"> Nariadenie vlády Slovenskej republiky č. 140/2009 Z. z., ktorým sa ustanovujú podrobnosti o typovom schvaľovaní motorových vozidiel a ich prípojných vozidiel, systémov, komponentov a samostatných technických jednotiek určených pre tieto vozidlá</w:t>
      </w:r>
      <w:r>
        <w:rPr>
          <w:rFonts w:ascii="Times New Roman" w:hAnsi="Times New Roman" w:cs="Times New Roman"/>
        </w:rPr>
        <w:t xml:space="preserve"> v znení neskorších predpisov.</w:t>
      </w:r>
    </w:p>
  </w:footnote>
  <w:footnote w:id="12">
    <w:p w:rsidR="005F39D0" w:rsidRPr="00285766" w:rsidRDefault="005F39D0" w:rsidP="003E0AAB">
      <w:pPr>
        <w:pStyle w:val="Textpoznmkypodiarou"/>
        <w:jc w:val="both"/>
        <w:rPr>
          <w:rFonts w:ascii="Times New Roman" w:hAnsi="Times New Roman" w:cs="Times New Roman"/>
        </w:rPr>
      </w:pPr>
      <w:r w:rsidRPr="00285766">
        <w:rPr>
          <w:rStyle w:val="Odkaznapoznmkupodiarou"/>
          <w:rFonts w:ascii="Times New Roman" w:hAnsi="Times New Roman" w:cs="Times New Roman"/>
        </w:rPr>
        <w:footnoteRef/>
      </w:r>
      <w:r w:rsidRPr="00285766">
        <w:rPr>
          <w:rFonts w:ascii="Times New Roman" w:hAnsi="Times New Roman" w:cs="Times New Roman"/>
        </w:rPr>
        <w:t xml:space="preserve">) </w:t>
      </w:r>
      <w:r>
        <w:rPr>
          <w:rFonts w:ascii="Times New Roman" w:hAnsi="Times New Roman" w:cs="Times New Roman"/>
        </w:rPr>
        <w:t>P</w:t>
      </w:r>
      <w:r w:rsidRPr="00285766">
        <w:rPr>
          <w:rFonts w:ascii="Times New Roman" w:hAnsi="Times New Roman" w:cs="Times New Roman"/>
        </w:rPr>
        <w:t>ríloha B STN EN 786</w:t>
      </w:r>
      <w:r>
        <w:rPr>
          <w:rFonts w:ascii="Times New Roman" w:hAnsi="Times New Roman" w:cs="Times New Roman"/>
        </w:rPr>
        <w:t>+A2</w:t>
      </w:r>
      <w:r w:rsidRPr="00285766">
        <w:rPr>
          <w:rFonts w:ascii="Times New Roman" w:hAnsi="Times New Roman" w:cs="Times New Roman"/>
        </w:rPr>
        <w:t xml:space="preserve"> </w:t>
      </w:r>
      <w:r w:rsidRPr="009864A1">
        <w:rPr>
          <w:rFonts w:ascii="Times New Roman" w:hAnsi="Times New Roman" w:cs="Times New Roman"/>
        </w:rPr>
        <w:t>Záhradné zariadenia. Elektrické vyžínače trávy a okrajov trávnikov vedené ručne a držané v rukách. Mechanická bezpečnosť (</w:t>
      </w:r>
      <w:r>
        <w:rPr>
          <w:rFonts w:ascii="Times New Roman" w:hAnsi="Times New Roman" w:cs="Times New Roman"/>
        </w:rPr>
        <w:t>479041</w:t>
      </w:r>
      <w:r w:rsidRPr="009864A1">
        <w:rPr>
          <w:rFonts w:ascii="Times New Roman" w:hAnsi="Times New Roman" w:cs="Times New Roman"/>
        </w:rPr>
        <w:t>)</w:t>
      </w:r>
      <w:r>
        <w:rPr>
          <w:rFonts w:ascii="Times New Roman" w:hAnsi="Times New Roman" w:cs="Times New Roman"/>
        </w:rPr>
        <w:t>.</w:t>
      </w:r>
    </w:p>
  </w:footnote>
  <w:footnote w:id="13">
    <w:p w:rsidR="005F39D0" w:rsidRPr="00BF7884" w:rsidRDefault="005F39D0" w:rsidP="00F96374">
      <w:pPr>
        <w:pStyle w:val="Textpoznmkypodiarou"/>
        <w:jc w:val="both"/>
        <w:rPr>
          <w:rFonts w:ascii="Times New Roman" w:hAnsi="Times New Roman" w:cs="Times New Roman"/>
        </w:rPr>
      </w:pPr>
      <w:r w:rsidRPr="00F96374">
        <w:rPr>
          <w:rStyle w:val="Odkaznapoznmkupodiarou"/>
          <w:rFonts w:ascii="Times New Roman" w:hAnsi="Times New Roman" w:cs="Times New Roman"/>
        </w:rPr>
        <w:footnoteRef/>
      </w:r>
      <w:r w:rsidRPr="00F96374">
        <w:rPr>
          <w:rFonts w:ascii="Times New Roman" w:hAnsi="Times New Roman" w:cs="Times New Roman"/>
        </w:rPr>
        <w:t xml:space="preserve">) </w:t>
      </w:r>
      <w:r w:rsidRPr="006E3260">
        <w:rPr>
          <w:rFonts w:ascii="Times New Roman" w:hAnsi="Times New Roman" w:cs="Times New Roman"/>
        </w:rPr>
        <w:t>Čl. 2 ods. 21 nariadenia (ES) č. 765/2008</w:t>
      </w:r>
      <w:r>
        <w:rPr>
          <w:rFonts w:ascii="Times New Roman" w:hAnsi="Times New Roman" w:cs="Times New Roman"/>
        </w:rPr>
        <w:t>.</w:t>
      </w:r>
    </w:p>
  </w:footnote>
  <w:footnote w:id="14">
    <w:p w:rsidR="005F39D0" w:rsidRPr="00A1096F" w:rsidRDefault="005F39D0" w:rsidP="00A1096F">
      <w:pPr>
        <w:pStyle w:val="Textpoznmkypodiarou"/>
        <w:jc w:val="both"/>
        <w:rPr>
          <w:rFonts w:ascii="Times New Roman" w:hAnsi="Times New Roman" w:cs="Times New Roman"/>
        </w:rPr>
      </w:pPr>
      <w:r w:rsidRPr="00A1096F">
        <w:rPr>
          <w:rStyle w:val="Odkaznapoznmkupodiarou"/>
          <w:rFonts w:ascii="Times New Roman" w:hAnsi="Times New Roman" w:cs="Times New Roman"/>
        </w:rPr>
        <w:footnoteRef/>
      </w:r>
      <w:r w:rsidRPr="00A1096F">
        <w:rPr>
          <w:rFonts w:ascii="Times New Roman" w:hAnsi="Times New Roman" w:cs="Times New Roman"/>
        </w:rPr>
        <w:t xml:space="preserve">) STN EN ISO 3744 </w:t>
      </w:r>
      <w:r w:rsidRPr="007A1579">
        <w:rPr>
          <w:rFonts w:ascii="Times New Roman" w:hAnsi="Times New Roman" w:cs="Times New Roman"/>
        </w:rPr>
        <w:t>Akustika. Určovanie hladín akustického výkonu a hladín akustickej energie pomocou akustického tlaku. Technické metódy merania pre prevažujúce voľné zvukové pol</w:t>
      </w:r>
      <w:r>
        <w:rPr>
          <w:rFonts w:ascii="Times New Roman" w:hAnsi="Times New Roman" w:cs="Times New Roman"/>
        </w:rPr>
        <w:t>e nad rovinou odrážajúcou zvuk</w:t>
      </w:r>
      <w:r w:rsidRPr="007A1579">
        <w:rPr>
          <w:rFonts w:ascii="Times New Roman" w:hAnsi="Times New Roman" w:cs="Times New Roman"/>
        </w:rPr>
        <w:t xml:space="preserve"> </w:t>
      </w:r>
      <w:r>
        <w:rPr>
          <w:rFonts w:ascii="Times New Roman" w:hAnsi="Times New Roman" w:cs="Times New Roman"/>
        </w:rPr>
        <w:t xml:space="preserve">(01 1604) </w:t>
      </w:r>
      <w:r w:rsidRPr="00A1096F">
        <w:rPr>
          <w:rFonts w:ascii="Times New Roman" w:hAnsi="Times New Roman" w:cs="Times New Roman"/>
        </w:rPr>
        <w:t>a STN EN ISO 3746</w:t>
      </w:r>
      <w:r w:rsidRPr="007A1579">
        <w:t xml:space="preserve"> </w:t>
      </w:r>
      <w:r w:rsidRPr="007A1579">
        <w:rPr>
          <w:rFonts w:ascii="Times New Roman" w:hAnsi="Times New Roman" w:cs="Times New Roman"/>
        </w:rPr>
        <w:t>Akustika. Určovanie hladín akustického výkonu a hladín akustickej energie zdrojov hluku pomocou akustického tlaku. Prevádzková metóda využívajúca obálkovú meraciu ploch</w:t>
      </w:r>
      <w:r>
        <w:rPr>
          <w:rFonts w:ascii="Times New Roman" w:hAnsi="Times New Roman" w:cs="Times New Roman"/>
        </w:rPr>
        <w:t>u nad rovinou odrážajúcou zvuk (01 1606).</w:t>
      </w:r>
    </w:p>
  </w:footnote>
  <w:footnote w:id="15">
    <w:p w:rsidR="005F39D0" w:rsidRPr="006B1C15" w:rsidRDefault="005F39D0" w:rsidP="00285766">
      <w:pPr>
        <w:pStyle w:val="Textpoznmkypodiarou"/>
        <w:jc w:val="both"/>
        <w:rPr>
          <w:rFonts w:ascii="Times New Roman" w:hAnsi="Times New Roman" w:cs="Times New Roman"/>
        </w:rPr>
      </w:pPr>
      <w:r w:rsidRPr="00985534">
        <w:rPr>
          <w:rStyle w:val="Odkaznapoznmkupodiarou"/>
          <w:rFonts w:ascii="Times New Roman" w:hAnsi="Times New Roman" w:cs="Times New Roman"/>
        </w:rPr>
        <w:footnoteRef/>
      </w:r>
      <w:r w:rsidRPr="00985534">
        <w:rPr>
          <w:rFonts w:ascii="Times New Roman" w:hAnsi="Times New Roman" w:cs="Times New Roman"/>
        </w:rPr>
        <w:t>) STN EN ISO 3744.</w:t>
      </w:r>
    </w:p>
  </w:footnote>
  <w:footnote w:id="16">
    <w:p w:rsidR="005F39D0" w:rsidRPr="002E43F1" w:rsidRDefault="005F39D0">
      <w:pPr>
        <w:pStyle w:val="Textpoznmkypodiarou"/>
        <w:rPr>
          <w:rFonts w:ascii="Times New Roman" w:hAnsi="Times New Roman" w:cs="Times New Roman"/>
        </w:rPr>
      </w:pPr>
      <w:r w:rsidRPr="002E43F1">
        <w:rPr>
          <w:rStyle w:val="Odkaznapoznmkupodiarou"/>
          <w:rFonts w:ascii="Times New Roman" w:hAnsi="Times New Roman" w:cs="Times New Roman"/>
        </w:rPr>
        <w:footnoteRef/>
      </w:r>
      <w:r w:rsidRPr="002E43F1">
        <w:rPr>
          <w:rFonts w:ascii="Times New Roman" w:hAnsi="Times New Roman" w:cs="Times New Roman"/>
        </w:rPr>
        <w:t xml:space="preserve">) </w:t>
      </w:r>
      <w:r w:rsidRPr="00985534">
        <w:rPr>
          <w:rFonts w:ascii="Times New Roman" w:hAnsi="Times New Roman" w:cs="Times New Roman"/>
        </w:rPr>
        <w:t>Bod 7.2.1 a 7.2.2 STN EN ISO 3744.</w:t>
      </w:r>
    </w:p>
  </w:footnote>
  <w:footnote w:id="17">
    <w:p w:rsidR="005F39D0" w:rsidRPr="00320E0D" w:rsidRDefault="005F39D0" w:rsidP="00B76F10">
      <w:pPr>
        <w:pStyle w:val="Textpoznmkypodiarou"/>
        <w:jc w:val="both"/>
        <w:rPr>
          <w:rFonts w:ascii="Times New Roman" w:hAnsi="Times New Roman" w:cs="Times New Roman"/>
        </w:rPr>
      </w:pPr>
      <w:r w:rsidRPr="00985534">
        <w:rPr>
          <w:rStyle w:val="Odkaznapoznmkupodiarou"/>
          <w:rFonts w:ascii="Times New Roman" w:hAnsi="Times New Roman" w:cs="Times New Roman"/>
        </w:rPr>
        <w:footnoteRef/>
      </w:r>
      <w:r w:rsidRPr="00985534">
        <w:rPr>
          <w:rFonts w:ascii="Times New Roman" w:hAnsi="Times New Roman" w:cs="Times New Roman"/>
        </w:rPr>
        <w:t>)</w:t>
      </w:r>
      <w:r w:rsidRPr="00320E0D">
        <w:rPr>
          <w:rFonts w:ascii="Times New Roman" w:hAnsi="Times New Roman" w:cs="Times New Roman"/>
        </w:rPr>
        <w:t xml:space="preserve"> </w:t>
      </w:r>
      <w:r>
        <w:rPr>
          <w:rFonts w:ascii="Times New Roman" w:hAnsi="Times New Roman" w:cs="Times New Roman"/>
        </w:rPr>
        <w:t>B</w:t>
      </w:r>
      <w:r w:rsidRPr="00320E0D">
        <w:rPr>
          <w:rFonts w:ascii="Times New Roman" w:hAnsi="Times New Roman" w:cs="Times New Roman"/>
        </w:rPr>
        <w:t>od 7.4.2 STN EN ISO 3744</w:t>
      </w:r>
      <w:r>
        <w:rPr>
          <w:rFonts w:ascii="Times New Roman" w:hAnsi="Times New Roman" w:cs="Times New Roman"/>
        </w:rPr>
        <w:t>.</w:t>
      </w:r>
    </w:p>
  </w:footnote>
  <w:footnote w:id="18">
    <w:p w:rsidR="005F39D0" w:rsidRPr="002E43F1" w:rsidRDefault="005F39D0" w:rsidP="007C29E0">
      <w:pPr>
        <w:spacing w:after="0"/>
        <w:jc w:val="both"/>
        <w:rPr>
          <w:rFonts w:ascii="Times New Roman" w:hAnsi="Times New Roman" w:cs="Times New Roman"/>
        </w:rPr>
      </w:pPr>
      <w:r w:rsidRPr="00985534">
        <w:rPr>
          <w:rStyle w:val="Odkaznapoznmkupodiarou"/>
          <w:rFonts w:ascii="Times New Roman" w:hAnsi="Times New Roman" w:cs="Times New Roman"/>
          <w:sz w:val="20"/>
          <w:szCs w:val="20"/>
        </w:rPr>
        <w:footnoteRef/>
      </w:r>
      <w:r w:rsidRPr="00985534">
        <w:rPr>
          <w:rFonts w:ascii="Times New Roman" w:hAnsi="Times New Roman" w:cs="Times New Roman"/>
          <w:sz w:val="20"/>
          <w:szCs w:val="20"/>
        </w:rPr>
        <w:t>) STN ISO 10884</w:t>
      </w:r>
      <w:r w:rsidRPr="002E43F1">
        <w:rPr>
          <w:rFonts w:ascii="Times New Roman" w:hAnsi="Times New Roman" w:cs="Times New Roman"/>
        </w:rPr>
        <w:t xml:space="preserve"> </w:t>
      </w:r>
      <w:r w:rsidRPr="00985534">
        <w:rPr>
          <w:rFonts w:ascii="Times New Roman" w:hAnsi="Times New Roman" w:cs="Times New Roman"/>
          <w:sz w:val="20"/>
          <w:szCs w:val="20"/>
        </w:rPr>
        <w:t xml:space="preserve">Ručne prenosné </w:t>
      </w:r>
      <w:r w:rsidRPr="006B1C15">
        <w:rPr>
          <w:rFonts w:ascii="Times New Roman" w:hAnsi="Times New Roman" w:cs="Times New Roman"/>
          <w:sz w:val="20"/>
          <w:szCs w:val="20"/>
        </w:rPr>
        <w:t>krovinorezy a vyžínače trávy s vla</w:t>
      </w:r>
      <w:r w:rsidRPr="00990A43">
        <w:rPr>
          <w:rFonts w:ascii="Times New Roman" w:hAnsi="Times New Roman" w:cs="Times New Roman"/>
          <w:sz w:val="20"/>
          <w:szCs w:val="20"/>
        </w:rPr>
        <w:t>stným spaľovacím motorom. Určenie hladín akustického výkonu. Technická metóda (trieda 2) (47 9058).</w:t>
      </w:r>
    </w:p>
  </w:footnote>
  <w:footnote w:id="19">
    <w:p w:rsidR="005F39D0" w:rsidRPr="002E43F1" w:rsidRDefault="005F39D0" w:rsidP="00285766">
      <w:pPr>
        <w:spacing w:after="0"/>
        <w:jc w:val="both"/>
        <w:rPr>
          <w:rFonts w:ascii="Times New Roman" w:hAnsi="Times New Roman" w:cs="Times New Roman"/>
        </w:rPr>
      </w:pPr>
      <w:r w:rsidRPr="00985534">
        <w:rPr>
          <w:rStyle w:val="Odkaznapoznmkupodiarou"/>
          <w:rFonts w:ascii="Times New Roman" w:hAnsi="Times New Roman" w:cs="Times New Roman"/>
          <w:sz w:val="20"/>
          <w:szCs w:val="20"/>
        </w:rPr>
        <w:footnoteRef/>
      </w:r>
      <w:r w:rsidRPr="00985534">
        <w:rPr>
          <w:rFonts w:ascii="Times New Roman" w:hAnsi="Times New Roman" w:cs="Times New Roman"/>
          <w:sz w:val="20"/>
          <w:szCs w:val="20"/>
        </w:rPr>
        <w:t xml:space="preserve">) </w:t>
      </w:r>
      <w:r w:rsidRPr="006B1C15">
        <w:rPr>
          <w:rFonts w:ascii="Times New Roman" w:hAnsi="Times New Roman" w:cs="Times New Roman"/>
          <w:sz w:val="20"/>
          <w:szCs w:val="20"/>
        </w:rPr>
        <w:t xml:space="preserve">Bod 5.3 STN ISO 10884. </w:t>
      </w:r>
    </w:p>
  </w:footnote>
  <w:footnote w:id="20">
    <w:p w:rsidR="005F39D0" w:rsidRPr="006B1C15" w:rsidRDefault="005F39D0" w:rsidP="00285766">
      <w:pPr>
        <w:pStyle w:val="Textpoznmkypodiarou"/>
        <w:jc w:val="both"/>
        <w:rPr>
          <w:rFonts w:ascii="Times New Roman" w:hAnsi="Times New Roman" w:cs="Times New Roman"/>
        </w:rPr>
      </w:pPr>
      <w:r w:rsidRPr="00985534">
        <w:rPr>
          <w:rStyle w:val="Odkaznapoznmkupodiarou"/>
          <w:rFonts w:ascii="Times New Roman" w:hAnsi="Times New Roman" w:cs="Times New Roman"/>
        </w:rPr>
        <w:footnoteRef/>
      </w:r>
      <w:r w:rsidRPr="006B1C15">
        <w:rPr>
          <w:rFonts w:ascii="Times New Roman" w:hAnsi="Times New Roman" w:cs="Times New Roman"/>
        </w:rPr>
        <w:t>) Príloha J STN ISO 7960</w:t>
      </w:r>
      <w:r w:rsidRPr="002E43F1">
        <w:rPr>
          <w:rFonts w:ascii="Times New Roman" w:hAnsi="Times New Roman" w:cs="Times New Roman"/>
        </w:rPr>
        <w:t xml:space="preserve"> </w:t>
      </w:r>
      <w:r w:rsidRPr="00985534">
        <w:rPr>
          <w:rFonts w:ascii="Times New Roman" w:hAnsi="Times New Roman" w:cs="Times New Roman"/>
        </w:rPr>
        <w:t>Hluk obrábacích strojov prenášaný vzduchom. Prevádzkové podmienky pre</w:t>
      </w:r>
      <w:r w:rsidRPr="006B1C15">
        <w:rPr>
          <w:rFonts w:ascii="Times New Roman" w:hAnsi="Times New Roman" w:cs="Times New Roman"/>
        </w:rPr>
        <w:t xml:space="preserve"> drevoobrábacie stroje (49 6155).</w:t>
      </w:r>
    </w:p>
  </w:footnote>
  <w:footnote w:id="21">
    <w:p w:rsidR="005F39D0" w:rsidRDefault="005F39D0">
      <w:pPr>
        <w:pStyle w:val="Textpoznmkypodiarou"/>
      </w:pPr>
      <w:r w:rsidRPr="002E43F1">
        <w:rPr>
          <w:rStyle w:val="Odkaznapoznmkupodiarou"/>
          <w:rFonts w:ascii="Times New Roman" w:hAnsi="Times New Roman" w:cs="Times New Roman"/>
        </w:rPr>
        <w:footnoteRef/>
      </w:r>
      <w:r w:rsidRPr="002E43F1">
        <w:rPr>
          <w:rFonts w:ascii="Times New Roman" w:hAnsi="Times New Roman" w:cs="Times New Roman"/>
        </w:rPr>
        <w:t xml:space="preserve">) </w:t>
      </w:r>
      <w:r w:rsidRPr="00985534">
        <w:rPr>
          <w:rFonts w:ascii="Times New Roman" w:hAnsi="Times New Roman" w:cs="Times New Roman"/>
        </w:rPr>
        <w:t>Príloha</w:t>
      </w:r>
      <w:r>
        <w:rPr>
          <w:rFonts w:ascii="Times New Roman" w:hAnsi="Times New Roman" w:cs="Times New Roman"/>
        </w:rPr>
        <w:t xml:space="preserve"> J b</w:t>
      </w:r>
      <w:r w:rsidRPr="008D2F3F">
        <w:rPr>
          <w:rFonts w:ascii="Times New Roman" w:hAnsi="Times New Roman" w:cs="Times New Roman"/>
        </w:rPr>
        <w:t>od J2 písm. b</w:t>
      </w:r>
      <w:r>
        <w:rPr>
          <w:rFonts w:ascii="Times New Roman" w:hAnsi="Times New Roman" w:cs="Times New Roman"/>
        </w:rPr>
        <w:t>)</w:t>
      </w:r>
      <w:r w:rsidRPr="008D2F3F">
        <w:rPr>
          <w:rFonts w:ascii="Times New Roman" w:hAnsi="Times New Roman" w:cs="Times New Roman"/>
        </w:rPr>
        <w:t xml:space="preserve"> </w:t>
      </w:r>
      <w:r w:rsidRPr="00285766">
        <w:rPr>
          <w:rFonts w:ascii="Times New Roman" w:hAnsi="Times New Roman" w:cs="Times New Roman"/>
        </w:rPr>
        <w:t>STN ISO 7960</w:t>
      </w:r>
      <w:r>
        <w:rPr>
          <w:rFonts w:ascii="Times New Roman" w:hAnsi="Times New Roman" w:cs="Times New Roman"/>
        </w:rPr>
        <w:t>.</w:t>
      </w:r>
    </w:p>
  </w:footnote>
  <w:footnote w:id="22">
    <w:p w:rsidR="005F39D0" w:rsidRPr="0072402A" w:rsidRDefault="005F39D0" w:rsidP="0072402A">
      <w:pPr>
        <w:pStyle w:val="Textpoznmkypodiarou"/>
        <w:jc w:val="both"/>
        <w:rPr>
          <w:rFonts w:ascii="Times New Roman" w:hAnsi="Times New Roman" w:cs="Times New Roman"/>
        </w:rPr>
      </w:pPr>
      <w:r w:rsidRPr="0072402A">
        <w:rPr>
          <w:rStyle w:val="Odkaznapoznmkupodiarou"/>
          <w:rFonts w:ascii="Times New Roman" w:hAnsi="Times New Roman" w:cs="Times New Roman"/>
        </w:rPr>
        <w:footnoteRef/>
      </w:r>
      <w:r w:rsidRPr="0072402A">
        <w:rPr>
          <w:rFonts w:ascii="Times New Roman" w:hAnsi="Times New Roman" w:cs="Times New Roman"/>
        </w:rPr>
        <w:t>) Príloha A STN ISO 7960.</w:t>
      </w:r>
    </w:p>
  </w:footnote>
  <w:footnote w:id="23">
    <w:p w:rsidR="005F39D0" w:rsidRPr="0072402A" w:rsidRDefault="005F39D0" w:rsidP="0072402A">
      <w:pPr>
        <w:pStyle w:val="Textpoznmkypodiarou"/>
        <w:rPr>
          <w:rFonts w:ascii="Times New Roman" w:hAnsi="Times New Roman" w:cs="Times New Roman"/>
        </w:rPr>
      </w:pPr>
      <w:r w:rsidRPr="0072402A">
        <w:rPr>
          <w:rStyle w:val="Odkaznapoznmkupodiarou"/>
          <w:rFonts w:ascii="Times New Roman" w:hAnsi="Times New Roman" w:cs="Times New Roman"/>
        </w:rPr>
        <w:footnoteRef/>
      </w:r>
      <w:r w:rsidRPr="0072402A">
        <w:rPr>
          <w:rFonts w:ascii="Times New Roman" w:hAnsi="Times New Roman" w:cs="Times New Roman"/>
        </w:rPr>
        <w:t>) Príloha A bod A2 písm. b) STN ISO 7960.</w:t>
      </w:r>
    </w:p>
  </w:footnote>
  <w:footnote w:id="24">
    <w:p w:rsidR="005F39D0" w:rsidRPr="0072402A" w:rsidRDefault="005F39D0" w:rsidP="0072402A">
      <w:pPr>
        <w:pStyle w:val="Textpoznmkypodiarou"/>
        <w:rPr>
          <w:rFonts w:ascii="Times New Roman" w:hAnsi="Times New Roman" w:cs="Times New Roman"/>
        </w:rPr>
      </w:pPr>
      <w:r w:rsidRPr="0072402A">
        <w:rPr>
          <w:rStyle w:val="Odkaznapoznmkupodiarou"/>
          <w:rFonts w:ascii="Times New Roman" w:hAnsi="Times New Roman" w:cs="Times New Roman"/>
        </w:rPr>
        <w:footnoteRef/>
      </w:r>
      <w:r>
        <w:rPr>
          <w:rFonts w:ascii="Times New Roman" w:hAnsi="Times New Roman" w:cs="Times New Roman"/>
        </w:rPr>
        <w:t>)</w:t>
      </w:r>
      <w:r w:rsidRPr="0072402A">
        <w:rPr>
          <w:rFonts w:ascii="Times New Roman" w:hAnsi="Times New Roman" w:cs="Times New Roman"/>
        </w:rPr>
        <w:t xml:space="preserve"> STN ISO 9207</w:t>
      </w:r>
      <w:r>
        <w:rPr>
          <w:rFonts w:ascii="Times New Roman" w:hAnsi="Times New Roman" w:cs="Times New Roman"/>
        </w:rPr>
        <w:t>.</w:t>
      </w:r>
    </w:p>
  </w:footnote>
  <w:footnote w:id="25">
    <w:p w:rsidR="005F39D0" w:rsidRPr="0072402A" w:rsidRDefault="005F39D0" w:rsidP="0072402A">
      <w:pPr>
        <w:spacing w:after="0" w:line="240" w:lineRule="auto"/>
        <w:jc w:val="both"/>
        <w:rPr>
          <w:rFonts w:ascii="Times New Roman" w:hAnsi="Times New Roman" w:cs="Times New Roman"/>
          <w:sz w:val="20"/>
          <w:szCs w:val="20"/>
        </w:rPr>
      </w:pPr>
      <w:r w:rsidRPr="0072402A">
        <w:rPr>
          <w:rStyle w:val="Odkaznapoznmkupodiarou"/>
          <w:rFonts w:ascii="Times New Roman" w:hAnsi="Times New Roman" w:cs="Times New Roman"/>
          <w:sz w:val="20"/>
          <w:szCs w:val="20"/>
        </w:rPr>
        <w:footnoteRef/>
      </w:r>
      <w:r w:rsidRPr="0072402A">
        <w:rPr>
          <w:rFonts w:ascii="Times New Roman" w:hAnsi="Times New Roman" w:cs="Times New Roman"/>
          <w:sz w:val="20"/>
          <w:szCs w:val="20"/>
        </w:rPr>
        <w:t>) Body 6.3 a 6.4 STN ISO 9207.</w:t>
      </w:r>
    </w:p>
  </w:footnote>
  <w:footnote w:id="26">
    <w:p w:rsidR="005F39D0" w:rsidRPr="00285766" w:rsidRDefault="005F39D0" w:rsidP="0072402A">
      <w:pPr>
        <w:pStyle w:val="Textpoznmkypodiarou"/>
        <w:jc w:val="both"/>
        <w:rPr>
          <w:rFonts w:ascii="Times New Roman" w:hAnsi="Times New Roman" w:cs="Times New Roman"/>
        </w:rPr>
      </w:pPr>
      <w:r w:rsidRPr="0072402A">
        <w:rPr>
          <w:rStyle w:val="Odkaznapoznmkupodiarou"/>
          <w:rFonts w:ascii="Times New Roman" w:hAnsi="Times New Roman" w:cs="Times New Roman"/>
        </w:rPr>
        <w:footnoteRef/>
      </w:r>
      <w:r w:rsidRPr="0072402A">
        <w:rPr>
          <w:rFonts w:ascii="Times New Roman" w:hAnsi="Times New Roman" w:cs="Times New Roman"/>
        </w:rPr>
        <w:t>) Bod 6.3 STN ISO 9207.</w:t>
      </w:r>
    </w:p>
  </w:footnote>
  <w:footnote w:id="27">
    <w:p w:rsidR="005F39D0" w:rsidRPr="00285766" w:rsidRDefault="005F39D0" w:rsidP="00F50522">
      <w:pPr>
        <w:spacing w:after="0"/>
        <w:jc w:val="both"/>
        <w:rPr>
          <w:rFonts w:ascii="Times New Roman" w:hAnsi="Times New Roman" w:cs="Times New Roman"/>
          <w:sz w:val="20"/>
          <w:szCs w:val="20"/>
        </w:rPr>
      </w:pPr>
      <w:r w:rsidRPr="00285766">
        <w:rPr>
          <w:rStyle w:val="Odkaznapoznmkupodiarou"/>
          <w:rFonts w:ascii="Times New Roman" w:hAnsi="Times New Roman" w:cs="Times New Roman"/>
          <w:sz w:val="20"/>
          <w:szCs w:val="20"/>
        </w:rPr>
        <w:footnoteRef/>
      </w:r>
      <w:r w:rsidRPr="00285766">
        <w:rPr>
          <w:rFonts w:ascii="Times New Roman" w:hAnsi="Times New Roman" w:cs="Times New Roman"/>
          <w:sz w:val="20"/>
          <w:szCs w:val="20"/>
        </w:rPr>
        <w:t xml:space="preserve">) </w:t>
      </w:r>
      <w:r>
        <w:rPr>
          <w:rFonts w:ascii="Times New Roman" w:hAnsi="Times New Roman" w:cs="Times New Roman"/>
          <w:sz w:val="20"/>
          <w:szCs w:val="20"/>
        </w:rPr>
        <w:t>P</w:t>
      </w:r>
      <w:r w:rsidRPr="00255CE1">
        <w:rPr>
          <w:rFonts w:ascii="Times New Roman" w:hAnsi="Times New Roman" w:cs="Times New Roman"/>
          <w:sz w:val="20"/>
          <w:szCs w:val="20"/>
        </w:rPr>
        <w:t>ríloha C</w:t>
      </w:r>
      <w:r>
        <w:rPr>
          <w:rFonts w:ascii="Times New Roman" w:hAnsi="Times New Roman" w:cs="Times New Roman"/>
          <w:sz w:val="20"/>
          <w:szCs w:val="20"/>
        </w:rPr>
        <w:t xml:space="preserve"> </w:t>
      </w:r>
      <w:r w:rsidRPr="00285766">
        <w:rPr>
          <w:rFonts w:ascii="Times New Roman" w:hAnsi="Times New Roman" w:cs="Times New Roman"/>
          <w:sz w:val="20"/>
          <w:szCs w:val="20"/>
        </w:rPr>
        <w:t xml:space="preserve">STN EN 500-4 </w:t>
      </w:r>
      <w:r w:rsidRPr="002110CE">
        <w:rPr>
          <w:rFonts w:ascii="Times New Roman" w:hAnsi="Times New Roman" w:cs="Times New Roman"/>
          <w:sz w:val="20"/>
          <w:szCs w:val="20"/>
        </w:rPr>
        <w:t>Mobilné stroje na cestné práce. Bezpečnosť. Časť 4: Špecifické požiadavky na zhutňovacie stroje</w:t>
      </w:r>
      <w:r w:rsidRPr="00285766">
        <w:rPr>
          <w:rFonts w:ascii="Times New Roman" w:hAnsi="Times New Roman" w:cs="Times New Roman"/>
          <w:sz w:val="20"/>
          <w:szCs w:val="20"/>
        </w:rPr>
        <w:t xml:space="preserve"> </w:t>
      </w:r>
      <w:r>
        <w:rPr>
          <w:rFonts w:ascii="Times New Roman" w:hAnsi="Times New Roman" w:cs="Times New Roman"/>
          <w:sz w:val="20"/>
          <w:szCs w:val="20"/>
        </w:rPr>
        <w:t>(27 8940).</w:t>
      </w:r>
    </w:p>
  </w:footnote>
  <w:footnote w:id="28">
    <w:p w:rsidR="005F39D0" w:rsidRPr="00285766" w:rsidRDefault="005F39D0" w:rsidP="00374769">
      <w:pPr>
        <w:pStyle w:val="Textpoznmkypodiarou"/>
        <w:rPr>
          <w:rFonts w:ascii="Times New Roman" w:hAnsi="Times New Roman" w:cs="Times New Roman"/>
        </w:rPr>
      </w:pPr>
      <w:r w:rsidRPr="00651861">
        <w:rPr>
          <w:rStyle w:val="Odkaznapoznmkupodiarou"/>
          <w:rFonts w:ascii="Times New Roman" w:hAnsi="Times New Roman" w:cs="Times New Roman"/>
        </w:rPr>
        <w:footnoteRef/>
      </w:r>
      <w:r w:rsidRPr="00651861">
        <w:rPr>
          <w:rFonts w:ascii="Times New Roman" w:hAnsi="Times New Roman" w:cs="Times New Roman"/>
        </w:rPr>
        <w:t xml:space="preserve">) STN ISO </w:t>
      </w:r>
      <w:r w:rsidRPr="00F96374">
        <w:rPr>
          <w:rFonts w:ascii="Times New Roman" w:hAnsi="Times New Roman" w:cs="Times New Roman"/>
        </w:rPr>
        <w:t>1180 + ADD1</w:t>
      </w:r>
      <w:r w:rsidRPr="00651861">
        <w:rPr>
          <w:rFonts w:ascii="Times New Roman" w:hAnsi="Times New Roman" w:cs="Times New Roman"/>
        </w:rPr>
        <w:t xml:space="preserve"> Upínacie náradie. Stopky pneumatických nástrojov a ustanovujúce rozmery</w:t>
      </w:r>
      <w:r w:rsidRPr="008D31E6">
        <w:rPr>
          <w:rFonts w:ascii="Times New Roman" w:hAnsi="Times New Roman" w:cs="Times New Roman"/>
        </w:rPr>
        <w:t xml:space="preserve"> upínacích puzdier (obsahuje zmenu ADD1: 1985) </w:t>
      </w:r>
      <w:r>
        <w:rPr>
          <w:rFonts w:ascii="Times New Roman" w:hAnsi="Times New Roman" w:cs="Times New Roman"/>
        </w:rPr>
        <w:t>(24 1250).</w:t>
      </w:r>
    </w:p>
  </w:footnote>
  <w:footnote w:id="29">
    <w:p w:rsidR="005F39D0" w:rsidRPr="002E43F1" w:rsidRDefault="005F39D0" w:rsidP="002E43F1">
      <w:pPr>
        <w:pStyle w:val="Textpoznmkypodiarou"/>
        <w:jc w:val="both"/>
        <w:rPr>
          <w:rFonts w:ascii="Times New Roman" w:hAnsi="Times New Roman" w:cs="Times New Roman"/>
        </w:rPr>
      </w:pPr>
      <w:r w:rsidRPr="002E43F1">
        <w:rPr>
          <w:rFonts w:ascii="Times New Roman" w:hAnsi="Times New Roman" w:cs="Times New Roman"/>
          <w:vertAlign w:val="superscript"/>
        </w:rPr>
        <w:footnoteRef/>
      </w:r>
      <w:r w:rsidRPr="002E43F1">
        <w:rPr>
          <w:rFonts w:ascii="Times New Roman" w:hAnsi="Times New Roman" w:cs="Times New Roman"/>
        </w:rPr>
        <w:t>) STN ISO 6395 Akustika. Meranie vonkajšieho hluku emitovaného strojmi na zemné práce. Podmienky dynamickej skúšky (01 1660).</w:t>
      </w:r>
    </w:p>
  </w:footnote>
  <w:footnote w:id="30">
    <w:p w:rsidR="005F39D0" w:rsidRPr="002E43F1" w:rsidRDefault="005F39D0" w:rsidP="002E43F1">
      <w:pPr>
        <w:pStyle w:val="Textpoznmkypodiarou"/>
        <w:jc w:val="both"/>
        <w:rPr>
          <w:rFonts w:ascii="Times New Roman" w:hAnsi="Times New Roman" w:cs="Times New Roman"/>
        </w:rPr>
      </w:pPr>
      <w:r w:rsidRPr="002E43F1">
        <w:rPr>
          <w:rFonts w:ascii="Times New Roman" w:hAnsi="Times New Roman" w:cs="Times New Roman"/>
          <w:vertAlign w:val="superscript"/>
        </w:rPr>
        <w:footnoteRef/>
      </w:r>
      <w:r w:rsidRPr="002E43F1">
        <w:rPr>
          <w:rFonts w:ascii="Times New Roman" w:hAnsi="Times New Roman" w:cs="Times New Roman"/>
        </w:rPr>
        <w:t>) Bod 6.3.3 STN ISO 6395.</w:t>
      </w:r>
    </w:p>
  </w:footnote>
  <w:footnote w:id="31">
    <w:p w:rsidR="005F39D0" w:rsidRPr="002E43F1" w:rsidRDefault="005F39D0" w:rsidP="004C0F48">
      <w:pPr>
        <w:pStyle w:val="Textpoznmkypodiarou"/>
        <w:jc w:val="both"/>
        <w:rPr>
          <w:rFonts w:ascii="Times New Roman" w:hAnsi="Times New Roman" w:cs="Times New Roman"/>
        </w:rPr>
      </w:pPr>
      <w:r w:rsidRPr="002E43F1">
        <w:rPr>
          <w:rFonts w:ascii="Times New Roman" w:hAnsi="Times New Roman" w:cs="Times New Roman"/>
          <w:vertAlign w:val="superscript"/>
        </w:rPr>
        <w:footnoteRef/>
      </w:r>
      <w:r w:rsidRPr="002E43F1">
        <w:rPr>
          <w:rFonts w:ascii="Times New Roman" w:hAnsi="Times New Roman" w:cs="Times New Roman"/>
        </w:rPr>
        <w:t>) Príloha B STN ISO 6395.</w:t>
      </w:r>
    </w:p>
  </w:footnote>
  <w:footnote w:id="32">
    <w:p w:rsidR="005F39D0" w:rsidRPr="002E43F1" w:rsidRDefault="005F39D0" w:rsidP="00B23CE2">
      <w:pPr>
        <w:pStyle w:val="Textpoznmkypodiarou"/>
        <w:jc w:val="both"/>
        <w:rPr>
          <w:rFonts w:ascii="Times New Roman" w:hAnsi="Times New Roman" w:cs="Times New Roman"/>
        </w:rPr>
      </w:pPr>
      <w:r w:rsidRPr="002E43F1">
        <w:rPr>
          <w:rFonts w:ascii="Times New Roman" w:hAnsi="Times New Roman" w:cs="Times New Roman"/>
          <w:vertAlign w:val="superscript"/>
        </w:rPr>
        <w:footnoteRef/>
      </w:r>
      <w:r w:rsidRPr="002E43F1">
        <w:rPr>
          <w:rFonts w:ascii="Times New Roman" w:hAnsi="Times New Roman" w:cs="Times New Roman"/>
        </w:rPr>
        <w:t xml:space="preserve">) Príloha A STN EN 791 Vrtné zariadenia. Bezpečnosť (27 7991) alebo STN EN 16228-1Vrtné zariadenia a zariadenia na zakladanie stavieb. Bezpečnosť. Časť 1: Všeobecné požiadavky (27 7991). </w:t>
      </w:r>
    </w:p>
  </w:footnote>
  <w:footnote w:id="33">
    <w:p w:rsidR="005F39D0" w:rsidRPr="002E43F1" w:rsidRDefault="005F39D0" w:rsidP="00B23CE2">
      <w:pPr>
        <w:pStyle w:val="Textpoznmkypodiarou"/>
        <w:jc w:val="both"/>
        <w:rPr>
          <w:rFonts w:ascii="Times New Roman" w:hAnsi="Times New Roman" w:cs="Times New Roman"/>
        </w:rPr>
      </w:pPr>
      <w:r w:rsidRPr="002E43F1">
        <w:rPr>
          <w:rFonts w:ascii="Times New Roman" w:hAnsi="Times New Roman" w:cs="Times New Roman"/>
          <w:vertAlign w:val="superscript"/>
        </w:rPr>
        <w:footnoteRef/>
      </w:r>
      <w:r w:rsidRPr="002E43F1">
        <w:rPr>
          <w:rFonts w:ascii="Times New Roman" w:hAnsi="Times New Roman" w:cs="Times New Roman"/>
        </w:rPr>
        <w:t>) Príloha C STN ISO 6395.</w:t>
      </w:r>
    </w:p>
  </w:footnote>
  <w:footnote w:id="34">
    <w:p w:rsidR="005F39D0" w:rsidRDefault="005F39D0" w:rsidP="002E43F1">
      <w:pPr>
        <w:pStyle w:val="Textpoznmkypodiarou"/>
        <w:jc w:val="both"/>
      </w:pPr>
      <w:r w:rsidRPr="002E43F1">
        <w:rPr>
          <w:rFonts w:ascii="Times New Roman" w:hAnsi="Times New Roman" w:cs="Times New Roman"/>
          <w:vertAlign w:val="superscript"/>
        </w:rPr>
        <w:footnoteRef/>
      </w:r>
      <w:r w:rsidRPr="002E43F1">
        <w:rPr>
          <w:rFonts w:ascii="Times New Roman" w:hAnsi="Times New Roman" w:cs="Times New Roman"/>
        </w:rPr>
        <w:t>) Príloha C bod 4. 3 STN ISO 6395</w:t>
      </w:r>
      <w:r>
        <w:rPr>
          <w:rFonts w:ascii="Times New Roman" w:hAnsi="Times New Roman" w:cs="Times New Roman"/>
        </w:rPr>
        <w:t>.</w:t>
      </w:r>
    </w:p>
  </w:footnote>
  <w:footnote w:id="35">
    <w:p w:rsidR="005F39D0" w:rsidRPr="00285766" w:rsidRDefault="005F39D0" w:rsidP="0061407E">
      <w:pPr>
        <w:pStyle w:val="Textpoznmkypodiarou"/>
        <w:jc w:val="both"/>
        <w:rPr>
          <w:rFonts w:ascii="Times New Roman" w:hAnsi="Times New Roman" w:cs="Times New Roman"/>
        </w:rPr>
      </w:pPr>
      <w:r w:rsidRPr="00285766">
        <w:rPr>
          <w:rStyle w:val="Odkaznapoznmkupodiarou"/>
          <w:rFonts w:ascii="Times New Roman" w:hAnsi="Times New Roman" w:cs="Times New Roman"/>
        </w:rPr>
        <w:footnoteRef/>
      </w:r>
      <w:r>
        <w:rPr>
          <w:rFonts w:ascii="Times New Roman" w:hAnsi="Times New Roman" w:cs="Times New Roman"/>
        </w:rPr>
        <w:t>)</w:t>
      </w:r>
      <w:r w:rsidRPr="00285766">
        <w:rPr>
          <w:rFonts w:ascii="Times New Roman" w:hAnsi="Times New Roman" w:cs="Times New Roman"/>
        </w:rPr>
        <w:t xml:space="preserve"> </w:t>
      </w:r>
      <w:r>
        <w:rPr>
          <w:rFonts w:ascii="Times New Roman" w:hAnsi="Times New Roman" w:cs="Times New Roman"/>
        </w:rPr>
        <w:t>P</w:t>
      </w:r>
      <w:r w:rsidRPr="009A7E3F">
        <w:rPr>
          <w:rFonts w:ascii="Times New Roman" w:hAnsi="Times New Roman" w:cs="Times New Roman"/>
        </w:rPr>
        <w:t xml:space="preserve">ríloha </w:t>
      </w:r>
      <w:r>
        <w:rPr>
          <w:rFonts w:ascii="Times New Roman" w:hAnsi="Times New Roman" w:cs="Times New Roman"/>
        </w:rPr>
        <w:t>A</w:t>
      </w:r>
      <w:r w:rsidRPr="00374769">
        <w:rPr>
          <w:rFonts w:ascii="Times New Roman" w:hAnsi="Times New Roman" w:cs="Times New Roman"/>
        </w:rPr>
        <w:t xml:space="preserve"> </w:t>
      </w:r>
      <w:r w:rsidRPr="00285766">
        <w:rPr>
          <w:rFonts w:ascii="Times New Roman" w:hAnsi="Times New Roman" w:cs="Times New Roman"/>
        </w:rPr>
        <w:t>STN ISO 6395</w:t>
      </w:r>
      <w:r>
        <w:rPr>
          <w:rFonts w:ascii="Times New Roman" w:hAnsi="Times New Roman" w:cs="Times New Roman"/>
        </w:rPr>
        <w:t>.</w:t>
      </w:r>
    </w:p>
  </w:footnote>
  <w:footnote w:id="36">
    <w:p w:rsidR="005F39D0" w:rsidRPr="00285766" w:rsidRDefault="005F39D0" w:rsidP="00C16969">
      <w:pPr>
        <w:pStyle w:val="Textpoznmkypodiarou"/>
        <w:jc w:val="both"/>
        <w:rPr>
          <w:rFonts w:ascii="Times New Roman" w:hAnsi="Times New Roman" w:cs="Times New Roman"/>
        </w:rPr>
      </w:pPr>
      <w:r w:rsidRPr="00285766">
        <w:rPr>
          <w:rStyle w:val="Odkaznapoznmkupodiarou"/>
          <w:rFonts w:ascii="Times New Roman" w:hAnsi="Times New Roman" w:cs="Times New Roman"/>
        </w:rPr>
        <w:footnoteRef/>
      </w:r>
      <w:r w:rsidRPr="00285766">
        <w:rPr>
          <w:rFonts w:ascii="Times New Roman" w:hAnsi="Times New Roman" w:cs="Times New Roman"/>
        </w:rPr>
        <w:t xml:space="preserve">) </w:t>
      </w:r>
      <w:r>
        <w:rPr>
          <w:rFonts w:ascii="Times New Roman" w:hAnsi="Times New Roman" w:cs="Times New Roman"/>
        </w:rPr>
        <w:t>P</w:t>
      </w:r>
      <w:r w:rsidRPr="00B32294">
        <w:rPr>
          <w:rFonts w:ascii="Times New Roman" w:hAnsi="Times New Roman" w:cs="Times New Roman"/>
        </w:rPr>
        <w:t>ríloha D</w:t>
      </w:r>
      <w:r w:rsidRPr="006250F2">
        <w:rPr>
          <w:rFonts w:ascii="Times New Roman" w:hAnsi="Times New Roman" w:cs="Times New Roman"/>
        </w:rPr>
        <w:t xml:space="preserve"> </w:t>
      </w:r>
      <w:r w:rsidRPr="00285766">
        <w:rPr>
          <w:rFonts w:ascii="Times New Roman" w:hAnsi="Times New Roman" w:cs="Times New Roman"/>
        </w:rPr>
        <w:t>STN ISO 6395</w:t>
      </w:r>
      <w:r>
        <w:rPr>
          <w:rFonts w:ascii="Times New Roman" w:hAnsi="Times New Roman" w:cs="Times New Roman"/>
        </w:rPr>
        <w:t>.</w:t>
      </w:r>
      <w:r w:rsidRPr="00285766">
        <w:rPr>
          <w:rFonts w:ascii="Times New Roman" w:hAnsi="Times New Roman" w:cs="Times New Roman"/>
        </w:rPr>
        <w:t xml:space="preserve"> </w:t>
      </w:r>
    </w:p>
  </w:footnote>
  <w:footnote w:id="37">
    <w:p w:rsidR="005F39D0" w:rsidRDefault="005F39D0" w:rsidP="00586A1F">
      <w:pPr>
        <w:pStyle w:val="Textpoznmkypodiarou"/>
        <w:jc w:val="both"/>
      </w:pPr>
      <w:r w:rsidRPr="00285766">
        <w:rPr>
          <w:rStyle w:val="Odkaznapoznmkupodiarou"/>
          <w:rFonts w:ascii="Times New Roman" w:hAnsi="Times New Roman" w:cs="Times New Roman"/>
        </w:rPr>
        <w:footnoteRef/>
      </w:r>
      <w:r w:rsidRPr="00285766">
        <w:rPr>
          <w:rFonts w:ascii="Times New Roman" w:hAnsi="Times New Roman" w:cs="Times New Roman"/>
        </w:rPr>
        <w:t>)</w:t>
      </w:r>
      <w:r>
        <w:t xml:space="preserve"> </w:t>
      </w:r>
      <w:r w:rsidRPr="00285766">
        <w:rPr>
          <w:rFonts w:ascii="Times New Roman" w:hAnsi="Times New Roman" w:cs="Times New Roman"/>
        </w:rPr>
        <w:t>B</w:t>
      </w:r>
      <w:r w:rsidRPr="006250F2">
        <w:rPr>
          <w:rFonts w:ascii="Times New Roman" w:hAnsi="Times New Roman" w:cs="Times New Roman"/>
        </w:rPr>
        <w:t>od 3.2.2</w:t>
      </w:r>
      <w:r>
        <w:rPr>
          <w:rFonts w:ascii="Times New Roman" w:hAnsi="Times New Roman" w:cs="Times New Roman"/>
        </w:rPr>
        <w:t xml:space="preserve"> </w:t>
      </w:r>
      <w:r w:rsidRPr="00285766">
        <w:rPr>
          <w:rFonts w:ascii="Times New Roman" w:hAnsi="Times New Roman" w:cs="Times New Roman"/>
        </w:rPr>
        <w:t>STN EN ISO 3744</w:t>
      </w:r>
      <w:r>
        <w:rPr>
          <w:rFonts w:ascii="Times New Roman" w:hAnsi="Times New Roman" w:cs="Times New Roman"/>
        </w:rPr>
        <w:t>.</w:t>
      </w:r>
    </w:p>
  </w:footnote>
  <w:footnote w:id="38">
    <w:p w:rsidR="005F39D0" w:rsidRPr="00285766" w:rsidRDefault="005F39D0" w:rsidP="00586A1F">
      <w:pPr>
        <w:pStyle w:val="Textpoznmkypodiarou"/>
        <w:jc w:val="both"/>
        <w:rPr>
          <w:rFonts w:ascii="Times New Roman" w:hAnsi="Times New Roman" w:cs="Times New Roman"/>
        </w:rPr>
      </w:pPr>
      <w:r w:rsidRPr="00285766">
        <w:rPr>
          <w:rStyle w:val="Odkaznapoznmkupodiarou"/>
          <w:rFonts w:ascii="Times New Roman" w:hAnsi="Times New Roman" w:cs="Times New Roman"/>
        </w:rPr>
        <w:footnoteRef/>
      </w:r>
      <w:r>
        <w:rPr>
          <w:rFonts w:ascii="Times New Roman" w:hAnsi="Times New Roman" w:cs="Times New Roman"/>
        </w:rPr>
        <w:t>)</w:t>
      </w:r>
      <w:r w:rsidRPr="00285766">
        <w:rPr>
          <w:rFonts w:ascii="Times New Roman" w:hAnsi="Times New Roman" w:cs="Times New Roman"/>
        </w:rPr>
        <w:t xml:space="preserve"> </w:t>
      </w:r>
      <w:r>
        <w:rPr>
          <w:rFonts w:ascii="Times New Roman" w:hAnsi="Times New Roman" w:cs="Times New Roman"/>
        </w:rPr>
        <w:t>Príloha</w:t>
      </w:r>
      <w:r w:rsidRPr="00995D25">
        <w:rPr>
          <w:rFonts w:ascii="Times New Roman" w:hAnsi="Times New Roman" w:cs="Times New Roman"/>
        </w:rPr>
        <w:t xml:space="preserve"> A</w:t>
      </w:r>
      <w:r w:rsidRPr="006250F2">
        <w:rPr>
          <w:rFonts w:ascii="Times New Roman" w:hAnsi="Times New Roman" w:cs="Times New Roman"/>
        </w:rPr>
        <w:t xml:space="preserve"> </w:t>
      </w:r>
      <w:r w:rsidRPr="00285766">
        <w:rPr>
          <w:rFonts w:ascii="Times New Roman" w:hAnsi="Times New Roman" w:cs="Times New Roman"/>
        </w:rPr>
        <w:t>STN EN ISO 3744</w:t>
      </w:r>
      <w:r>
        <w:rPr>
          <w:rFonts w:ascii="Times New Roman" w:hAnsi="Times New Roman" w:cs="Times New Roman"/>
        </w:rPr>
        <w:t>.</w:t>
      </w:r>
      <w:r w:rsidRPr="00285766">
        <w:rPr>
          <w:rFonts w:ascii="Times New Roman" w:hAnsi="Times New Roman" w:cs="Times New Roman"/>
        </w:rPr>
        <w:t xml:space="preserve"> </w:t>
      </w:r>
    </w:p>
  </w:footnote>
  <w:footnote w:id="39">
    <w:p w:rsidR="005F39D0" w:rsidRDefault="005F39D0" w:rsidP="00A66DCF">
      <w:pPr>
        <w:pStyle w:val="Textpoznmkypodiarou"/>
        <w:jc w:val="both"/>
      </w:pPr>
      <w:r w:rsidRPr="002E43F1">
        <w:rPr>
          <w:rFonts w:ascii="Times New Roman" w:hAnsi="Times New Roman" w:cs="Times New Roman"/>
          <w:vertAlign w:val="superscript"/>
        </w:rPr>
        <w:footnoteRef/>
      </w:r>
      <w:r w:rsidRPr="00285766">
        <w:rPr>
          <w:rFonts w:ascii="Times New Roman" w:hAnsi="Times New Roman" w:cs="Times New Roman"/>
        </w:rPr>
        <w:t>) Bod 8.1.</w:t>
      </w:r>
      <w:r w:rsidRPr="00737AA3">
        <w:rPr>
          <w:rFonts w:ascii="Times New Roman" w:hAnsi="Times New Roman" w:cs="Times New Roman"/>
        </w:rPr>
        <w:t>STN EN ISO 3744</w:t>
      </w:r>
      <w:r w:rsidRPr="00285766">
        <w:rPr>
          <w:rFonts w:ascii="Times New Roman" w:hAnsi="Times New Roman" w:cs="Times New Roman"/>
        </w:rPr>
        <w:t>.</w:t>
      </w:r>
    </w:p>
  </w:footnote>
  <w:footnote w:id="40">
    <w:p w:rsidR="005F39D0" w:rsidRPr="00285766" w:rsidRDefault="005F39D0" w:rsidP="00C9344D">
      <w:pPr>
        <w:pStyle w:val="Textpoznmkypodiarou"/>
        <w:jc w:val="both"/>
        <w:rPr>
          <w:rFonts w:ascii="Times New Roman" w:hAnsi="Times New Roman" w:cs="Times New Roman"/>
        </w:rPr>
      </w:pPr>
      <w:r w:rsidRPr="00285766">
        <w:rPr>
          <w:rStyle w:val="Odkaznapoznmkupodiarou"/>
          <w:rFonts w:ascii="Times New Roman" w:hAnsi="Times New Roman" w:cs="Times New Roman"/>
        </w:rPr>
        <w:footnoteRef/>
      </w:r>
      <w:r>
        <w:rPr>
          <w:rFonts w:ascii="Times New Roman" w:hAnsi="Times New Roman" w:cs="Times New Roman"/>
        </w:rPr>
        <w:t>)</w:t>
      </w:r>
      <w:r w:rsidRPr="00285766">
        <w:rPr>
          <w:rFonts w:ascii="Times New Roman" w:hAnsi="Times New Roman" w:cs="Times New Roman"/>
        </w:rPr>
        <w:t xml:space="preserve"> STN ISO 11094</w:t>
      </w:r>
      <w:r w:rsidRPr="00AC2414">
        <w:t xml:space="preserve"> </w:t>
      </w:r>
      <w:r w:rsidRPr="00AC2414">
        <w:rPr>
          <w:rFonts w:ascii="Times New Roman" w:hAnsi="Times New Roman" w:cs="Times New Roman"/>
        </w:rPr>
        <w:t>Akustika. Predpisy na meranie hluku šíreného vzduchom emitovaného motorovými kosačkami, kosačkovými traktormi, trávnikovými a záhradníckymi traktormi, profesionálnymi kosačkami a záhradníckymi traktormi s prídavnými zariadeniami na kosenie</w:t>
      </w:r>
      <w:r>
        <w:rPr>
          <w:rFonts w:ascii="Times New Roman" w:hAnsi="Times New Roman" w:cs="Times New Roman"/>
        </w:rPr>
        <w:t xml:space="preserve"> (47 0115).</w:t>
      </w:r>
    </w:p>
  </w:footnote>
  <w:footnote w:id="41">
    <w:p w:rsidR="005F39D0" w:rsidRPr="00285766" w:rsidRDefault="005F39D0" w:rsidP="007C35B2">
      <w:pPr>
        <w:pStyle w:val="Textpoznmkypodiarou"/>
        <w:jc w:val="both"/>
        <w:rPr>
          <w:rFonts w:ascii="Times New Roman" w:hAnsi="Times New Roman" w:cs="Times New Roman"/>
        </w:rPr>
      </w:pPr>
      <w:r w:rsidRPr="00285766">
        <w:rPr>
          <w:rStyle w:val="Odkaznapoznmkupodiarou"/>
          <w:rFonts w:ascii="Times New Roman" w:hAnsi="Times New Roman" w:cs="Times New Roman"/>
        </w:rPr>
        <w:footnoteRef/>
      </w:r>
      <w:r w:rsidRPr="00285766">
        <w:rPr>
          <w:rFonts w:ascii="Times New Roman" w:hAnsi="Times New Roman" w:cs="Times New Roman"/>
        </w:rPr>
        <w:t xml:space="preserve">) Bod 4.1.2 STN ISO 11094. </w:t>
      </w:r>
    </w:p>
  </w:footnote>
  <w:footnote w:id="42">
    <w:p w:rsidR="005F39D0" w:rsidRDefault="005F39D0" w:rsidP="00197F25">
      <w:pPr>
        <w:pStyle w:val="Textpoznmkypodiarou"/>
        <w:jc w:val="both"/>
      </w:pPr>
      <w:r w:rsidRPr="003E0AAB">
        <w:rPr>
          <w:rFonts w:ascii="Times New Roman" w:hAnsi="Times New Roman" w:cs="Times New Roman"/>
          <w:vertAlign w:val="superscript"/>
        </w:rPr>
        <w:footnoteRef/>
      </w:r>
      <w:r w:rsidRPr="00285766">
        <w:rPr>
          <w:rFonts w:ascii="Times New Roman" w:hAnsi="Times New Roman" w:cs="Times New Roman"/>
        </w:rPr>
        <w:t xml:space="preserve">) </w:t>
      </w:r>
      <w:r>
        <w:rPr>
          <w:rFonts w:ascii="Times New Roman" w:hAnsi="Times New Roman" w:cs="Times New Roman"/>
        </w:rPr>
        <w:t>B</w:t>
      </w:r>
      <w:r w:rsidRPr="00963A15">
        <w:rPr>
          <w:rFonts w:ascii="Times New Roman" w:hAnsi="Times New Roman" w:cs="Times New Roman"/>
        </w:rPr>
        <w:t>od 9</w:t>
      </w:r>
      <w:r>
        <w:rPr>
          <w:rFonts w:ascii="Times New Roman" w:hAnsi="Times New Roman" w:cs="Times New Roman"/>
        </w:rPr>
        <w:t xml:space="preserve"> </w:t>
      </w:r>
      <w:r w:rsidRPr="00285766">
        <w:rPr>
          <w:rFonts w:ascii="Times New Roman" w:hAnsi="Times New Roman" w:cs="Times New Roman"/>
        </w:rPr>
        <w:t xml:space="preserve">STN </w:t>
      </w:r>
      <w:r w:rsidRPr="00963A15">
        <w:rPr>
          <w:rFonts w:ascii="Times New Roman" w:hAnsi="Times New Roman" w:cs="Times New Roman"/>
        </w:rPr>
        <w:t>ISO 8528-10</w:t>
      </w:r>
      <w:r w:rsidRPr="00166EE1">
        <w:t xml:space="preserve"> </w:t>
      </w:r>
      <w:r w:rsidRPr="00166EE1">
        <w:rPr>
          <w:rFonts w:ascii="Times New Roman" w:hAnsi="Times New Roman" w:cs="Times New Roman"/>
        </w:rPr>
        <w:t>Striedavé zdrojové agregáty poháňané piestovými spaľovacími motormi. Časť 10: Meranie vzduchom prenášaného hluku obálkovou metódou  (33 3140)</w:t>
      </w:r>
      <w:r>
        <w:rPr>
          <w:rFonts w:ascii="Times New Roman" w:hAnsi="Times New Roman" w:cs="Times New Roman"/>
        </w:rPr>
        <w:t>.</w:t>
      </w:r>
      <w:r w:rsidRPr="00166EE1">
        <w:rPr>
          <w:rFonts w:ascii="Times New Roman" w:hAnsi="Times New Roman" w:cs="Times New Roman"/>
        </w:rPr>
        <w:t xml:space="preserve"> </w:t>
      </w:r>
    </w:p>
  </w:footnote>
  <w:footnote w:id="43">
    <w:p w:rsidR="005F39D0" w:rsidRPr="003E0AAB" w:rsidRDefault="005F39D0" w:rsidP="00197F25">
      <w:pPr>
        <w:pStyle w:val="Textpoznmkypodiarou"/>
        <w:rPr>
          <w:rFonts w:ascii="Times New Roman" w:hAnsi="Times New Roman" w:cs="Times New Roman"/>
        </w:rPr>
      </w:pPr>
      <w:r w:rsidRPr="003E0AAB">
        <w:rPr>
          <w:rStyle w:val="Odkaznapoznmkupodiarou"/>
          <w:rFonts w:ascii="Times New Roman" w:hAnsi="Times New Roman" w:cs="Times New Roman"/>
        </w:rPr>
        <w:footnoteRef/>
      </w:r>
      <w:r w:rsidRPr="003E0AAB">
        <w:rPr>
          <w:rFonts w:ascii="Times New Roman" w:hAnsi="Times New Roman" w:cs="Times New Roman"/>
        </w:rPr>
        <w:t>) STN EN 840-1</w:t>
      </w:r>
      <w:r>
        <w:rPr>
          <w:rFonts w:ascii="Times New Roman" w:hAnsi="Times New Roman" w:cs="Times New Roman"/>
        </w:rPr>
        <w:t xml:space="preserve"> </w:t>
      </w:r>
      <w:r w:rsidRPr="00EA0813">
        <w:rPr>
          <w:rFonts w:ascii="Times New Roman" w:hAnsi="Times New Roman" w:cs="Times New Roman"/>
        </w:rPr>
        <w:t xml:space="preserve">Mobilné kontajnery na odpady a recykláciu. Časť 1: Kontajnery s dvoma kolesami s objemom do 400 l na hrebeňové vyprázdňovacie zariadenia. Rozmery a vyhotovenie </w:t>
      </w:r>
      <w:r>
        <w:rPr>
          <w:rFonts w:ascii="Times New Roman" w:hAnsi="Times New Roman" w:cs="Times New Roman"/>
        </w:rPr>
        <w:t xml:space="preserve"> </w:t>
      </w:r>
      <w:r w:rsidRPr="003E0AAB">
        <w:rPr>
          <w:rFonts w:ascii="Times New Roman" w:hAnsi="Times New Roman" w:cs="Times New Roman"/>
        </w:rPr>
        <w:t>(26 9330)</w:t>
      </w:r>
      <w:r>
        <w:rPr>
          <w:rFonts w:ascii="Times New Roman" w:hAnsi="Times New Roman" w:cs="Times New Roman"/>
        </w:rPr>
        <w:t>.</w:t>
      </w:r>
      <w:r w:rsidRPr="003E0AAB">
        <w:rPr>
          <w:rFonts w:ascii="Times New Roman" w:hAnsi="Times New Roman" w:cs="Times New Roman"/>
        </w:rPr>
        <w:t xml:space="preserve"> </w:t>
      </w:r>
    </w:p>
  </w:footnote>
  <w:footnote w:id="44">
    <w:p w:rsidR="005F39D0" w:rsidRPr="00285766" w:rsidRDefault="005F39D0" w:rsidP="002D0944">
      <w:pPr>
        <w:pStyle w:val="Textpoznmkypodiarou"/>
        <w:rPr>
          <w:rFonts w:ascii="Times New Roman" w:hAnsi="Times New Roman" w:cs="Times New Roman"/>
        </w:rPr>
      </w:pPr>
      <w:r w:rsidRPr="00285766">
        <w:rPr>
          <w:rStyle w:val="Odkaznapoznmkupodiarou"/>
          <w:rFonts w:ascii="Times New Roman" w:hAnsi="Times New Roman" w:cs="Times New Roman"/>
        </w:rPr>
        <w:footnoteRef/>
      </w:r>
      <w:r w:rsidRPr="00285766">
        <w:rPr>
          <w:rFonts w:ascii="Times New Roman" w:hAnsi="Times New Roman" w:cs="Times New Roman"/>
        </w:rPr>
        <w:t xml:space="preserve">) </w:t>
      </w:r>
      <w:r>
        <w:rPr>
          <w:rFonts w:ascii="Times New Roman" w:hAnsi="Times New Roman" w:cs="Times New Roman"/>
        </w:rPr>
        <w:t xml:space="preserve">STN </w:t>
      </w:r>
      <w:r w:rsidRPr="00E40BF9">
        <w:rPr>
          <w:rFonts w:ascii="Times New Roman" w:hAnsi="Times New Roman" w:cs="Times New Roman"/>
        </w:rPr>
        <w:t>EN ISO 9001</w:t>
      </w:r>
      <w:r w:rsidRPr="004D0D26">
        <w:t xml:space="preserve"> </w:t>
      </w:r>
      <w:r w:rsidRPr="004D0D26">
        <w:rPr>
          <w:rFonts w:ascii="Times New Roman" w:hAnsi="Times New Roman" w:cs="Times New Roman"/>
        </w:rPr>
        <w:t>Systémy manažérstva kvality. Požiadavky (ISO 9001: 2015)</w:t>
      </w:r>
      <w:r>
        <w:rPr>
          <w:rFonts w:ascii="Times New Roman" w:hAnsi="Times New Roman" w:cs="Times New Roman"/>
        </w:rPr>
        <w:t xml:space="preserve"> </w:t>
      </w:r>
      <w:r w:rsidRPr="004D0D26">
        <w:rPr>
          <w:rFonts w:ascii="Times New Roman" w:hAnsi="Times New Roman" w:cs="Times New Roman"/>
        </w:rPr>
        <w:t xml:space="preserve"> (01 0320)</w:t>
      </w:r>
      <w:r>
        <w:rPr>
          <w:rFonts w:ascii="Times New Roman" w:hAnsi="Times New Roman" w:cs="Times New Roman"/>
        </w:rPr>
        <w:t>.</w:t>
      </w:r>
    </w:p>
  </w:footnote>
  <w:footnote w:id="45">
    <w:p w:rsidR="005F39D0" w:rsidRPr="00963A15" w:rsidRDefault="005F39D0" w:rsidP="002D0944">
      <w:pPr>
        <w:pStyle w:val="Textpoznmkypodiarou"/>
        <w:rPr>
          <w:rFonts w:ascii="Times New Roman" w:hAnsi="Times New Roman" w:cs="Times New Roman"/>
        </w:rPr>
      </w:pPr>
      <w:r w:rsidRPr="00963A15">
        <w:rPr>
          <w:rStyle w:val="Odkaznapoznmkupodiarou"/>
          <w:rFonts w:ascii="Times New Roman" w:hAnsi="Times New Roman" w:cs="Times New Roman"/>
        </w:rPr>
        <w:footnoteRef/>
      </w:r>
      <w:r w:rsidRPr="00963A15">
        <w:rPr>
          <w:rFonts w:ascii="Times New Roman" w:hAnsi="Times New Roman" w:cs="Times New Roman"/>
        </w:rPr>
        <w:t xml:space="preserve">) </w:t>
      </w:r>
      <w:r>
        <w:rPr>
          <w:rFonts w:ascii="Times New Roman" w:hAnsi="Times New Roman" w:cs="Times New Roman"/>
        </w:rPr>
        <w:t>B</w:t>
      </w:r>
      <w:r w:rsidRPr="00E26803">
        <w:rPr>
          <w:rFonts w:ascii="Times New Roman" w:hAnsi="Times New Roman" w:cs="Times New Roman"/>
        </w:rPr>
        <w:t>od 13.3.2</w:t>
      </w:r>
      <w:r>
        <w:rPr>
          <w:rFonts w:ascii="Times New Roman" w:hAnsi="Times New Roman" w:cs="Times New Roman"/>
        </w:rPr>
        <w:t xml:space="preserve"> </w:t>
      </w:r>
      <w:r w:rsidRPr="00E40BF9">
        <w:rPr>
          <w:rFonts w:ascii="Times New Roman" w:hAnsi="Times New Roman" w:cs="Times New Roman"/>
        </w:rPr>
        <w:t>STN ISO 8528-1.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4B"/>
    <w:multiLevelType w:val="multilevel"/>
    <w:tmpl w:val="BDB07B58"/>
    <w:lvl w:ilvl="0">
      <w:start w:val="3"/>
      <w:numFmt w:val="decimal"/>
      <w:lvlText w:val="%1"/>
      <w:lvlJc w:val="left"/>
      <w:pPr>
        <w:ind w:left="0" w:hanging="360"/>
      </w:pPr>
      <w:rPr>
        <w:rFonts w:hint="default"/>
      </w:rPr>
    </w:lvl>
    <w:lvl w:ilvl="1">
      <w:start w:val="1"/>
      <w:numFmt w:val="decimal"/>
      <w:lvlText w:val="%1.%2"/>
      <w:lvlJc w:val="left"/>
      <w:pPr>
        <w:ind w:left="0" w:hanging="360"/>
      </w:pPr>
      <w:rPr>
        <w:rFonts w:ascii="Times New Roman" w:hAnsi="Times New Roman" w:cs="Times New Roman"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nsid w:val="01293002"/>
    <w:multiLevelType w:val="hybridMultilevel"/>
    <w:tmpl w:val="DAC8CF6C"/>
    <w:lvl w:ilvl="0" w:tplc="2B4A24B4">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nsid w:val="04E20892"/>
    <w:multiLevelType w:val="multilevel"/>
    <w:tmpl w:val="5F84B5FC"/>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419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384567"/>
    <w:multiLevelType w:val="hybridMultilevel"/>
    <w:tmpl w:val="9DE4CFEC"/>
    <w:lvl w:ilvl="0" w:tplc="EB8ABFCE">
      <w:start w:val="1"/>
      <w:numFmt w:val="decimal"/>
      <w:lvlText w:val="%1b."/>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6C732DC"/>
    <w:multiLevelType w:val="hybridMultilevel"/>
    <w:tmpl w:val="DAC8CF6C"/>
    <w:lvl w:ilvl="0" w:tplc="2B4A24B4">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096641A7"/>
    <w:multiLevelType w:val="hybridMultilevel"/>
    <w:tmpl w:val="DB363102"/>
    <w:lvl w:ilvl="0" w:tplc="CFDE1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B420CFD"/>
    <w:multiLevelType w:val="hybridMultilevel"/>
    <w:tmpl w:val="EBC8D940"/>
    <w:lvl w:ilvl="0" w:tplc="2B4A24B4">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0DA35D71"/>
    <w:multiLevelType w:val="hybridMultilevel"/>
    <w:tmpl w:val="2E98F9CA"/>
    <w:lvl w:ilvl="0" w:tplc="CFDE1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0B7679A"/>
    <w:multiLevelType w:val="hybridMultilevel"/>
    <w:tmpl w:val="EBACB332"/>
    <w:lvl w:ilvl="0" w:tplc="110EABE2">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0CF05C0"/>
    <w:multiLevelType w:val="multilevel"/>
    <w:tmpl w:val="3B7C5A8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D026DC"/>
    <w:multiLevelType w:val="hybridMultilevel"/>
    <w:tmpl w:val="90E29E8A"/>
    <w:lvl w:ilvl="0" w:tplc="D4BCB09C">
      <w:start w:val="1"/>
      <w:numFmt w:val="lowerLetter"/>
      <w:lvlText w:val="%1)"/>
      <w:lvlJc w:val="left"/>
      <w:pPr>
        <w:ind w:left="1494"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2590B9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F26FE4"/>
    <w:multiLevelType w:val="hybridMultilevel"/>
    <w:tmpl w:val="A900E3CC"/>
    <w:lvl w:ilvl="0" w:tplc="926E0800">
      <w:start w:val="1"/>
      <w:numFmt w:val="decimal"/>
      <w:lvlText w:val="%1c."/>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19A86715"/>
    <w:multiLevelType w:val="hybridMultilevel"/>
    <w:tmpl w:val="A9F21540"/>
    <w:lvl w:ilvl="0" w:tplc="CFDE1880">
      <w:start w:val="1"/>
      <w:numFmt w:val="decimal"/>
      <w:lvlText w:val="(%1)"/>
      <w:lvlJc w:val="left"/>
      <w:pPr>
        <w:ind w:left="720" w:hanging="360"/>
      </w:pPr>
      <w:rPr>
        <w:rFonts w:hint="default"/>
      </w:rPr>
    </w:lvl>
    <w:lvl w:ilvl="1" w:tplc="CFDE1880">
      <w:start w:val="1"/>
      <w:numFmt w:val="decimal"/>
      <w:lvlText w:val="(%2)"/>
      <w:lvlJc w:val="left"/>
      <w:pPr>
        <w:ind w:left="36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F00C7E"/>
    <w:multiLevelType w:val="hybridMultilevel"/>
    <w:tmpl w:val="D3C00E38"/>
    <w:lvl w:ilvl="0" w:tplc="5B5666E4">
      <w:start w:val="1"/>
      <w:numFmt w:val="lowerLetter"/>
      <w:lvlText w:val="%1)"/>
      <w:lvlJc w:val="left"/>
      <w:pPr>
        <w:ind w:left="2574" w:hanging="360"/>
      </w:pPr>
      <w:rPr>
        <w:rFonts w:hint="default"/>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15">
    <w:nsid w:val="1C9D5A0B"/>
    <w:multiLevelType w:val="hybridMultilevel"/>
    <w:tmpl w:val="1A884EFC"/>
    <w:lvl w:ilvl="0" w:tplc="CFDE1880">
      <w:start w:val="1"/>
      <w:numFmt w:val="decimal"/>
      <w:lvlText w:val="(%1)"/>
      <w:lvlJc w:val="left"/>
      <w:pPr>
        <w:ind w:left="360" w:hanging="360"/>
      </w:pPr>
      <w:rPr>
        <w:rFonts w:hint="default"/>
      </w:rPr>
    </w:lvl>
    <w:lvl w:ilvl="1" w:tplc="B7B4137E">
      <w:start w:val="1"/>
      <w:numFmt w:val="lowerLetter"/>
      <w:lvlText w:val="%2)"/>
      <w:lvlJc w:val="left"/>
      <w:pPr>
        <w:ind w:left="441" w:hanging="15"/>
      </w:pPr>
      <w:rPr>
        <w:rFonts w:ascii="Times New Roman" w:hAnsi="Times New Roman" w:cs="Times New Roman" w:hint="default"/>
      </w:rPr>
    </w:lvl>
    <w:lvl w:ilvl="2" w:tplc="68F2867A">
      <w:start w:val="26"/>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DEF125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AE2161"/>
    <w:multiLevelType w:val="hybridMultilevel"/>
    <w:tmpl w:val="7F6A992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26814CD1"/>
    <w:multiLevelType w:val="hybridMultilevel"/>
    <w:tmpl w:val="91EC91BE"/>
    <w:lvl w:ilvl="0" w:tplc="967810F6">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26AD6261"/>
    <w:multiLevelType w:val="hybridMultilevel"/>
    <w:tmpl w:val="F976D682"/>
    <w:lvl w:ilvl="0" w:tplc="5B5666E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2901374D"/>
    <w:multiLevelType w:val="hybridMultilevel"/>
    <w:tmpl w:val="2AEE7312"/>
    <w:lvl w:ilvl="0" w:tplc="A28C402E">
      <w:start w:val="1"/>
      <w:numFmt w:val="lowerLetter"/>
      <w:lvlText w:val="%1)"/>
      <w:lvlJc w:val="left"/>
      <w:pPr>
        <w:ind w:left="1494" w:hanging="360"/>
      </w:pPr>
      <w:rPr>
        <w:rFonts w:ascii="Times New Roman" w:hAnsi="Times New Roman" w:cs="Times New Roman"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1">
    <w:nsid w:val="29E44513"/>
    <w:multiLevelType w:val="hybridMultilevel"/>
    <w:tmpl w:val="A23C52AA"/>
    <w:lvl w:ilvl="0" w:tplc="041B0017">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2C8528E9"/>
    <w:multiLevelType w:val="hybridMultilevel"/>
    <w:tmpl w:val="02BE85BE"/>
    <w:lvl w:ilvl="0" w:tplc="2B4A24B4">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2D5F5B49"/>
    <w:multiLevelType w:val="hybridMultilevel"/>
    <w:tmpl w:val="366A0A00"/>
    <w:lvl w:ilvl="0" w:tplc="2B4A24B4">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4">
    <w:nsid w:val="2EF05DD5"/>
    <w:multiLevelType w:val="hybridMultilevel"/>
    <w:tmpl w:val="DAC8CF6C"/>
    <w:lvl w:ilvl="0" w:tplc="2B4A24B4">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nsid w:val="30974B17"/>
    <w:multiLevelType w:val="hybridMultilevel"/>
    <w:tmpl w:val="711CD4A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328D18B0"/>
    <w:multiLevelType w:val="hybridMultilevel"/>
    <w:tmpl w:val="74F68430"/>
    <w:lvl w:ilvl="0" w:tplc="2B4A24B4">
      <w:start w:val="1"/>
      <w:numFmt w:val="lowerLetter"/>
      <w:lvlText w:val="%1)"/>
      <w:lvlJc w:val="left"/>
      <w:pPr>
        <w:ind w:left="1570" w:hanging="360"/>
      </w:pPr>
      <w:rPr>
        <w:rFonts w:hint="default"/>
      </w:r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nsid w:val="336E4148"/>
    <w:multiLevelType w:val="hybridMultilevel"/>
    <w:tmpl w:val="4CC6C726"/>
    <w:lvl w:ilvl="0" w:tplc="041B0017">
      <w:start w:val="1"/>
      <w:numFmt w:val="lowerLetter"/>
      <w:lvlText w:val="%1)"/>
      <w:lvlJc w:val="left"/>
      <w:pPr>
        <w:ind w:left="720" w:hanging="360"/>
      </w:pPr>
    </w:lvl>
    <w:lvl w:ilvl="1" w:tplc="9F24B1A2">
      <w:start w:val="1"/>
      <w:numFmt w:val="decimal"/>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61C022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419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A75F04"/>
    <w:multiLevelType w:val="multilevel"/>
    <w:tmpl w:val="D1D8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0558EA"/>
    <w:multiLevelType w:val="hybridMultilevel"/>
    <w:tmpl w:val="5600B74E"/>
    <w:lvl w:ilvl="0" w:tplc="45DEAA3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3D825ED7"/>
    <w:multiLevelType w:val="hybridMultilevel"/>
    <w:tmpl w:val="50F64EEE"/>
    <w:lvl w:ilvl="0" w:tplc="EB8ABFCE">
      <w:start w:val="1"/>
      <w:numFmt w:val="decimal"/>
      <w:lvlText w:val="%1b."/>
      <w:lvlJc w:val="left"/>
      <w:pPr>
        <w:ind w:left="3204" w:hanging="360"/>
      </w:pPr>
      <w:rPr>
        <w:rFonts w:hint="default"/>
      </w:rPr>
    </w:lvl>
    <w:lvl w:ilvl="1" w:tplc="041B0019" w:tentative="1">
      <w:start w:val="1"/>
      <w:numFmt w:val="lowerLetter"/>
      <w:lvlText w:val="%2."/>
      <w:lvlJc w:val="left"/>
      <w:pPr>
        <w:ind w:left="3924" w:hanging="360"/>
      </w:pPr>
    </w:lvl>
    <w:lvl w:ilvl="2" w:tplc="041B001B" w:tentative="1">
      <w:start w:val="1"/>
      <w:numFmt w:val="lowerRoman"/>
      <w:lvlText w:val="%3."/>
      <w:lvlJc w:val="right"/>
      <w:pPr>
        <w:ind w:left="4644" w:hanging="180"/>
      </w:pPr>
    </w:lvl>
    <w:lvl w:ilvl="3" w:tplc="041B000F" w:tentative="1">
      <w:start w:val="1"/>
      <w:numFmt w:val="decimal"/>
      <w:lvlText w:val="%4."/>
      <w:lvlJc w:val="left"/>
      <w:pPr>
        <w:ind w:left="5364" w:hanging="360"/>
      </w:pPr>
    </w:lvl>
    <w:lvl w:ilvl="4" w:tplc="041B0019" w:tentative="1">
      <w:start w:val="1"/>
      <w:numFmt w:val="lowerLetter"/>
      <w:lvlText w:val="%5."/>
      <w:lvlJc w:val="left"/>
      <w:pPr>
        <w:ind w:left="6084" w:hanging="360"/>
      </w:pPr>
    </w:lvl>
    <w:lvl w:ilvl="5" w:tplc="041B001B" w:tentative="1">
      <w:start w:val="1"/>
      <w:numFmt w:val="lowerRoman"/>
      <w:lvlText w:val="%6."/>
      <w:lvlJc w:val="right"/>
      <w:pPr>
        <w:ind w:left="6804" w:hanging="180"/>
      </w:pPr>
    </w:lvl>
    <w:lvl w:ilvl="6" w:tplc="041B000F" w:tentative="1">
      <w:start w:val="1"/>
      <w:numFmt w:val="decimal"/>
      <w:lvlText w:val="%7."/>
      <w:lvlJc w:val="left"/>
      <w:pPr>
        <w:ind w:left="7524" w:hanging="360"/>
      </w:pPr>
    </w:lvl>
    <w:lvl w:ilvl="7" w:tplc="041B0019" w:tentative="1">
      <w:start w:val="1"/>
      <w:numFmt w:val="lowerLetter"/>
      <w:lvlText w:val="%8."/>
      <w:lvlJc w:val="left"/>
      <w:pPr>
        <w:ind w:left="8244" w:hanging="360"/>
      </w:pPr>
    </w:lvl>
    <w:lvl w:ilvl="8" w:tplc="041B001B" w:tentative="1">
      <w:start w:val="1"/>
      <w:numFmt w:val="lowerRoman"/>
      <w:lvlText w:val="%9."/>
      <w:lvlJc w:val="right"/>
      <w:pPr>
        <w:ind w:left="8964" w:hanging="180"/>
      </w:pPr>
    </w:lvl>
  </w:abstractNum>
  <w:abstractNum w:abstractNumId="32">
    <w:nsid w:val="3E3E22E9"/>
    <w:multiLevelType w:val="hybridMultilevel"/>
    <w:tmpl w:val="1BDE7676"/>
    <w:lvl w:ilvl="0" w:tplc="CFDE18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2114C64"/>
    <w:multiLevelType w:val="hybridMultilevel"/>
    <w:tmpl w:val="C66A46E0"/>
    <w:lvl w:ilvl="0" w:tplc="EB8ABFCE">
      <w:start w:val="1"/>
      <w:numFmt w:val="decimal"/>
      <w:lvlText w:val="%1b."/>
      <w:lvlJc w:val="left"/>
      <w:pPr>
        <w:ind w:left="2061" w:hanging="360"/>
      </w:pPr>
      <w:rPr>
        <w:rFonts w:hint="default"/>
      </w:rPr>
    </w:lvl>
    <w:lvl w:ilvl="1" w:tplc="B7F6CBDE">
      <w:start w:val="1"/>
      <w:numFmt w:val="decimal"/>
      <w:lvlText w:val="%2a."/>
      <w:lvlJc w:val="left"/>
      <w:pPr>
        <w:ind w:left="2781" w:hanging="360"/>
      </w:pPr>
      <w:rPr>
        <w:rFonts w:hint="default"/>
      </w:r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34">
    <w:nsid w:val="483E2CA8"/>
    <w:multiLevelType w:val="hybridMultilevel"/>
    <w:tmpl w:val="711CD4A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4A8A5D22"/>
    <w:multiLevelType w:val="hybridMultilevel"/>
    <w:tmpl w:val="65222F50"/>
    <w:lvl w:ilvl="0" w:tplc="2B4A24B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nsid w:val="4AC8287F"/>
    <w:multiLevelType w:val="hybridMultilevel"/>
    <w:tmpl w:val="7DA4995A"/>
    <w:lvl w:ilvl="0" w:tplc="CFDE188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B6365AB"/>
    <w:multiLevelType w:val="hybridMultilevel"/>
    <w:tmpl w:val="9B5C9E08"/>
    <w:lvl w:ilvl="0" w:tplc="44EC81D4">
      <w:start w:val="1"/>
      <w:numFmt w:val="lowerLetter"/>
      <w:lvlText w:val="%1)"/>
      <w:lvlJc w:val="left"/>
      <w:pPr>
        <w:ind w:left="1494" w:hanging="360"/>
      </w:pPr>
      <w:rPr>
        <w:rFonts w:ascii="Times New Roman" w:hAnsi="Times New Roman"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8">
    <w:nsid w:val="4C0B7A0F"/>
    <w:multiLevelType w:val="hybridMultilevel"/>
    <w:tmpl w:val="D0E21CF0"/>
    <w:lvl w:ilvl="0" w:tplc="45DEAA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0D126E9"/>
    <w:multiLevelType w:val="hybridMultilevel"/>
    <w:tmpl w:val="C84ECCC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786" w:hanging="360"/>
      </w:pPr>
      <w:rPr>
        <w:rFont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3066350"/>
    <w:multiLevelType w:val="hybridMultilevel"/>
    <w:tmpl w:val="13F4EF68"/>
    <w:lvl w:ilvl="0" w:tplc="CFDE1880">
      <w:start w:val="1"/>
      <w:numFmt w:val="decimal"/>
      <w:lvlText w:val="(%1)"/>
      <w:lvlJc w:val="left"/>
      <w:pPr>
        <w:ind w:left="360" w:hanging="360"/>
      </w:pPr>
      <w:rPr>
        <w:rFonts w:hint="default"/>
      </w:rPr>
    </w:lvl>
    <w:lvl w:ilvl="1" w:tplc="5B5666E4">
      <w:start w:val="1"/>
      <w:numFmt w:val="lowerLetter"/>
      <w:lvlText w:val="%2)"/>
      <w:lvlJc w:val="left"/>
      <w:pPr>
        <w:ind w:left="644" w:hanging="360"/>
      </w:pPr>
      <w:rPr>
        <w:rFonts w:hint="default"/>
      </w:rPr>
    </w:lvl>
    <w:lvl w:ilvl="2" w:tplc="E9BA0986">
      <w:start w:val="1"/>
      <w:numFmt w:val="decimal"/>
      <w:lvlText w:val="%3."/>
      <w:lvlJc w:val="left"/>
      <w:pPr>
        <w:ind w:left="360" w:hanging="360"/>
      </w:pPr>
      <w:rPr>
        <w:rFonts w:ascii="Times New Roman" w:hAnsi="Times New Roman" w:cs="Times New Roman" w:hint="default"/>
        <w:b w:val="0"/>
      </w:rPr>
    </w:lvl>
    <w:lvl w:ilvl="3" w:tplc="F946BF2E">
      <w:start w:val="1"/>
      <w:numFmt w:val="upperRoman"/>
      <w:lvlText w:val="%4."/>
      <w:lvlJc w:val="left"/>
      <w:pPr>
        <w:ind w:left="2880" w:hanging="72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53AC2591"/>
    <w:multiLevelType w:val="hybridMultilevel"/>
    <w:tmpl w:val="B8F07B3A"/>
    <w:lvl w:ilvl="0" w:tplc="2B4A24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4A457B4"/>
    <w:multiLevelType w:val="hybridMultilevel"/>
    <w:tmpl w:val="7F069858"/>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nsid w:val="54F03D5B"/>
    <w:multiLevelType w:val="hybridMultilevel"/>
    <w:tmpl w:val="1F9869C2"/>
    <w:lvl w:ilvl="0" w:tplc="2B4A24B4">
      <w:start w:val="1"/>
      <w:numFmt w:val="lowerLetter"/>
      <w:lvlText w:val="%1)"/>
      <w:lvlJc w:val="left"/>
      <w:pPr>
        <w:ind w:left="918" w:hanging="360"/>
      </w:pPr>
      <w:rPr>
        <w:rFonts w:hint="default"/>
      </w:r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44">
    <w:nsid w:val="54FB6E8D"/>
    <w:multiLevelType w:val="hybridMultilevel"/>
    <w:tmpl w:val="86BA1B60"/>
    <w:lvl w:ilvl="0" w:tplc="041B0017">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45">
    <w:nsid w:val="569C5FEE"/>
    <w:multiLevelType w:val="hybridMultilevel"/>
    <w:tmpl w:val="0470BA3C"/>
    <w:lvl w:ilvl="0" w:tplc="A3466484">
      <w:start w:val="1"/>
      <w:numFmt w:val="decimal"/>
      <w:pStyle w:val="a"/>
      <w:lvlText w:val="§ %1"/>
      <w:lvlJc w:val="left"/>
      <w:pPr>
        <w:ind w:left="4755"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58D52F35"/>
    <w:multiLevelType w:val="hybridMultilevel"/>
    <w:tmpl w:val="1D7C8438"/>
    <w:lvl w:ilvl="0" w:tplc="8A80D8FE">
      <w:start w:val="1"/>
      <w:numFmt w:val="lowerLetter"/>
      <w:lvlText w:val="a%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nsid w:val="5B3C5D36"/>
    <w:multiLevelType w:val="multilevel"/>
    <w:tmpl w:val="8FD2EB8E"/>
    <w:lvl w:ilvl="0">
      <w:start w:val="1"/>
      <w:numFmt w:val="decimal"/>
      <w:lvlText w:val="%1."/>
      <w:lvlJc w:val="left"/>
      <w:pPr>
        <w:ind w:left="1506" w:hanging="360"/>
      </w:pPr>
    </w:lvl>
    <w:lvl w:ilvl="1">
      <w:start w:val="1"/>
      <w:numFmt w:val="lowerLetter"/>
      <w:isLgl/>
      <w:lvlText w:val="%2)"/>
      <w:lvlJc w:val="left"/>
      <w:pPr>
        <w:ind w:left="360" w:hanging="360"/>
      </w:pPr>
      <w:rPr>
        <w:rFonts w:ascii="Times New Roman" w:eastAsiaTheme="minorHAns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8">
    <w:nsid w:val="5BFD4A9B"/>
    <w:multiLevelType w:val="hybridMultilevel"/>
    <w:tmpl w:val="523A14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C6A0B7D"/>
    <w:multiLevelType w:val="hybridMultilevel"/>
    <w:tmpl w:val="02BE85BE"/>
    <w:lvl w:ilvl="0" w:tplc="2B4A24B4">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nsid w:val="5D177A4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01F45B1"/>
    <w:multiLevelType w:val="hybridMultilevel"/>
    <w:tmpl w:val="A09C00E2"/>
    <w:lvl w:ilvl="0" w:tplc="5B5666E4">
      <w:start w:val="1"/>
      <w:numFmt w:val="lowerLetter"/>
      <w:lvlText w:val="%1)"/>
      <w:lvlJc w:val="left"/>
      <w:pPr>
        <w:ind w:left="1429" w:hanging="360"/>
      </w:pPr>
      <w:rPr>
        <w:rFonts w:hint="default"/>
      </w:rPr>
    </w:lvl>
    <w:lvl w:ilvl="1" w:tplc="5B5666E4">
      <w:start w:val="1"/>
      <w:numFmt w:val="lowerLetter"/>
      <w:lvlText w:val="%2)"/>
      <w:lvlJc w:val="left"/>
      <w:pPr>
        <w:ind w:left="2149" w:hanging="360"/>
      </w:pPr>
      <w:rPr>
        <w:rFonts w:hint="default"/>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nsid w:val="61E61323"/>
    <w:multiLevelType w:val="hybridMultilevel"/>
    <w:tmpl w:val="90E29E8A"/>
    <w:lvl w:ilvl="0" w:tplc="D4BCB09C">
      <w:start w:val="1"/>
      <w:numFmt w:val="lowerLetter"/>
      <w:lvlText w:val="%1)"/>
      <w:lvlJc w:val="left"/>
      <w:pPr>
        <w:ind w:left="1494"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96F099F"/>
    <w:multiLevelType w:val="hybridMultilevel"/>
    <w:tmpl w:val="CE60BB9A"/>
    <w:lvl w:ilvl="0" w:tplc="041B0017">
      <w:start w:val="1"/>
      <w:numFmt w:val="lowerLetter"/>
      <w:lvlText w:val="%1)"/>
      <w:lvlJc w:val="left"/>
      <w:pPr>
        <w:ind w:left="1494" w:hanging="360"/>
      </w:p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4">
    <w:nsid w:val="6A25638E"/>
    <w:multiLevelType w:val="hybridMultilevel"/>
    <w:tmpl w:val="0E46FABE"/>
    <w:lvl w:ilvl="0" w:tplc="B7F6CBDE">
      <w:start w:val="1"/>
      <w:numFmt w:val="decimal"/>
      <w:lvlText w:val="%1a."/>
      <w:lvlJc w:val="left"/>
      <w:pPr>
        <w:ind w:left="2568" w:hanging="360"/>
      </w:pPr>
      <w:rPr>
        <w:rFonts w:hint="default"/>
      </w:rPr>
    </w:lvl>
    <w:lvl w:ilvl="1" w:tplc="B7F6CBDE">
      <w:start w:val="1"/>
      <w:numFmt w:val="decimal"/>
      <w:lvlText w:val="%2a."/>
      <w:lvlJc w:val="left"/>
      <w:pPr>
        <w:ind w:left="3288" w:hanging="360"/>
      </w:pPr>
      <w:rPr>
        <w:rFonts w:hint="default"/>
      </w:rPr>
    </w:lvl>
    <w:lvl w:ilvl="2" w:tplc="041B001B" w:tentative="1">
      <w:start w:val="1"/>
      <w:numFmt w:val="lowerRoman"/>
      <w:lvlText w:val="%3."/>
      <w:lvlJc w:val="right"/>
      <w:pPr>
        <w:ind w:left="4008" w:hanging="180"/>
      </w:pPr>
    </w:lvl>
    <w:lvl w:ilvl="3" w:tplc="041B000F" w:tentative="1">
      <w:start w:val="1"/>
      <w:numFmt w:val="decimal"/>
      <w:lvlText w:val="%4."/>
      <w:lvlJc w:val="left"/>
      <w:pPr>
        <w:ind w:left="4728" w:hanging="360"/>
      </w:pPr>
    </w:lvl>
    <w:lvl w:ilvl="4" w:tplc="041B0019" w:tentative="1">
      <w:start w:val="1"/>
      <w:numFmt w:val="lowerLetter"/>
      <w:lvlText w:val="%5."/>
      <w:lvlJc w:val="left"/>
      <w:pPr>
        <w:ind w:left="5448" w:hanging="360"/>
      </w:pPr>
    </w:lvl>
    <w:lvl w:ilvl="5" w:tplc="041B001B" w:tentative="1">
      <w:start w:val="1"/>
      <w:numFmt w:val="lowerRoman"/>
      <w:lvlText w:val="%6."/>
      <w:lvlJc w:val="right"/>
      <w:pPr>
        <w:ind w:left="6168" w:hanging="180"/>
      </w:pPr>
    </w:lvl>
    <w:lvl w:ilvl="6" w:tplc="041B000F" w:tentative="1">
      <w:start w:val="1"/>
      <w:numFmt w:val="decimal"/>
      <w:lvlText w:val="%7."/>
      <w:lvlJc w:val="left"/>
      <w:pPr>
        <w:ind w:left="6888" w:hanging="360"/>
      </w:pPr>
    </w:lvl>
    <w:lvl w:ilvl="7" w:tplc="041B0019" w:tentative="1">
      <w:start w:val="1"/>
      <w:numFmt w:val="lowerLetter"/>
      <w:lvlText w:val="%8."/>
      <w:lvlJc w:val="left"/>
      <w:pPr>
        <w:ind w:left="7608" w:hanging="360"/>
      </w:pPr>
    </w:lvl>
    <w:lvl w:ilvl="8" w:tplc="041B001B" w:tentative="1">
      <w:start w:val="1"/>
      <w:numFmt w:val="lowerRoman"/>
      <w:lvlText w:val="%9."/>
      <w:lvlJc w:val="right"/>
      <w:pPr>
        <w:ind w:left="8328" w:hanging="180"/>
      </w:pPr>
    </w:lvl>
  </w:abstractNum>
  <w:abstractNum w:abstractNumId="55">
    <w:nsid w:val="6A323B21"/>
    <w:multiLevelType w:val="hybridMultilevel"/>
    <w:tmpl w:val="C59C862E"/>
    <w:lvl w:ilvl="0" w:tplc="2B4A24B4">
      <w:start w:val="1"/>
      <w:numFmt w:val="lowerLetter"/>
      <w:lvlText w:val="%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56">
    <w:nsid w:val="6AF1760B"/>
    <w:multiLevelType w:val="hybridMultilevel"/>
    <w:tmpl w:val="13F6219C"/>
    <w:lvl w:ilvl="0" w:tplc="5B5666E4">
      <w:start w:val="1"/>
      <w:numFmt w:val="lowerLetter"/>
      <w:lvlText w:val="%1)"/>
      <w:lvlJc w:val="left"/>
      <w:pPr>
        <w:ind w:left="1854" w:hanging="360"/>
      </w:pPr>
      <w:rPr>
        <w:rFonts w:hint="default"/>
      </w:rPr>
    </w:lvl>
    <w:lvl w:ilvl="1" w:tplc="5B5666E4">
      <w:start w:val="1"/>
      <w:numFmt w:val="lowerLetter"/>
      <w:lvlText w:val="%2)"/>
      <w:lvlJc w:val="left"/>
      <w:pPr>
        <w:ind w:left="2574" w:hanging="360"/>
      </w:pPr>
      <w:rPr>
        <w:rFonts w:hint="default"/>
      </w:r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7">
    <w:nsid w:val="6DF467AA"/>
    <w:multiLevelType w:val="hybridMultilevel"/>
    <w:tmpl w:val="7F069858"/>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8">
    <w:nsid w:val="6DFA4C94"/>
    <w:multiLevelType w:val="hybridMultilevel"/>
    <w:tmpl w:val="3F7C026A"/>
    <w:lvl w:ilvl="0" w:tplc="2B4A24B4">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9">
    <w:nsid w:val="6FFC7343"/>
    <w:multiLevelType w:val="hybridMultilevel"/>
    <w:tmpl w:val="471A2B9A"/>
    <w:lvl w:ilvl="0" w:tplc="CFDE188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36E1E82"/>
    <w:multiLevelType w:val="hybridMultilevel"/>
    <w:tmpl w:val="16227F6A"/>
    <w:lvl w:ilvl="0" w:tplc="2B4A24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6D219FF"/>
    <w:multiLevelType w:val="hybridMultilevel"/>
    <w:tmpl w:val="DAC8CF6C"/>
    <w:lvl w:ilvl="0" w:tplc="2B4A24B4">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2">
    <w:nsid w:val="77331ED5"/>
    <w:multiLevelType w:val="hybridMultilevel"/>
    <w:tmpl w:val="9B5C9E08"/>
    <w:lvl w:ilvl="0" w:tplc="44EC81D4">
      <w:start w:val="1"/>
      <w:numFmt w:val="lowerLetter"/>
      <w:lvlText w:val="%1)"/>
      <w:lvlJc w:val="left"/>
      <w:pPr>
        <w:ind w:left="1494" w:hanging="360"/>
      </w:pPr>
      <w:rPr>
        <w:rFonts w:ascii="Times New Roman" w:hAnsi="Times New Roman"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3">
    <w:nsid w:val="786E7120"/>
    <w:multiLevelType w:val="hybridMultilevel"/>
    <w:tmpl w:val="5202AC30"/>
    <w:lvl w:ilvl="0" w:tplc="2B4A24B4">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4">
    <w:nsid w:val="7A4E462D"/>
    <w:multiLevelType w:val="hybridMultilevel"/>
    <w:tmpl w:val="D00016E6"/>
    <w:lvl w:ilvl="0" w:tplc="2B4A24B4">
      <w:start w:val="1"/>
      <w:numFmt w:val="lowerLetter"/>
      <w:lvlText w:val="%1)"/>
      <w:lvlJc w:val="left"/>
      <w:pPr>
        <w:ind w:left="1570" w:hanging="360"/>
      </w:pPr>
      <w:rPr>
        <w:rFonts w:hint="default"/>
      </w:r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5">
    <w:nsid w:val="7A6004CB"/>
    <w:multiLevelType w:val="hybridMultilevel"/>
    <w:tmpl w:val="1F9869C2"/>
    <w:lvl w:ilvl="0" w:tplc="2B4A24B4">
      <w:start w:val="1"/>
      <w:numFmt w:val="lowerLetter"/>
      <w:lvlText w:val="%1)"/>
      <w:lvlJc w:val="left"/>
      <w:pPr>
        <w:ind w:left="918" w:hanging="360"/>
      </w:pPr>
      <w:rPr>
        <w:rFonts w:hint="default"/>
      </w:r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66">
    <w:nsid w:val="7A6258E6"/>
    <w:multiLevelType w:val="singleLevel"/>
    <w:tmpl w:val="F94C8870"/>
    <w:lvl w:ilvl="0">
      <w:start w:val="1"/>
      <w:numFmt w:val="decimal"/>
      <w:lvlText w:val="%1."/>
      <w:lvlJc w:val="left"/>
      <w:pPr>
        <w:tabs>
          <w:tab w:val="num" w:pos="360"/>
        </w:tabs>
        <w:ind w:left="360" w:hanging="360"/>
      </w:pPr>
      <w:rPr>
        <w:rFonts w:cs="Times New Roman" w:hint="default"/>
      </w:rPr>
    </w:lvl>
  </w:abstractNum>
  <w:abstractNum w:abstractNumId="67">
    <w:nsid w:val="7A6C5357"/>
    <w:multiLevelType w:val="hybridMultilevel"/>
    <w:tmpl w:val="DC1E150A"/>
    <w:lvl w:ilvl="0" w:tplc="B7F6CBDE">
      <w:start w:val="1"/>
      <w:numFmt w:val="decimal"/>
      <w:lvlText w:val="%1a."/>
      <w:lvlJc w:val="left"/>
      <w:pPr>
        <w:ind w:left="720" w:hanging="360"/>
      </w:pPr>
      <w:rPr>
        <w:rFonts w:hint="default"/>
      </w:rPr>
    </w:lvl>
    <w:lvl w:ilvl="1" w:tplc="B7F6CBDE">
      <w:start w:val="1"/>
      <w:numFmt w:val="decimal"/>
      <w:lvlText w:val="%2a."/>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CBC14B4"/>
    <w:multiLevelType w:val="hybridMultilevel"/>
    <w:tmpl w:val="C80E54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30"/>
  </w:num>
  <w:num w:numId="3">
    <w:abstractNumId w:val="48"/>
  </w:num>
  <w:num w:numId="4">
    <w:abstractNumId w:val="45"/>
  </w:num>
  <w:num w:numId="5">
    <w:abstractNumId w:val="39"/>
  </w:num>
  <w:num w:numId="6">
    <w:abstractNumId w:val="15"/>
  </w:num>
  <w:num w:numId="7">
    <w:abstractNumId w:val="17"/>
  </w:num>
  <w:num w:numId="8">
    <w:abstractNumId w:val="7"/>
  </w:num>
  <w:num w:numId="9">
    <w:abstractNumId w:val="27"/>
  </w:num>
  <w:num w:numId="10">
    <w:abstractNumId w:val="5"/>
  </w:num>
  <w:num w:numId="11">
    <w:abstractNumId w:val="13"/>
  </w:num>
  <w:num w:numId="12">
    <w:abstractNumId w:val="57"/>
  </w:num>
  <w:num w:numId="13">
    <w:abstractNumId w:val="59"/>
  </w:num>
  <w:num w:numId="14">
    <w:abstractNumId w:val="36"/>
  </w:num>
  <w:num w:numId="15">
    <w:abstractNumId w:val="21"/>
  </w:num>
  <w:num w:numId="16">
    <w:abstractNumId w:val="42"/>
  </w:num>
  <w:num w:numId="17">
    <w:abstractNumId w:val="38"/>
  </w:num>
  <w:num w:numId="18">
    <w:abstractNumId w:val="32"/>
  </w:num>
  <w:num w:numId="19">
    <w:abstractNumId w:val="50"/>
  </w:num>
  <w:num w:numId="20">
    <w:abstractNumId w:val="20"/>
  </w:num>
  <w:num w:numId="21">
    <w:abstractNumId w:val="23"/>
  </w:num>
  <w:num w:numId="22">
    <w:abstractNumId w:val="63"/>
  </w:num>
  <w:num w:numId="23">
    <w:abstractNumId w:val="62"/>
  </w:num>
  <w:num w:numId="24">
    <w:abstractNumId w:val="4"/>
  </w:num>
  <w:num w:numId="25">
    <w:abstractNumId w:val="41"/>
  </w:num>
  <w:num w:numId="26">
    <w:abstractNumId w:val="43"/>
  </w:num>
  <w:num w:numId="27">
    <w:abstractNumId w:val="0"/>
  </w:num>
  <w:num w:numId="28">
    <w:abstractNumId w:val="60"/>
  </w:num>
  <w:num w:numId="29">
    <w:abstractNumId w:val="6"/>
  </w:num>
  <w:num w:numId="30">
    <w:abstractNumId w:val="29"/>
  </w:num>
  <w:num w:numId="31">
    <w:abstractNumId w:val="26"/>
  </w:num>
  <w:num w:numId="32">
    <w:abstractNumId w:val="64"/>
  </w:num>
  <w:num w:numId="33">
    <w:abstractNumId w:val="49"/>
  </w:num>
  <w:num w:numId="34">
    <w:abstractNumId w:val="35"/>
  </w:num>
  <w:num w:numId="35">
    <w:abstractNumId w:val="9"/>
  </w:num>
  <w:num w:numId="36">
    <w:abstractNumId w:val="55"/>
  </w:num>
  <w:num w:numId="37">
    <w:abstractNumId w:val="58"/>
  </w:num>
  <w:num w:numId="38">
    <w:abstractNumId w:val="19"/>
  </w:num>
  <w:num w:numId="39">
    <w:abstractNumId w:val="16"/>
  </w:num>
  <w:num w:numId="40">
    <w:abstractNumId w:val="8"/>
  </w:num>
  <w:num w:numId="41">
    <w:abstractNumId w:val="18"/>
  </w:num>
  <w:num w:numId="42">
    <w:abstractNumId w:val="11"/>
  </w:num>
  <w:num w:numId="43">
    <w:abstractNumId w:val="44"/>
  </w:num>
  <w:num w:numId="44">
    <w:abstractNumId w:val="47"/>
  </w:num>
  <w:num w:numId="45">
    <w:abstractNumId w:val="25"/>
  </w:num>
  <w:num w:numId="46">
    <w:abstractNumId w:val="66"/>
  </w:num>
  <w:num w:numId="47">
    <w:abstractNumId w:val="54"/>
  </w:num>
  <w:num w:numId="48">
    <w:abstractNumId w:val="53"/>
  </w:num>
  <w:num w:numId="49">
    <w:abstractNumId w:val="33"/>
  </w:num>
  <w:num w:numId="50">
    <w:abstractNumId w:val="52"/>
  </w:num>
  <w:num w:numId="51">
    <w:abstractNumId w:val="10"/>
  </w:num>
  <w:num w:numId="52">
    <w:abstractNumId w:val="37"/>
  </w:num>
  <w:num w:numId="53">
    <w:abstractNumId w:val="24"/>
  </w:num>
  <w:num w:numId="54">
    <w:abstractNumId w:val="1"/>
  </w:num>
  <w:num w:numId="55">
    <w:abstractNumId w:val="61"/>
  </w:num>
  <w:num w:numId="56">
    <w:abstractNumId w:val="65"/>
  </w:num>
  <w:num w:numId="57">
    <w:abstractNumId w:val="67"/>
  </w:num>
  <w:num w:numId="58">
    <w:abstractNumId w:val="3"/>
  </w:num>
  <w:num w:numId="59">
    <w:abstractNumId w:val="28"/>
  </w:num>
  <w:num w:numId="60">
    <w:abstractNumId w:val="31"/>
  </w:num>
  <w:num w:numId="61">
    <w:abstractNumId w:val="51"/>
  </w:num>
  <w:num w:numId="62">
    <w:abstractNumId w:val="12"/>
  </w:num>
  <w:num w:numId="63">
    <w:abstractNumId w:val="22"/>
  </w:num>
  <w:num w:numId="64">
    <w:abstractNumId w:val="34"/>
  </w:num>
  <w:num w:numId="65">
    <w:abstractNumId w:val="46"/>
  </w:num>
  <w:num w:numId="66">
    <w:abstractNumId w:val="68"/>
  </w:num>
  <w:num w:numId="67">
    <w:abstractNumId w:val="56"/>
  </w:num>
  <w:num w:numId="68">
    <w:abstractNumId w:val="14"/>
  </w:num>
  <w:num w:numId="6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EB"/>
    <w:rsid w:val="00006929"/>
    <w:rsid w:val="000071CB"/>
    <w:rsid w:val="0001038A"/>
    <w:rsid w:val="000112C0"/>
    <w:rsid w:val="00011A07"/>
    <w:rsid w:val="00012E75"/>
    <w:rsid w:val="00013CDB"/>
    <w:rsid w:val="0002225F"/>
    <w:rsid w:val="00023436"/>
    <w:rsid w:val="00023910"/>
    <w:rsid w:val="00025006"/>
    <w:rsid w:val="00031D07"/>
    <w:rsid w:val="00031DB2"/>
    <w:rsid w:val="00032F7D"/>
    <w:rsid w:val="000378E1"/>
    <w:rsid w:val="00042741"/>
    <w:rsid w:val="00044D6B"/>
    <w:rsid w:val="00044EB0"/>
    <w:rsid w:val="00050F1A"/>
    <w:rsid w:val="00065554"/>
    <w:rsid w:val="00067619"/>
    <w:rsid w:val="00067BFB"/>
    <w:rsid w:val="00070B18"/>
    <w:rsid w:val="0007238F"/>
    <w:rsid w:val="00073E8A"/>
    <w:rsid w:val="00074DE4"/>
    <w:rsid w:val="00076170"/>
    <w:rsid w:val="00084813"/>
    <w:rsid w:val="00084C45"/>
    <w:rsid w:val="00092089"/>
    <w:rsid w:val="000941F9"/>
    <w:rsid w:val="0009693F"/>
    <w:rsid w:val="00097083"/>
    <w:rsid w:val="00097321"/>
    <w:rsid w:val="000A01AD"/>
    <w:rsid w:val="000A0885"/>
    <w:rsid w:val="000A2391"/>
    <w:rsid w:val="000A32D8"/>
    <w:rsid w:val="000A63C2"/>
    <w:rsid w:val="000B27BB"/>
    <w:rsid w:val="000B28C5"/>
    <w:rsid w:val="000B3C57"/>
    <w:rsid w:val="000C31D8"/>
    <w:rsid w:val="000C370B"/>
    <w:rsid w:val="000C48C3"/>
    <w:rsid w:val="000C6EC7"/>
    <w:rsid w:val="000D304F"/>
    <w:rsid w:val="000D337C"/>
    <w:rsid w:val="000D4EF9"/>
    <w:rsid w:val="000D5E17"/>
    <w:rsid w:val="000D76E0"/>
    <w:rsid w:val="000E073D"/>
    <w:rsid w:val="000E3743"/>
    <w:rsid w:val="000E4E8F"/>
    <w:rsid w:val="000E5609"/>
    <w:rsid w:val="000F2C23"/>
    <w:rsid w:val="000F3273"/>
    <w:rsid w:val="000F4660"/>
    <w:rsid w:val="000F4CD9"/>
    <w:rsid w:val="000F512C"/>
    <w:rsid w:val="0010054F"/>
    <w:rsid w:val="00102A54"/>
    <w:rsid w:val="001075E1"/>
    <w:rsid w:val="001138AE"/>
    <w:rsid w:val="00114016"/>
    <w:rsid w:val="001164E6"/>
    <w:rsid w:val="00117883"/>
    <w:rsid w:val="00120454"/>
    <w:rsid w:val="0012165D"/>
    <w:rsid w:val="00121B4E"/>
    <w:rsid w:val="00122312"/>
    <w:rsid w:val="0012289F"/>
    <w:rsid w:val="00123AC2"/>
    <w:rsid w:val="00133BCE"/>
    <w:rsid w:val="00133FB2"/>
    <w:rsid w:val="00135B1A"/>
    <w:rsid w:val="00135B35"/>
    <w:rsid w:val="00140D1A"/>
    <w:rsid w:val="00142245"/>
    <w:rsid w:val="0014552B"/>
    <w:rsid w:val="00161475"/>
    <w:rsid w:val="00162AE0"/>
    <w:rsid w:val="00166EE1"/>
    <w:rsid w:val="00167349"/>
    <w:rsid w:val="00167B1E"/>
    <w:rsid w:val="0017237C"/>
    <w:rsid w:val="00173559"/>
    <w:rsid w:val="00175625"/>
    <w:rsid w:val="001768D5"/>
    <w:rsid w:val="0018431E"/>
    <w:rsid w:val="00185558"/>
    <w:rsid w:val="001865DE"/>
    <w:rsid w:val="00187B32"/>
    <w:rsid w:val="00187F5C"/>
    <w:rsid w:val="00195AC9"/>
    <w:rsid w:val="00195AE5"/>
    <w:rsid w:val="00197C99"/>
    <w:rsid w:val="00197F25"/>
    <w:rsid w:val="001A0134"/>
    <w:rsid w:val="001A19E8"/>
    <w:rsid w:val="001A3B2B"/>
    <w:rsid w:val="001A447F"/>
    <w:rsid w:val="001A4A35"/>
    <w:rsid w:val="001A5FB2"/>
    <w:rsid w:val="001B3254"/>
    <w:rsid w:val="001B3E7D"/>
    <w:rsid w:val="001B4896"/>
    <w:rsid w:val="001B629A"/>
    <w:rsid w:val="001B6644"/>
    <w:rsid w:val="001C06EC"/>
    <w:rsid w:val="001C520B"/>
    <w:rsid w:val="001D2337"/>
    <w:rsid w:val="001D2707"/>
    <w:rsid w:val="001D3657"/>
    <w:rsid w:val="001D3F37"/>
    <w:rsid w:val="001D42D1"/>
    <w:rsid w:val="001D70A2"/>
    <w:rsid w:val="001E1EE1"/>
    <w:rsid w:val="001E3766"/>
    <w:rsid w:val="001E46E2"/>
    <w:rsid w:val="001E4816"/>
    <w:rsid w:val="001E5194"/>
    <w:rsid w:val="001F0F33"/>
    <w:rsid w:val="001F1A5F"/>
    <w:rsid w:val="001F2BFA"/>
    <w:rsid w:val="001F46A5"/>
    <w:rsid w:val="001F69B8"/>
    <w:rsid w:val="001F6E00"/>
    <w:rsid w:val="0020042D"/>
    <w:rsid w:val="00201BCC"/>
    <w:rsid w:val="0020268D"/>
    <w:rsid w:val="002037C0"/>
    <w:rsid w:val="00205083"/>
    <w:rsid w:val="00205B17"/>
    <w:rsid w:val="002078C7"/>
    <w:rsid w:val="00210B37"/>
    <w:rsid w:val="002110CE"/>
    <w:rsid w:val="0021144B"/>
    <w:rsid w:val="00211DAF"/>
    <w:rsid w:val="00212D47"/>
    <w:rsid w:val="00213BB7"/>
    <w:rsid w:val="002177B8"/>
    <w:rsid w:val="00220725"/>
    <w:rsid w:val="00220D85"/>
    <w:rsid w:val="00224975"/>
    <w:rsid w:val="002255EE"/>
    <w:rsid w:val="00226048"/>
    <w:rsid w:val="002272F8"/>
    <w:rsid w:val="00230874"/>
    <w:rsid w:val="00231D16"/>
    <w:rsid w:val="00235575"/>
    <w:rsid w:val="00235772"/>
    <w:rsid w:val="00236A4E"/>
    <w:rsid w:val="002419C2"/>
    <w:rsid w:val="00243839"/>
    <w:rsid w:val="002446E4"/>
    <w:rsid w:val="00245E1D"/>
    <w:rsid w:val="002469C5"/>
    <w:rsid w:val="00247014"/>
    <w:rsid w:val="002477EA"/>
    <w:rsid w:val="00255D26"/>
    <w:rsid w:val="002572FE"/>
    <w:rsid w:val="00260B4C"/>
    <w:rsid w:val="00264F36"/>
    <w:rsid w:val="00265081"/>
    <w:rsid w:val="002656FE"/>
    <w:rsid w:val="00266FAE"/>
    <w:rsid w:val="00271E7A"/>
    <w:rsid w:val="00272101"/>
    <w:rsid w:val="00272310"/>
    <w:rsid w:val="00276810"/>
    <w:rsid w:val="00282C9A"/>
    <w:rsid w:val="002844C3"/>
    <w:rsid w:val="00285766"/>
    <w:rsid w:val="0029627A"/>
    <w:rsid w:val="00297966"/>
    <w:rsid w:val="002A0727"/>
    <w:rsid w:val="002A0B0A"/>
    <w:rsid w:val="002A1C05"/>
    <w:rsid w:val="002A3B37"/>
    <w:rsid w:val="002A5010"/>
    <w:rsid w:val="002A7535"/>
    <w:rsid w:val="002B2438"/>
    <w:rsid w:val="002B245A"/>
    <w:rsid w:val="002B596F"/>
    <w:rsid w:val="002C6AD0"/>
    <w:rsid w:val="002C6D13"/>
    <w:rsid w:val="002D0944"/>
    <w:rsid w:val="002D2CE2"/>
    <w:rsid w:val="002D4E90"/>
    <w:rsid w:val="002D6666"/>
    <w:rsid w:val="002D7262"/>
    <w:rsid w:val="002E127D"/>
    <w:rsid w:val="002E34F6"/>
    <w:rsid w:val="002E3B7E"/>
    <w:rsid w:val="002E43F1"/>
    <w:rsid w:val="002E4DB4"/>
    <w:rsid w:val="002E6BC9"/>
    <w:rsid w:val="002E70A0"/>
    <w:rsid w:val="002F00F1"/>
    <w:rsid w:val="002F2011"/>
    <w:rsid w:val="002F4024"/>
    <w:rsid w:val="002F70D3"/>
    <w:rsid w:val="00304C26"/>
    <w:rsid w:val="00306670"/>
    <w:rsid w:val="003122B0"/>
    <w:rsid w:val="00314A00"/>
    <w:rsid w:val="00315544"/>
    <w:rsid w:val="0031625C"/>
    <w:rsid w:val="00316842"/>
    <w:rsid w:val="00317CB5"/>
    <w:rsid w:val="003234CA"/>
    <w:rsid w:val="00325639"/>
    <w:rsid w:val="0033159D"/>
    <w:rsid w:val="003356DC"/>
    <w:rsid w:val="0033782A"/>
    <w:rsid w:val="00337A97"/>
    <w:rsid w:val="00347E31"/>
    <w:rsid w:val="003521F3"/>
    <w:rsid w:val="003527E0"/>
    <w:rsid w:val="003535BA"/>
    <w:rsid w:val="00355892"/>
    <w:rsid w:val="003567E2"/>
    <w:rsid w:val="00360481"/>
    <w:rsid w:val="00361A51"/>
    <w:rsid w:val="00365357"/>
    <w:rsid w:val="00366B42"/>
    <w:rsid w:val="00367251"/>
    <w:rsid w:val="003676AF"/>
    <w:rsid w:val="00367D1C"/>
    <w:rsid w:val="00367DA5"/>
    <w:rsid w:val="00370E7D"/>
    <w:rsid w:val="00372327"/>
    <w:rsid w:val="00374769"/>
    <w:rsid w:val="003766FC"/>
    <w:rsid w:val="00377855"/>
    <w:rsid w:val="003804B3"/>
    <w:rsid w:val="0039032B"/>
    <w:rsid w:val="003914A0"/>
    <w:rsid w:val="00391534"/>
    <w:rsid w:val="00391E21"/>
    <w:rsid w:val="0039698D"/>
    <w:rsid w:val="00396CB0"/>
    <w:rsid w:val="003A16F9"/>
    <w:rsid w:val="003A1C43"/>
    <w:rsid w:val="003A2F31"/>
    <w:rsid w:val="003A51FD"/>
    <w:rsid w:val="003A532B"/>
    <w:rsid w:val="003A6072"/>
    <w:rsid w:val="003A7F37"/>
    <w:rsid w:val="003B3A22"/>
    <w:rsid w:val="003B4AA7"/>
    <w:rsid w:val="003B64E0"/>
    <w:rsid w:val="003B7CCD"/>
    <w:rsid w:val="003C004B"/>
    <w:rsid w:val="003C18AA"/>
    <w:rsid w:val="003C3250"/>
    <w:rsid w:val="003C590C"/>
    <w:rsid w:val="003C75A3"/>
    <w:rsid w:val="003D0A3D"/>
    <w:rsid w:val="003D2B2E"/>
    <w:rsid w:val="003D2CD8"/>
    <w:rsid w:val="003D5E73"/>
    <w:rsid w:val="003D71C4"/>
    <w:rsid w:val="003E0AAB"/>
    <w:rsid w:val="003E1F1C"/>
    <w:rsid w:val="003E2D05"/>
    <w:rsid w:val="003E6599"/>
    <w:rsid w:val="003F09B2"/>
    <w:rsid w:val="003F1136"/>
    <w:rsid w:val="003F7763"/>
    <w:rsid w:val="004002EB"/>
    <w:rsid w:val="00402DBD"/>
    <w:rsid w:val="00403BE4"/>
    <w:rsid w:val="00403F7E"/>
    <w:rsid w:val="00404F27"/>
    <w:rsid w:val="0040531C"/>
    <w:rsid w:val="004068D4"/>
    <w:rsid w:val="00406F57"/>
    <w:rsid w:val="0040724D"/>
    <w:rsid w:val="00410774"/>
    <w:rsid w:val="00410A4D"/>
    <w:rsid w:val="0041325E"/>
    <w:rsid w:val="004144D4"/>
    <w:rsid w:val="00414C15"/>
    <w:rsid w:val="00414D1F"/>
    <w:rsid w:val="00416380"/>
    <w:rsid w:val="004174CC"/>
    <w:rsid w:val="00422212"/>
    <w:rsid w:val="00425347"/>
    <w:rsid w:val="0042548F"/>
    <w:rsid w:val="00425D13"/>
    <w:rsid w:val="0043266D"/>
    <w:rsid w:val="0043450B"/>
    <w:rsid w:val="00434710"/>
    <w:rsid w:val="00434B88"/>
    <w:rsid w:val="00435775"/>
    <w:rsid w:val="00441067"/>
    <w:rsid w:val="004438D3"/>
    <w:rsid w:val="00446AB6"/>
    <w:rsid w:val="00450915"/>
    <w:rsid w:val="00451181"/>
    <w:rsid w:val="00452529"/>
    <w:rsid w:val="00452DDC"/>
    <w:rsid w:val="00454056"/>
    <w:rsid w:val="00455008"/>
    <w:rsid w:val="00456F78"/>
    <w:rsid w:val="00463D9F"/>
    <w:rsid w:val="00466AB3"/>
    <w:rsid w:val="004763C4"/>
    <w:rsid w:val="00477539"/>
    <w:rsid w:val="004811F6"/>
    <w:rsid w:val="0048330A"/>
    <w:rsid w:val="004837B9"/>
    <w:rsid w:val="00496802"/>
    <w:rsid w:val="0049683A"/>
    <w:rsid w:val="004A1EB4"/>
    <w:rsid w:val="004A28EB"/>
    <w:rsid w:val="004A3E95"/>
    <w:rsid w:val="004A6B10"/>
    <w:rsid w:val="004B1E0E"/>
    <w:rsid w:val="004B496F"/>
    <w:rsid w:val="004B666A"/>
    <w:rsid w:val="004B6EB5"/>
    <w:rsid w:val="004C0F48"/>
    <w:rsid w:val="004C1ABF"/>
    <w:rsid w:val="004C43A6"/>
    <w:rsid w:val="004C7612"/>
    <w:rsid w:val="004C79EA"/>
    <w:rsid w:val="004D0369"/>
    <w:rsid w:val="004D0620"/>
    <w:rsid w:val="004D0D26"/>
    <w:rsid w:val="004D2078"/>
    <w:rsid w:val="004D251A"/>
    <w:rsid w:val="004D44D8"/>
    <w:rsid w:val="004D4BD8"/>
    <w:rsid w:val="004D55DC"/>
    <w:rsid w:val="004D6A0E"/>
    <w:rsid w:val="004E0534"/>
    <w:rsid w:val="004E1F49"/>
    <w:rsid w:val="004E6920"/>
    <w:rsid w:val="004E6CE8"/>
    <w:rsid w:val="004F026E"/>
    <w:rsid w:val="004F1F2C"/>
    <w:rsid w:val="004F341F"/>
    <w:rsid w:val="004F3B38"/>
    <w:rsid w:val="004F62A1"/>
    <w:rsid w:val="004F6722"/>
    <w:rsid w:val="00500B4A"/>
    <w:rsid w:val="00501843"/>
    <w:rsid w:val="00502206"/>
    <w:rsid w:val="005023CF"/>
    <w:rsid w:val="00507B60"/>
    <w:rsid w:val="005112D7"/>
    <w:rsid w:val="00511BF4"/>
    <w:rsid w:val="00513E65"/>
    <w:rsid w:val="0051448A"/>
    <w:rsid w:val="0051572F"/>
    <w:rsid w:val="005172C0"/>
    <w:rsid w:val="0052035D"/>
    <w:rsid w:val="00521CD6"/>
    <w:rsid w:val="005263CB"/>
    <w:rsid w:val="00527C45"/>
    <w:rsid w:val="00533E7B"/>
    <w:rsid w:val="00536E98"/>
    <w:rsid w:val="0053713B"/>
    <w:rsid w:val="0053792C"/>
    <w:rsid w:val="00545643"/>
    <w:rsid w:val="00546607"/>
    <w:rsid w:val="00546A10"/>
    <w:rsid w:val="005517BD"/>
    <w:rsid w:val="00551B05"/>
    <w:rsid w:val="005545BB"/>
    <w:rsid w:val="00554C32"/>
    <w:rsid w:val="00554CD0"/>
    <w:rsid w:val="00554FEE"/>
    <w:rsid w:val="005551A3"/>
    <w:rsid w:val="00556769"/>
    <w:rsid w:val="00557987"/>
    <w:rsid w:val="00565042"/>
    <w:rsid w:val="00565BC9"/>
    <w:rsid w:val="00566358"/>
    <w:rsid w:val="00566E9D"/>
    <w:rsid w:val="005724C1"/>
    <w:rsid w:val="0057387E"/>
    <w:rsid w:val="00573ED8"/>
    <w:rsid w:val="005754CE"/>
    <w:rsid w:val="0057605B"/>
    <w:rsid w:val="00577063"/>
    <w:rsid w:val="005802CA"/>
    <w:rsid w:val="0058109A"/>
    <w:rsid w:val="0058291B"/>
    <w:rsid w:val="0058511F"/>
    <w:rsid w:val="00586A1F"/>
    <w:rsid w:val="00587DB3"/>
    <w:rsid w:val="005906E2"/>
    <w:rsid w:val="00593220"/>
    <w:rsid w:val="005935A4"/>
    <w:rsid w:val="00594CE9"/>
    <w:rsid w:val="005A2E5D"/>
    <w:rsid w:val="005A445A"/>
    <w:rsid w:val="005B01DC"/>
    <w:rsid w:val="005B09ED"/>
    <w:rsid w:val="005B3285"/>
    <w:rsid w:val="005B350F"/>
    <w:rsid w:val="005B38E0"/>
    <w:rsid w:val="005B78CB"/>
    <w:rsid w:val="005C34AA"/>
    <w:rsid w:val="005C3ABE"/>
    <w:rsid w:val="005C4521"/>
    <w:rsid w:val="005C5BF9"/>
    <w:rsid w:val="005D518A"/>
    <w:rsid w:val="005D689B"/>
    <w:rsid w:val="005E606A"/>
    <w:rsid w:val="005E6CE6"/>
    <w:rsid w:val="005F1DC2"/>
    <w:rsid w:val="005F2B6C"/>
    <w:rsid w:val="005F2C2B"/>
    <w:rsid w:val="005F39D0"/>
    <w:rsid w:val="005F4964"/>
    <w:rsid w:val="005F4B66"/>
    <w:rsid w:val="005F5844"/>
    <w:rsid w:val="0060385B"/>
    <w:rsid w:val="0060589C"/>
    <w:rsid w:val="0061407E"/>
    <w:rsid w:val="00614C85"/>
    <w:rsid w:val="00620D46"/>
    <w:rsid w:val="00622C7A"/>
    <w:rsid w:val="00622D87"/>
    <w:rsid w:val="00622E2E"/>
    <w:rsid w:val="0062321C"/>
    <w:rsid w:val="0062370F"/>
    <w:rsid w:val="00623A00"/>
    <w:rsid w:val="00623FE0"/>
    <w:rsid w:val="006250F2"/>
    <w:rsid w:val="00625DF5"/>
    <w:rsid w:val="006268C7"/>
    <w:rsid w:val="006269E4"/>
    <w:rsid w:val="00627405"/>
    <w:rsid w:val="00627B50"/>
    <w:rsid w:val="00627EF5"/>
    <w:rsid w:val="006320D5"/>
    <w:rsid w:val="0063283F"/>
    <w:rsid w:val="00634382"/>
    <w:rsid w:val="0063562D"/>
    <w:rsid w:val="0063733F"/>
    <w:rsid w:val="0064220B"/>
    <w:rsid w:val="0064340B"/>
    <w:rsid w:val="00643CF5"/>
    <w:rsid w:val="006475E7"/>
    <w:rsid w:val="00651861"/>
    <w:rsid w:val="00652083"/>
    <w:rsid w:val="00652C75"/>
    <w:rsid w:val="00653034"/>
    <w:rsid w:val="0066529A"/>
    <w:rsid w:val="006676CF"/>
    <w:rsid w:val="006710DC"/>
    <w:rsid w:val="006724E6"/>
    <w:rsid w:val="006725C0"/>
    <w:rsid w:val="0067611F"/>
    <w:rsid w:val="00676312"/>
    <w:rsid w:val="006767F9"/>
    <w:rsid w:val="00680213"/>
    <w:rsid w:val="00684CC9"/>
    <w:rsid w:val="00684F9B"/>
    <w:rsid w:val="00685361"/>
    <w:rsid w:val="00685C5E"/>
    <w:rsid w:val="0069040B"/>
    <w:rsid w:val="0069681F"/>
    <w:rsid w:val="00696B8D"/>
    <w:rsid w:val="00697E5E"/>
    <w:rsid w:val="006A19B3"/>
    <w:rsid w:val="006A1B0A"/>
    <w:rsid w:val="006A2741"/>
    <w:rsid w:val="006A3432"/>
    <w:rsid w:val="006B1625"/>
    <w:rsid w:val="006B1C15"/>
    <w:rsid w:val="006B426A"/>
    <w:rsid w:val="006B5553"/>
    <w:rsid w:val="006B5745"/>
    <w:rsid w:val="006B755D"/>
    <w:rsid w:val="006C450D"/>
    <w:rsid w:val="006C4E45"/>
    <w:rsid w:val="006D59D8"/>
    <w:rsid w:val="006D6446"/>
    <w:rsid w:val="006E3260"/>
    <w:rsid w:val="006E3BCB"/>
    <w:rsid w:val="006E6598"/>
    <w:rsid w:val="006E6BB6"/>
    <w:rsid w:val="006E70C8"/>
    <w:rsid w:val="006F1F09"/>
    <w:rsid w:val="006F3E8A"/>
    <w:rsid w:val="006F58AC"/>
    <w:rsid w:val="006F6237"/>
    <w:rsid w:val="006F641C"/>
    <w:rsid w:val="00702D74"/>
    <w:rsid w:val="00703B71"/>
    <w:rsid w:val="00706CBB"/>
    <w:rsid w:val="0071065A"/>
    <w:rsid w:val="00711771"/>
    <w:rsid w:val="007204F9"/>
    <w:rsid w:val="007210D2"/>
    <w:rsid w:val="00722332"/>
    <w:rsid w:val="00723F38"/>
    <w:rsid w:val="0072402A"/>
    <w:rsid w:val="007243BF"/>
    <w:rsid w:val="00724F4C"/>
    <w:rsid w:val="00725B3A"/>
    <w:rsid w:val="007263EB"/>
    <w:rsid w:val="0073406D"/>
    <w:rsid w:val="00736CB5"/>
    <w:rsid w:val="007379F8"/>
    <w:rsid w:val="00737AA3"/>
    <w:rsid w:val="00744AB9"/>
    <w:rsid w:val="007453C5"/>
    <w:rsid w:val="00745C70"/>
    <w:rsid w:val="007462BA"/>
    <w:rsid w:val="007468BC"/>
    <w:rsid w:val="00747653"/>
    <w:rsid w:val="0075375A"/>
    <w:rsid w:val="00755866"/>
    <w:rsid w:val="00756CD8"/>
    <w:rsid w:val="007578BA"/>
    <w:rsid w:val="0076105C"/>
    <w:rsid w:val="00765D3F"/>
    <w:rsid w:val="00766C21"/>
    <w:rsid w:val="0076790C"/>
    <w:rsid w:val="00772238"/>
    <w:rsid w:val="0077454E"/>
    <w:rsid w:val="00775BF4"/>
    <w:rsid w:val="00776A30"/>
    <w:rsid w:val="00780E90"/>
    <w:rsid w:val="00782C32"/>
    <w:rsid w:val="0078342F"/>
    <w:rsid w:val="0078388A"/>
    <w:rsid w:val="007905DE"/>
    <w:rsid w:val="0079116B"/>
    <w:rsid w:val="00792C14"/>
    <w:rsid w:val="007934AC"/>
    <w:rsid w:val="00793D14"/>
    <w:rsid w:val="00793D6A"/>
    <w:rsid w:val="00795392"/>
    <w:rsid w:val="007A1579"/>
    <w:rsid w:val="007A3CA8"/>
    <w:rsid w:val="007A5098"/>
    <w:rsid w:val="007A654B"/>
    <w:rsid w:val="007A79CD"/>
    <w:rsid w:val="007A7DE7"/>
    <w:rsid w:val="007B06EF"/>
    <w:rsid w:val="007B1799"/>
    <w:rsid w:val="007B2E7F"/>
    <w:rsid w:val="007B301F"/>
    <w:rsid w:val="007B50E5"/>
    <w:rsid w:val="007C29E0"/>
    <w:rsid w:val="007C35B2"/>
    <w:rsid w:val="007C3B78"/>
    <w:rsid w:val="007C6128"/>
    <w:rsid w:val="007C6A4C"/>
    <w:rsid w:val="007C7E5C"/>
    <w:rsid w:val="007D11B3"/>
    <w:rsid w:val="007D17DD"/>
    <w:rsid w:val="007D20FB"/>
    <w:rsid w:val="007D22B5"/>
    <w:rsid w:val="007E2335"/>
    <w:rsid w:val="007E28EB"/>
    <w:rsid w:val="007E5D4F"/>
    <w:rsid w:val="007E7960"/>
    <w:rsid w:val="007E7DAC"/>
    <w:rsid w:val="007F1A5A"/>
    <w:rsid w:val="007F294D"/>
    <w:rsid w:val="007F33A0"/>
    <w:rsid w:val="007F35F0"/>
    <w:rsid w:val="007F40C8"/>
    <w:rsid w:val="007F6BB8"/>
    <w:rsid w:val="00802F76"/>
    <w:rsid w:val="00803AEC"/>
    <w:rsid w:val="0080788E"/>
    <w:rsid w:val="00810461"/>
    <w:rsid w:val="00810A6F"/>
    <w:rsid w:val="0081217C"/>
    <w:rsid w:val="00813789"/>
    <w:rsid w:val="008150D0"/>
    <w:rsid w:val="0082009F"/>
    <w:rsid w:val="008200BE"/>
    <w:rsid w:val="00820A4C"/>
    <w:rsid w:val="008252FC"/>
    <w:rsid w:val="00825E61"/>
    <w:rsid w:val="00826386"/>
    <w:rsid w:val="008268E9"/>
    <w:rsid w:val="00830997"/>
    <w:rsid w:val="00831543"/>
    <w:rsid w:val="00832D74"/>
    <w:rsid w:val="008366BA"/>
    <w:rsid w:val="00840029"/>
    <w:rsid w:val="008405BB"/>
    <w:rsid w:val="00840A69"/>
    <w:rsid w:val="008413EE"/>
    <w:rsid w:val="00842AC9"/>
    <w:rsid w:val="008456C5"/>
    <w:rsid w:val="0084667F"/>
    <w:rsid w:val="00847572"/>
    <w:rsid w:val="00850235"/>
    <w:rsid w:val="00851B72"/>
    <w:rsid w:val="008528D7"/>
    <w:rsid w:val="00853BE3"/>
    <w:rsid w:val="00854A5F"/>
    <w:rsid w:val="00861923"/>
    <w:rsid w:val="00862A44"/>
    <w:rsid w:val="008643E5"/>
    <w:rsid w:val="00865595"/>
    <w:rsid w:val="008676B4"/>
    <w:rsid w:val="00867A55"/>
    <w:rsid w:val="0087202C"/>
    <w:rsid w:val="00877636"/>
    <w:rsid w:val="00877FFD"/>
    <w:rsid w:val="00880F0F"/>
    <w:rsid w:val="00881A75"/>
    <w:rsid w:val="00883542"/>
    <w:rsid w:val="008841E4"/>
    <w:rsid w:val="00891DD4"/>
    <w:rsid w:val="00891F89"/>
    <w:rsid w:val="008959FA"/>
    <w:rsid w:val="00896A6F"/>
    <w:rsid w:val="00897168"/>
    <w:rsid w:val="008A19C7"/>
    <w:rsid w:val="008A2BC8"/>
    <w:rsid w:val="008A424D"/>
    <w:rsid w:val="008A6227"/>
    <w:rsid w:val="008B0198"/>
    <w:rsid w:val="008B10BA"/>
    <w:rsid w:val="008B2E6A"/>
    <w:rsid w:val="008B682D"/>
    <w:rsid w:val="008C1C5E"/>
    <w:rsid w:val="008C43D2"/>
    <w:rsid w:val="008C4E28"/>
    <w:rsid w:val="008D25C3"/>
    <w:rsid w:val="008D273E"/>
    <w:rsid w:val="008D31E6"/>
    <w:rsid w:val="008D7DA6"/>
    <w:rsid w:val="008E0B59"/>
    <w:rsid w:val="008E1DB3"/>
    <w:rsid w:val="008E3016"/>
    <w:rsid w:val="008F2832"/>
    <w:rsid w:val="008F3AD7"/>
    <w:rsid w:val="008F46EB"/>
    <w:rsid w:val="00901244"/>
    <w:rsid w:val="00901AEC"/>
    <w:rsid w:val="009032C2"/>
    <w:rsid w:val="00903FC4"/>
    <w:rsid w:val="00906511"/>
    <w:rsid w:val="00911701"/>
    <w:rsid w:val="009121FB"/>
    <w:rsid w:val="00915B95"/>
    <w:rsid w:val="00920655"/>
    <w:rsid w:val="009237DA"/>
    <w:rsid w:val="009268A6"/>
    <w:rsid w:val="00930A70"/>
    <w:rsid w:val="00930DD0"/>
    <w:rsid w:val="00931ABC"/>
    <w:rsid w:val="0093373D"/>
    <w:rsid w:val="00933A2C"/>
    <w:rsid w:val="009352C5"/>
    <w:rsid w:val="00936CDB"/>
    <w:rsid w:val="0094019A"/>
    <w:rsid w:val="00940ACF"/>
    <w:rsid w:val="00947457"/>
    <w:rsid w:val="00952193"/>
    <w:rsid w:val="009530C7"/>
    <w:rsid w:val="009543B6"/>
    <w:rsid w:val="00954623"/>
    <w:rsid w:val="0096104B"/>
    <w:rsid w:val="009611B0"/>
    <w:rsid w:val="009627C8"/>
    <w:rsid w:val="00963A15"/>
    <w:rsid w:val="00964063"/>
    <w:rsid w:val="00964E60"/>
    <w:rsid w:val="0097100C"/>
    <w:rsid w:val="00972521"/>
    <w:rsid w:val="00975A73"/>
    <w:rsid w:val="009772CA"/>
    <w:rsid w:val="009815B8"/>
    <w:rsid w:val="0098298E"/>
    <w:rsid w:val="00982C99"/>
    <w:rsid w:val="00983501"/>
    <w:rsid w:val="00985534"/>
    <w:rsid w:val="009857EF"/>
    <w:rsid w:val="009864A1"/>
    <w:rsid w:val="00990A43"/>
    <w:rsid w:val="0099273C"/>
    <w:rsid w:val="00992D9F"/>
    <w:rsid w:val="009965DC"/>
    <w:rsid w:val="009A04DE"/>
    <w:rsid w:val="009B0E19"/>
    <w:rsid w:val="009B1021"/>
    <w:rsid w:val="009B11CB"/>
    <w:rsid w:val="009B2214"/>
    <w:rsid w:val="009B54DC"/>
    <w:rsid w:val="009B6716"/>
    <w:rsid w:val="009B6DFE"/>
    <w:rsid w:val="009C1B2A"/>
    <w:rsid w:val="009C2D74"/>
    <w:rsid w:val="009C410A"/>
    <w:rsid w:val="009C4448"/>
    <w:rsid w:val="009D015E"/>
    <w:rsid w:val="009D0F30"/>
    <w:rsid w:val="009D1AD8"/>
    <w:rsid w:val="009D3D69"/>
    <w:rsid w:val="009D5F98"/>
    <w:rsid w:val="009D6EA4"/>
    <w:rsid w:val="009E0C41"/>
    <w:rsid w:val="009F27DD"/>
    <w:rsid w:val="009F5D8F"/>
    <w:rsid w:val="00A014E7"/>
    <w:rsid w:val="00A05B42"/>
    <w:rsid w:val="00A0777B"/>
    <w:rsid w:val="00A1096F"/>
    <w:rsid w:val="00A10B77"/>
    <w:rsid w:val="00A11CF6"/>
    <w:rsid w:val="00A15AB2"/>
    <w:rsid w:val="00A15DD5"/>
    <w:rsid w:val="00A15F3C"/>
    <w:rsid w:val="00A212A0"/>
    <w:rsid w:val="00A215D5"/>
    <w:rsid w:val="00A2238B"/>
    <w:rsid w:val="00A310FF"/>
    <w:rsid w:val="00A32E8F"/>
    <w:rsid w:val="00A34A62"/>
    <w:rsid w:val="00A35162"/>
    <w:rsid w:val="00A362EB"/>
    <w:rsid w:val="00A40334"/>
    <w:rsid w:val="00A4068E"/>
    <w:rsid w:val="00A407E2"/>
    <w:rsid w:val="00A45086"/>
    <w:rsid w:val="00A45EEA"/>
    <w:rsid w:val="00A511CA"/>
    <w:rsid w:val="00A5768F"/>
    <w:rsid w:val="00A6149F"/>
    <w:rsid w:val="00A6199D"/>
    <w:rsid w:val="00A66DCF"/>
    <w:rsid w:val="00A672D0"/>
    <w:rsid w:val="00A71CCB"/>
    <w:rsid w:val="00A766F9"/>
    <w:rsid w:val="00A802A8"/>
    <w:rsid w:val="00A82F7D"/>
    <w:rsid w:val="00A83D1F"/>
    <w:rsid w:val="00A8684F"/>
    <w:rsid w:val="00A87B0A"/>
    <w:rsid w:val="00A90AD8"/>
    <w:rsid w:val="00A92501"/>
    <w:rsid w:val="00A96B09"/>
    <w:rsid w:val="00AA0FC9"/>
    <w:rsid w:val="00AA3221"/>
    <w:rsid w:val="00AA4251"/>
    <w:rsid w:val="00AA4579"/>
    <w:rsid w:val="00AA4923"/>
    <w:rsid w:val="00AA4D05"/>
    <w:rsid w:val="00AA78AB"/>
    <w:rsid w:val="00AB2BCC"/>
    <w:rsid w:val="00AB4DD4"/>
    <w:rsid w:val="00AB71E1"/>
    <w:rsid w:val="00AB7983"/>
    <w:rsid w:val="00AC08EB"/>
    <w:rsid w:val="00AC1DCD"/>
    <w:rsid w:val="00AC2414"/>
    <w:rsid w:val="00AC2771"/>
    <w:rsid w:val="00AC2990"/>
    <w:rsid w:val="00AC3F78"/>
    <w:rsid w:val="00AD174B"/>
    <w:rsid w:val="00AD3E7A"/>
    <w:rsid w:val="00AE17BA"/>
    <w:rsid w:val="00AE30E0"/>
    <w:rsid w:val="00AE5F84"/>
    <w:rsid w:val="00AF0DB5"/>
    <w:rsid w:val="00AF5796"/>
    <w:rsid w:val="00AF6F98"/>
    <w:rsid w:val="00AF73E3"/>
    <w:rsid w:val="00B011B7"/>
    <w:rsid w:val="00B04A98"/>
    <w:rsid w:val="00B12275"/>
    <w:rsid w:val="00B15D4C"/>
    <w:rsid w:val="00B161D4"/>
    <w:rsid w:val="00B17880"/>
    <w:rsid w:val="00B20552"/>
    <w:rsid w:val="00B22208"/>
    <w:rsid w:val="00B223A0"/>
    <w:rsid w:val="00B23CE2"/>
    <w:rsid w:val="00B23D59"/>
    <w:rsid w:val="00B33453"/>
    <w:rsid w:val="00B33D99"/>
    <w:rsid w:val="00B354E6"/>
    <w:rsid w:val="00B3602C"/>
    <w:rsid w:val="00B361DF"/>
    <w:rsid w:val="00B37512"/>
    <w:rsid w:val="00B4276A"/>
    <w:rsid w:val="00B446FF"/>
    <w:rsid w:val="00B459FF"/>
    <w:rsid w:val="00B47F8D"/>
    <w:rsid w:val="00B51150"/>
    <w:rsid w:val="00B52AB5"/>
    <w:rsid w:val="00B5314C"/>
    <w:rsid w:val="00B53E10"/>
    <w:rsid w:val="00B54240"/>
    <w:rsid w:val="00B564CF"/>
    <w:rsid w:val="00B574E2"/>
    <w:rsid w:val="00B62CA8"/>
    <w:rsid w:val="00B63917"/>
    <w:rsid w:val="00B64C60"/>
    <w:rsid w:val="00B650EF"/>
    <w:rsid w:val="00B65F73"/>
    <w:rsid w:val="00B67E77"/>
    <w:rsid w:val="00B73F1F"/>
    <w:rsid w:val="00B747DD"/>
    <w:rsid w:val="00B74D1A"/>
    <w:rsid w:val="00B74D8C"/>
    <w:rsid w:val="00B769C8"/>
    <w:rsid w:val="00B76D18"/>
    <w:rsid w:val="00B76F10"/>
    <w:rsid w:val="00B81826"/>
    <w:rsid w:val="00B830CB"/>
    <w:rsid w:val="00B84548"/>
    <w:rsid w:val="00B85813"/>
    <w:rsid w:val="00B86435"/>
    <w:rsid w:val="00B90CC5"/>
    <w:rsid w:val="00B94257"/>
    <w:rsid w:val="00B95A04"/>
    <w:rsid w:val="00BA04B4"/>
    <w:rsid w:val="00BA28A4"/>
    <w:rsid w:val="00BA405C"/>
    <w:rsid w:val="00BB02CF"/>
    <w:rsid w:val="00BB0B87"/>
    <w:rsid w:val="00BB27AA"/>
    <w:rsid w:val="00BB478B"/>
    <w:rsid w:val="00BB47F6"/>
    <w:rsid w:val="00BB4A61"/>
    <w:rsid w:val="00BB5034"/>
    <w:rsid w:val="00BB551D"/>
    <w:rsid w:val="00BB6110"/>
    <w:rsid w:val="00BC3255"/>
    <w:rsid w:val="00BC3AC2"/>
    <w:rsid w:val="00BC4DDC"/>
    <w:rsid w:val="00BD3A96"/>
    <w:rsid w:val="00BD4569"/>
    <w:rsid w:val="00BD4CC3"/>
    <w:rsid w:val="00BE4BC6"/>
    <w:rsid w:val="00BE5E59"/>
    <w:rsid w:val="00BF24E7"/>
    <w:rsid w:val="00BF5D72"/>
    <w:rsid w:val="00BF7884"/>
    <w:rsid w:val="00C0617E"/>
    <w:rsid w:val="00C100E7"/>
    <w:rsid w:val="00C1104A"/>
    <w:rsid w:val="00C133AB"/>
    <w:rsid w:val="00C13695"/>
    <w:rsid w:val="00C14F1E"/>
    <w:rsid w:val="00C16969"/>
    <w:rsid w:val="00C20523"/>
    <w:rsid w:val="00C20553"/>
    <w:rsid w:val="00C21916"/>
    <w:rsid w:val="00C25117"/>
    <w:rsid w:val="00C257E0"/>
    <w:rsid w:val="00C26F10"/>
    <w:rsid w:val="00C27286"/>
    <w:rsid w:val="00C30825"/>
    <w:rsid w:val="00C36BB8"/>
    <w:rsid w:val="00C36D25"/>
    <w:rsid w:val="00C4068C"/>
    <w:rsid w:val="00C423B8"/>
    <w:rsid w:val="00C431AC"/>
    <w:rsid w:val="00C44BD5"/>
    <w:rsid w:val="00C4688F"/>
    <w:rsid w:val="00C530FB"/>
    <w:rsid w:val="00C538B5"/>
    <w:rsid w:val="00C54FFE"/>
    <w:rsid w:val="00C55B34"/>
    <w:rsid w:val="00C56E14"/>
    <w:rsid w:val="00C61359"/>
    <w:rsid w:val="00C74293"/>
    <w:rsid w:val="00C75550"/>
    <w:rsid w:val="00C75E16"/>
    <w:rsid w:val="00C77BFF"/>
    <w:rsid w:val="00C820ED"/>
    <w:rsid w:val="00C82A4D"/>
    <w:rsid w:val="00C86837"/>
    <w:rsid w:val="00C87C8A"/>
    <w:rsid w:val="00C9062A"/>
    <w:rsid w:val="00C90D1A"/>
    <w:rsid w:val="00C90F5E"/>
    <w:rsid w:val="00C9344D"/>
    <w:rsid w:val="00C97BC5"/>
    <w:rsid w:val="00CA0B75"/>
    <w:rsid w:val="00CA154C"/>
    <w:rsid w:val="00CA3E71"/>
    <w:rsid w:val="00CA6E57"/>
    <w:rsid w:val="00CA711B"/>
    <w:rsid w:val="00CB0D66"/>
    <w:rsid w:val="00CB2BED"/>
    <w:rsid w:val="00CB491D"/>
    <w:rsid w:val="00CC0E23"/>
    <w:rsid w:val="00CC1D43"/>
    <w:rsid w:val="00CC3886"/>
    <w:rsid w:val="00CC5A7C"/>
    <w:rsid w:val="00CD07B4"/>
    <w:rsid w:val="00CD15BE"/>
    <w:rsid w:val="00CD28B0"/>
    <w:rsid w:val="00CD2BA1"/>
    <w:rsid w:val="00CD3568"/>
    <w:rsid w:val="00CD500B"/>
    <w:rsid w:val="00CD7608"/>
    <w:rsid w:val="00CD7A15"/>
    <w:rsid w:val="00CE170A"/>
    <w:rsid w:val="00CE6BD4"/>
    <w:rsid w:val="00CF0806"/>
    <w:rsid w:val="00CF2870"/>
    <w:rsid w:val="00D018AB"/>
    <w:rsid w:val="00D042F4"/>
    <w:rsid w:val="00D04F4B"/>
    <w:rsid w:val="00D13A53"/>
    <w:rsid w:val="00D13BE4"/>
    <w:rsid w:val="00D21437"/>
    <w:rsid w:val="00D23695"/>
    <w:rsid w:val="00D242BC"/>
    <w:rsid w:val="00D24BB2"/>
    <w:rsid w:val="00D26A83"/>
    <w:rsid w:val="00D270BF"/>
    <w:rsid w:val="00D271D9"/>
    <w:rsid w:val="00D316C8"/>
    <w:rsid w:val="00D346F7"/>
    <w:rsid w:val="00D34C99"/>
    <w:rsid w:val="00D41323"/>
    <w:rsid w:val="00D44281"/>
    <w:rsid w:val="00D4462B"/>
    <w:rsid w:val="00D45EC8"/>
    <w:rsid w:val="00D4683D"/>
    <w:rsid w:val="00D54570"/>
    <w:rsid w:val="00D54E75"/>
    <w:rsid w:val="00D63629"/>
    <w:rsid w:val="00D646FD"/>
    <w:rsid w:val="00D657C4"/>
    <w:rsid w:val="00D771FE"/>
    <w:rsid w:val="00D801C0"/>
    <w:rsid w:val="00D83029"/>
    <w:rsid w:val="00D832EA"/>
    <w:rsid w:val="00D842D9"/>
    <w:rsid w:val="00D85191"/>
    <w:rsid w:val="00D85AC7"/>
    <w:rsid w:val="00D85B58"/>
    <w:rsid w:val="00D87950"/>
    <w:rsid w:val="00D915E3"/>
    <w:rsid w:val="00D9211F"/>
    <w:rsid w:val="00D93739"/>
    <w:rsid w:val="00D93EB6"/>
    <w:rsid w:val="00D976C6"/>
    <w:rsid w:val="00DA098F"/>
    <w:rsid w:val="00DA0BDC"/>
    <w:rsid w:val="00DA1EE2"/>
    <w:rsid w:val="00DA2173"/>
    <w:rsid w:val="00DB6193"/>
    <w:rsid w:val="00DB63BE"/>
    <w:rsid w:val="00DC2A70"/>
    <w:rsid w:val="00DC52EE"/>
    <w:rsid w:val="00DC6AC7"/>
    <w:rsid w:val="00DD0A69"/>
    <w:rsid w:val="00DD19FF"/>
    <w:rsid w:val="00DD276E"/>
    <w:rsid w:val="00DD37EB"/>
    <w:rsid w:val="00DD420F"/>
    <w:rsid w:val="00DD6BB4"/>
    <w:rsid w:val="00DE05A7"/>
    <w:rsid w:val="00DE0FAA"/>
    <w:rsid w:val="00DE125F"/>
    <w:rsid w:val="00DE28F0"/>
    <w:rsid w:val="00DE38CE"/>
    <w:rsid w:val="00DE649A"/>
    <w:rsid w:val="00DE6709"/>
    <w:rsid w:val="00DE6938"/>
    <w:rsid w:val="00DF02D1"/>
    <w:rsid w:val="00DF7BE2"/>
    <w:rsid w:val="00E02045"/>
    <w:rsid w:val="00E03F95"/>
    <w:rsid w:val="00E066B4"/>
    <w:rsid w:val="00E13EF5"/>
    <w:rsid w:val="00E14161"/>
    <w:rsid w:val="00E20503"/>
    <w:rsid w:val="00E20D07"/>
    <w:rsid w:val="00E26489"/>
    <w:rsid w:val="00E26803"/>
    <w:rsid w:val="00E278DD"/>
    <w:rsid w:val="00E2798D"/>
    <w:rsid w:val="00E27ECC"/>
    <w:rsid w:val="00E30D7C"/>
    <w:rsid w:val="00E32714"/>
    <w:rsid w:val="00E341B1"/>
    <w:rsid w:val="00E376E4"/>
    <w:rsid w:val="00E4181F"/>
    <w:rsid w:val="00E429B5"/>
    <w:rsid w:val="00E43031"/>
    <w:rsid w:val="00E43177"/>
    <w:rsid w:val="00E43823"/>
    <w:rsid w:val="00E43BFB"/>
    <w:rsid w:val="00E50B6E"/>
    <w:rsid w:val="00E523F9"/>
    <w:rsid w:val="00E53F7F"/>
    <w:rsid w:val="00E5783F"/>
    <w:rsid w:val="00E6173E"/>
    <w:rsid w:val="00E619C8"/>
    <w:rsid w:val="00E62C7E"/>
    <w:rsid w:val="00E63599"/>
    <w:rsid w:val="00E648D1"/>
    <w:rsid w:val="00E66675"/>
    <w:rsid w:val="00E70AF8"/>
    <w:rsid w:val="00E73476"/>
    <w:rsid w:val="00E75302"/>
    <w:rsid w:val="00E7551D"/>
    <w:rsid w:val="00E76097"/>
    <w:rsid w:val="00E8365C"/>
    <w:rsid w:val="00E84CED"/>
    <w:rsid w:val="00E84E72"/>
    <w:rsid w:val="00E85975"/>
    <w:rsid w:val="00E874C7"/>
    <w:rsid w:val="00E91029"/>
    <w:rsid w:val="00E92A21"/>
    <w:rsid w:val="00E94B77"/>
    <w:rsid w:val="00E94F68"/>
    <w:rsid w:val="00E95CDE"/>
    <w:rsid w:val="00E971BE"/>
    <w:rsid w:val="00EA0813"/>
    <w:rsid w:val="00EA39E2"/>
    <w:rsid w:val="00EA4320"/>
    <w:rsid w:val="00EA5C60"/>
    <w:rsid w:val="00EB037F"/>
    <w:rsid w:val="00EB73A2"/>
    <w:rsid w:val="00EC2CB4"/>
    <w:rsid w:val="00EC409E"/>
    <w:rsid w:val="00EC7A03"/>
    <w:rsid w:val="00ED03C1"/>
    <w:rsid w:val="00ED25F3"/>
    <w:rsid w:val="00ED2665"/>
    <w:rsid w:val="00ED587B"/>
    <w:rsid w:val="00ED640C"/>
    <w:rsid w:val="00EE034A"/>
    <w:rsid w:val="00EE1A70"/>
    <w:rsid w:val="00EE379A"/>
    <w:rsid w:val="00EE3EE6"/>
    <w:rsid w:val="00EE3FFD"/>
    <w:rsid w:val="00EE5C8A"/>
    <w:rsid w:val="00EE5CB0"/>
    <w:rsid w:val="00EE7441"/>
    <w:rsid w:val="00EE77CF"/>
    <w:rsid w:val="00EF01FD"/>
    <w:rsid w:val="00EF10F0"/>
    <w:rsid w:val="00F019B5"/>
    <w:rsid w:val="00F01EEF"/>
    <w:rsid w:val="00F02027"/>
    <w:rsid w:val="00F05BF5"/>
    <w:rsid w:val="00F06770"/>
    <w:rsid w:val="00F07196"/>
    <w:rsid w:val="00F0775F"/>
    <w:rsid w:val="00F14286"/>
    <w:rsid w:val="00F153B1"/>
    <w:rsid w:val="00F2196A"/>
    <w:rsid w:val="00F3273B"/>
    <w:rsid w:val="00F355ED"/>
    <w:rsid w:val="00F35A1E"/>
    <w:rsid w:val="00F36263"/>
    <w:rsid w:val="00F40015"/>
    <w:rsid w:val="00F40378"/>
    <w:rsid w:val="00F42521"/>
    <w:rsid w:val="00F4371A"/>
    <w:rsid w:val="00F447B7"/>
    <w:rsid w:val="00F50522"/>
    <w:rsid w:val="00F52A7D"/>
    <w:rsid w:val="00F531B4"/>
    <w:rsid w:val="00F53FD9"/>
    <w:rsid w:val="00F56665"/>
    <w:rsid w:val="00F630BE"/>
    <w:rsid w:val="00F666EB"/>
    <w:rsid w:val="00F6681A"/>
    <w:rsid w:val="00F6793F"/>
    <w:rsid w:val="00F779E1"/>
    <w:rsid w:val="00F84A24"/>
    <w:rsid w:val="00F85056"/>
    <w:rsid w:val="00F860BB"/>
    <w:rsid w:val="00F934BB"/>
    <w:rsid w:val="00F94C53"/>
    <w:rsid w:val="00F95CBD"/>
    <w:rsid w:val="00F96374"/>
    <w:rsid w:val="00F96C26"/>
    <w:rsid w:val="00F97BF1"/>
    <w:rsid w:val="00FA175D"/>
    <w:rsid w:val="00FA2212"/>
    <w:rsid w:val="00FA2980"/>
    <w:rsid w:val="00FA74BC"/>
    <w:rsid w:val="00FB0885"/>
    <w:rsid w:val="00FB1D31"/>
    <w:rsid w:val="00FB20CA"/>
    <w:rsid w:val="00FB297E"/>
    <w:rsid w:val="00FC1E12"/>
    <w:rsid w:val="00FC38F9"/>
    <w:rsid w:val="00FC6050"/>
    <w:rsid w:val="00FD344C"/>
    <w:rsid w:val="00FD7064"/>
    <w:rsid w:val="00FD7BD0"/>
    <w:rsid w:val="00FE0BDC"/>
    <w:rsid w:val="00FE456C"/>
    <w:rsid w:val="00FE5C84"/>
    <w:rsid w:val="00FE7187"/>
    <w:rsid w:val="00FE7284"/>
    <w:rsid w:val="00FF4D48"/>
    <w:rsid w:val="00FF6D7E"/>
    <w:rsid w:val="00FF71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43D2"/>
    <w:rPr>
      <w:noProof/>
    </w:rPr>
  </w:style>
  <w:style w:type="paragraph" w:styleId="Nadpis1">
    <w:name w:val="heading 1"/>
    <w:basedOn w:val="Normlny"/>
    <w:next w:val="Normlny"/>
    <w:link w:val="Nadpis1Char"/>
    <w:uiPriority w:val="99"/>
    <w:qFormat/>
    <w:rsid w:val="00CE6BD4"/>
    <w:pPr>
      <w:keepNext/>
      <w:keepLines/>
      <w:spacing w:before="360" w:after="120" w:line="240" w:lineRule="auto"/>
      <w:jc w:val="center"/>
      <w:outlineLvl w:val="0"/>
    </w:pPr>
    <w:rPr>
      <w:rFonts w:ascii="Times New Roman" w:eastAsia="Times New Roman" w:hAnsi="Times New Roman" w:cs="Times New Roman"/>
      <w:b/>
      <w:bCs/>
      <w:noProof w:val="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7262"/>
    <w:pPr>
      <w:ind w:left="720"/>
      <w:contextualSpacing/>
    </w:pPr>
  </w:style>
  <w:style w:type="character" w:styleId="Odkaznakomentr">
    <w:name w:val="annotation reference"/>
    <w:basedOn w:val="Predvolenpsmoodseku"/>
    <w:uiPriority w:val="99"/>
    <w:semiHidden/>
    <w:unhideWhenUsed/>
    <w:rsid w:val="00CE6BD4"/>
    <w:rPr>
      <w:sz w:val="16"/>
      <w:szCs w:val="16"/>
    </w:rPr>
  </w:style>
  <w:style w:type="paragraph" w:styleId="Textkomentra">
    <w:name w:val="annotation text"/>
    <w:basedOn w:val="Normlny"/>
    <w:link w:val="TextkomentraChar"/>
    <w:uiPriority w:val="99"/>
    <w:semiHidden/>
    <w:unhideWhenUsed/>
    <w:rsid w:val="00CE6BD4"/>
    <w:pPr>
      <w:spacing w:line="240" w:lineRule="auto"/>
    </w:pPr>
    <w:rPr>
      <w:sz w:val="20"/>
      <w:szCs w:val="20"/>
    </w:rPr>
  </w:style>
  <w:style w:type="character" w:customStyle="1" w:styleId="TextkomentraChar">
    <w:name w:val="Text komentára Char"/>
    <w:basedOn w:val="Predvolenpsmoodseku"/>
    <w:link w:val="Textkomentra"/>
    <w:uiPriority w:val="99"/>
    <w:semiHidden/>
    <w:rsid w:val="00CE6BD4"/>
    <w:rPr>
      <w:noProof/>
      <w:sz w:val="20"/>
      <w:szCs w:val="20"/>
    </w:rPr>
  </w:style>
  <w:style w:type="paragraph" w:styleId="Predmetkomentra">
    <w:name w:val="annotation subject"/>
    <w:basedOn w:val="Textkomentra"/>
    <w:next w:val="Textkomentra"/>
    <w:link w:val="PredmetkomentraChar"/>
    <w:uiPriority w:val="99"/>
    <w:semiHidden/>
    <w:unhideWhenUsed/>
    <w:rsid w:val="00CE6BD4"/>
    <w:rPr>
      <w:b/>
      <w:bCs/>
    </w:rPr>
  </w:style>
  <w:style w:type="character" w:customStyle="1" w:styleId="PredmetkomentraChar">
    <w:name w:val="Predmet komentára Char"/>
    <w:basedOn w:val="TextkomentraChar"/>
    <w:link w:val="Predmetkomentra"/>
    <w:uiPriority w:val="99"/>
    <w:semiHidden/>
    <w:rsid w:val="00CE6BD4"/>
    <w:rPr>
      <w:b/>
      <w:bCs/>
      <w:noProof/>
      <w:sz w:val="20"/>
      <w:szCs w:val="20"/>
    </w:rPr>
  </w:style>
  <w:style w:type="paragraph" w:styleId="Textbubliny">
    <w:name w:val="Balloon Text"/>
    <w:basedOn w:val="Normlny"/>
    <w:link w:val="TextbublinyChar"/>
    <w:uiPriority w:val="99"/>
    <w:semiHidden/>
    <w:unhideWhenUsed/>
    <w:rsid w:val="00CE6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6BD4"/>
    <w:rPr>
      <w:rFonts w:ascii="Tahoma" w:hAnsi="Tahoma" w:cs="Tahoma"/>
      <w:noProof/>
      <w:sz w:val="16"/>
      <w:szCs w:val="16"/>
    </w:rPr>
  </w:style>
  <w:style w:type="character" w:customStyle="1" w:styleId="Nadpis1Char">
    <w:name w:val="Nadpis 1 Char"/>
    <w:basedOn w:val="Predvolenpsmoodseku"/>
    <w:link w:val="Nadpis1"/>
    <w:uiPriority w:val="99"/>
    <w:rsid w:val="00CE6BD4"/>
    <w:rPr>
      <w:rFonts w:ascii="Times New Roman" w:eastAsia="Times New Roman" w:hAnsi="Times New Roman" w:cs="Times New Roman"/>
      <w:b/>
      <w:bCs/>
      <w:sz w:val="28"/>
      <w:szCs w:val="28"/>
    </w:rPr>
  </w:style>
  <w:style w:type="paragraph" w:styleId="Revzia">
    <w:name w:val="Revision"/>
    <w:hidden/>
    <w:uiPriority w:val="99"/>
    <w:semiHidden/>
    <w:rsid w:val="0052035D"/>
    <w:pPr>
      <w:spacing w:after="0" w:line="240" w:lineRule="auto"/>
    </w:pPr>
    <w:rPr>
      <w:noProof/>
    </w:rPr>
  </w:style>
  <w:style w:type="paragraph" w:customStyle="1" w:styleId="a">
    <w:name w:val="§"/>
    <w:basedOn w:val="Normlny"/>
    <w:qFormat/>
    <w:rsid w:val="00D13BE4"/>
    <w:pPr>
      <w:keepNext/>
      <w:numPr>
        <w:numId w:val="4"/>
      </w:numPr>
      <w:tabs>
        <w:tab w:val="left" w:pos="425"/>
      </w:tabs>
      <w:spacing w:before="240" w:after="120" w:line="240" w:lineRule="auto"/>
      <w:jc w:val="center"/>
    </w:pPr>
    <w:rPr>
      <w:rFonts w:ascii="Times New Roman" w:eastAsia="Times New Roman" w:hAnsi="Times New Roman" w:cs="Times New Roman"/>
      <w:noProof w:val="0"/>
      <w:sz w:val="24"/>
    </w:rPr>
  </w:style>
  <w:style w:type="paragraph" w:styleId="Textpoznmkypodiarou">
    <w:name w:val="footnote text"/>
    <w:basedOn w:val="Normlny"/>
    <w:link w:val="TextpoznmkypodiarouChar"/>
    <w:uiPriority w:val="99"/>
    <w:unhideWhenUsed/>
    <w:rsid w:val="00370E7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70E7D"/>
    <w:rPr>
      <w:noProof/>
      <w:sz w:val="20"/>
      <w:szCs w:val="20"/>
    </w:rPr>
  </w:style>
  <w:style w:type="character" w:styleId="Odkaznapoznmkupodiarou">
    <w:name w:val="footnote reference"/>
    <w:basedOn w:val="Predvolenpsmoodseku"/>
    <w:uiPriority w:val="99"/>
    <w:semiHidden/>
    <w:unhideWhenUsed/>
    <w:rsid w:val="00370E7D"/>
    <w:rPr>
      <w:vertAlign w:val="superscript"/>
    </w:rPr>
  </w:style>
  <w:style w:type="paragraph" w:styleId="Textvysvetlivky">
    <w:name w:val="endnote text"/>
    <w:basedOn w:val="Normlny"/>
    <w:link w:val="TextvysvetlivkyChar"/>
    <w:uiPriority w:val="99"/>
    <w:semiHidden/>
    <w:unhideWhenUsed/>
    <w:rsid w:val="0068536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85361"/>
    <w:rPr>
      <w:noProof/>
      <w:sz w:val="20"/>
      <w:szCs w:val="20"/>
    </w:rPr>
  </w:style>
  <w:style w:type="character" w:styleId="Odkaznavysvetlivku">
    <w:name w:val="endnote reference"/>
    <w:basedOn w:val="Predvolenpsmoodseku"/>
    <w:uiPriority w:val="99"/>
    <w:semiHidden/>
    <w:unhideWhenUsed/>
    <w:rsid w:val="00685361"/>
    <w:rPr>
      <w:vertAlign w:val="superscript"/>
    </w:rPr>
  </w:style>
  <w:style w:type="character" w:styleId="Hypertextovprepojenie">
    <w:name w:val="Hyperlink"/>
    <w:basedOn w:val="Predvolenpsmoodseku"/>
    <w:uiPriority w:val="99"/>
    <w:semiHidden/>
    <w:unhideWhenUsed/>
    <w:rsid w:val="0093373D"/>
    <w:rPr>
      <w:color w:val="0000FF"/>
      <w:u w:val="single"/>
    </w:rPr>
  </w:style>
  <w:style w:type="paragraph" w:styleId="Hlavika">
    <w:name w:val="header"/>
    <w:basedOn w:val="Normlny"/>
    <w:link w:val="HlavikaChar"/>
    <w:uiPriority w:val="99"/>
    <w:unhideWhenUsed/>
    <w:rsid w:val="00CF08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0806"/>
    <w:rPr>
      <w:noProof/>
    </w:rPr>
  </w:style>
  <w:style w:type="paragraph" w:styleId="Pta">
    <w:name w:val="footer"/>
    <w:basedOn w:val="Normlny"/>
    <w:link w:val="PtaChar"/>
    <w:uiPriority w:val="99"/>
    <w:unhideWhenUsed/>
    <w:rsid w:val="00CF0806"/>
    <w:pPr>
      <w:tabs>
        <w:tab w:val="center" w:pos="4536"/>
        <w:tab w:val="right" w:pos="9072"/>
      </w:tabs>
      <w:spacing w:after="0" w:line="240" w:lineRule="auto"/>
    </w:pPr>
  </w:style>
  <w:style w:type="character" w:customStyle="1" w:styleId="PtaChar">
    <w:name w:val="Päta Char"/>
    <w:basedOn w:val="Predvolenpsmoodseku"/>
    <w:link w:val="Pta"/>
    <w:uiPriority w:val="99"/>
    <w:rsid w:val="00CF0806"/>
    <w:rPr>
      <w:noProof/>
    </w:rPr>
  </w:style>
  <w:style w:type="character" w:customStyle="1" w:styleId="tlid-translation">
    <w:name w:val="tlid-translation"/>
    <w:basedOn w:val="Predvolenpsmoodseku"/>
    <w:rsid w:val="00511BF4"/>
  </w:style>
  <w:style w:type="character" w:styleId="PremennHTML">
    <w:name w:val="HTML Variable"/>
    <w:basedOn w:val="Predvolenpsmoodseku"/>
    <w:uiPriority w:val="99"/>
    <w:semiHidden/>
    <w:unhideWhenUsed/>
    <w:rsid w:val="00B858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43D2"/>
    <w:rPr>
      <w:noProof/>
    </w:rPr>
  </w:style>
  <w:style w:type="paragraph" w:styleId="Nadpis1">
    <w:name w:val="heading 1"/>
    <w:basedOn w:val="Normlny"/>
    <w:next w:val="Normlny"/>
    <w:link w:val="Nadpis1Char"/>
    <w:uiPriority w:val="99"/>
    <w:qFormat/>
    <w:rsid w:val="00CE6BD4"/>
    <w:pPr>
      <w:keepNext/>
      <w:keepLines/>
      <w:spacing w:before="360" w:after="120" w:line="240" w:lineRule="auto"/>
      <w:jc w:val="center"/>
      <w:outlineLvl w:val="0"/>
    </w:pPr>
    <w:rPr>
      <w:rFonts w:ascii="Times New Roman" w:eastAsia="Times New Roman" w:hAnsi="Times New Roman" w:cs="Times New Roman"/>
      <w:b/>
      <w:bCs/>
      <w:noProof w:val="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7262"/>
    <w:pPr>
      <w:ind w:left="720"/>
      <w:contextualSpacing/>
    </w:pPr>
  </w:style>
  <w:style w:type="character" w:styleId="Odkaznakomentr">
    <w:name w:val="annotation reference"/>
    <w:basedOn w:val="Predvolenpsmoodseku"/>
    <w:uiPriority w:val="99"/>
    <w:semiHidden/>
    <w:unhideWhenUsed/>
    <w:rsid w:val="00CE6BD4"/>
    <w:rPr>
      <w:sz w:val="16"/>
      <w:szCs w:val="16"/>
    </w:rPr>
  </w:style>
  <w:style w:type="paragraph" w:styleId="Textkomentra">
    <w:name w:val="annotation text"/>
    <w:basedOn w:val="Normlny"/>
    <w:link w:val="TextkomentraChar"/>
    <w:uiPriority w:val="99"/>
    <w:semiHidden/>
    <w:unhideWhenUsed/>
    <w:rsid w:val="00CE6BD4"/>
    <w:pPr>
      <w:spacing w:line="240" w:lineRule="auto"/>
    </w:pPr>
    <w:rPr>
      <w:sz w:val="20"/>
      <w:szCs w:val="20"/>
    </w:rPr>
  </w:style>
  <w:style w:type="character" w:customStyle="1" w:styleId="TextkomentraChar">
    <w:name w:val="Text komentára Char"/>
    <w:basedOn w:val="Predvolenpsmoodseku"/>
    <w:link w:val="Textkomentra"/>
    <w:uiPriority w:val="99"/>
    <w:semiHidden/>
    <w:rsid w:val="00CE6BD4"/>
    <w:rPr>
      <w:noProof/>
      <w:sz w:val="20"/>
      <w:szCs w:val="20"/>
    </w:rPr>
  </w:style>
  <w:style w:type="paragraph" w:styleId="Predmetkomentra">
    <w:name w:val="annotation subject"/>
    <w:basedOn w:val="Textkomentra"/>
    <w:next w:val="Textkomentra"/>
    <w:link w:val="PredmetkomentraChar"/>
    <w:uiPriority w:val="99"/>
    <w:semiHidden/>
    <w:unhideWhenUsed/>
    <w:rsid w:val="00CE6BD4"/>
    <w:rPr>
      <w:b/>
      <w:bCs/>
    </w:rPr>
  </w:style>
  <w:style w:type="character" w:customStyle="1" w:styleId="PredmetkomentraChar">
    <w:name w:val="Predmet komentára Char"/>
    <w:basedOn w:val="TextkomentraChar"/>
    <w:link w:val="Predmetkomentra"/>
    <w:uiPriority w:val="99"/>
    <w:semiHidden/>
    <w:rsid w:val="00CE6BD4"/>
    <w:rPr>
      <w:b/>
      <w:bCs/>
      <w:noProof/>
      <w:sz w:val="20"/>
      <w:szCs w:val="20"/>
    </w:rPr>
  </w:style>
  <w:style w:type="paragraph" w:styleId="Textbubliny">
    <w:name w:val="Balloon Text"/>
    <w:basedOn w:val="Normlny"/>
    <w:link w:val="TextbublinyChar"/>
    <w:uiPriority w:val="99"/>
    <w:semiHidden/>
    <w:unhideWhenUsed/>
    <w:rsid w:val="00CE6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6BD4"/>
    <w:rPr>
      <w:rFonts w:ascii="Tahoma" w:hAnsi="Tahoma" w:cs="Tahoma"/>
      <w:noProof/>
      <w:sz w:val="16"/>
      <w:szCs w:val="16"/>
    </w:rPr>
  </w:style>
  <w:style w:type="character" w:customStyle="1" w:styleId="Nadpis1Char">
    <w:name w:val="Nadpis 1 Char"/>
    <w:basedOn w:val="Predvolenpsmoodseku"/>
    <w:link w:val="Nadpis1"/>
    <w:uiPriority w:val="99"/>
    <w:rsid w:val="00CE6BD4"/>
    <w:rPr>
      <w:rFonts w:ascii="Times New Roman" w:eastAsia="Times New Roman" w:hAnsi="Times New Roman" w:cs="Times New Roman"/>
      <w:b/>
      <w:bCs/>
      <w:sz w:val="28"/>
      <w:szCs w:val="28"/>
    </w:rPr>
  </w:style>
  <w:style w:type="paragraph" w:styleId="Revzia">
    <w:name w:val="Revision"/>
    <w:hidden/>
    <w:uiPriority w:val="99"/>
    <w:semiHidden/>
    <w:rsid w:val="0052035D"/>
    <w:pPr>
      <w:spacing w:after="0" w:line="240" w:lineRule="auto"/>
    </w:pPr>
    <w:rPr>
      <w:noProof/>
    </w:rPr>
  </w:style>
  <w:style w:type="paragraph" w:customStyle="1" w:styleId="a">
    <w:name w:val="§"/>
    <w:basedOn w:val="Normlny"/>
    <w:qFormat/>
    <w:rsid w:val="00D13BE4"/>
    <w:pPr>
      <w:keepNext/>
      <w:numPr>
        <w:numId w:val="4"/>
      </w:numPr>
      <w:tabs>
        <w:tab w:val="left" w:pos="425"/>
      </w:tabs>
      <w:spacing w:before="240" w:after="120" w:line="240" w:lineRule="auto"/>
      <w:jc w:val="center"/>
    </w:pPr>
    <w:rPr>
      <w:rFonts w:ascii="Times New Roman" w:eastAsia="Times New Roman" w:hAnsi="Times New Roman" w:cs="Times New Roman"/>
      <w:noProof w:val="0"/>
      <w:sz w:val="24"/>
    </w:rPr>
  </w:style>
  <w:style w:type="paragraph" w:styleId="Textpoznmkypodiarou">
    <w:name w:val="footnote text"/>
    <w:basedOn w:val="Normlny"/>
    <w:link w:val="TextpoznmkypodiarouChar"/>
    <w:uiPriority w:val="99"/>
    <w:unhideWhenUsed/>
    <w:rsid w:val="00370E7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70E7D"/>
    <w:rPr>
      <w:noProof/>
      <w:sz w:val="20"/>
      <w:szCs w:val="20"/>
    </w:rPr>
  </w:style>
  <w:style w:type="character" w:styleId="Odkaznapoznmkupodiarou">
    <w:name w:val="footnote reference"/>
    <w:basedOn w:val="Predvolenpsmoodseku"/>
    <w:uiPriority w:val="99"/>
    <w:semiHidden/>
    <w:unhideWhenUsed/>
    <w:rsid w:val="00370E7D"/>
    <w:rPr>
      <w:vertAlign w:val="superscript"/>
    </w:rPr>
  </w:style>
  <w:style w:type="paragraph" w:styleId="Textvysvetlivky">
    <w:name w:val="endnote text"/>
    <w:basedOn w:val="Normlny"/>
    <w:link w:val="TextvysvetlivkyChar"/>
    <w:uiPriority w:val="99"/>
    <w:semiHidden/>
    <w:unhideWhenUsed/>
    <w:rsid w:val="0068536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85361"/>
    <w:rPr>
      <w:noProof/>
      <w:sz w:val="20"/>
      <w:szCs w:val="20"/>
    </w:rPr>
  </w:style>
  <w:style w:type="character" w:styleId="Odkaznavysvetlivku">
    <w:name w:val="endnote reference"/>
    <w:basedOn w:val="Predvolenpsmoodseku"/>
    <w:uiPriority w:val="99"/>
    <w:semiHidden/>
    <w:unhideWhenUsed/>
    <w:rsid w:val="00685361"/>
    <w:rPr>
      <w:vertAlign w:val="superscript"/>
    </w:rPr>
  </w:style>
  <w:style w:type="character" w:styleId="Hypertextovprepojenie">
    <w:name w:val="Hyperlink"/>
    <w:basedOn w:val="Predvolenpsmoodseku"/>
    <w:uiPriority w:val="99"/>
    <w:semiHidden/>
    <w:unhideWhenUsed/>
    <w:rsid w:val="0093373D"/>
    <w:rPr>
      <w:color w:val="0000FF"/>
      <w:u w:val="single"/>
    </w:rPr>
  </w:style>
  <w:style w:type="paragraph" w:styleId="Hlavika">
    <w:name w:val="header"/>
    <w:basedOn w:val="Normlny"/>
    <w:link w:val="HlavikaChar"/>
    <w:uiPriority w:val="99"/>
    <w:unhideWhenUsed/>
    <w:rsid w:val="00CF08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0806"/>
    <w:rPr>
      <w:noProof/>
    </w:rPr>
  </w:style>
  <w:style w:type="paragraph" w:styleId="Pta">
    <w:name w:val="footer"/>
    <w:basedOn w:val="Normlny"/>
    <w:link w:val="PtaChar"/>
    <w:uiPriority w:val="99"/>
    <w:unhideWhenUsed/>
    <w:rsid w:val="00CF0806"/>
    <w:pPr>
      <w:tabs>
        <w:tab w:val="center" w:pos="4536"/>
        <w:tab w:val="right" w:pos="9072"/>
      </w:tabs>
      <w:spacing w:after="0" w:line="240" w:lineRule="auto"/>
    </w:pPr>
  </w:style>
  <w:style w:type="character" w:customStyle="1" w:styleId="PtaChar">
    <w:name w:val="Päta Char"/>
    <w:basedOn w:val="Predvolenpsmoodseku"/>
    <w:link w:val="Pta"/>
    <w:uiPriority w:val="99"/>
    <w:rsid w:val="00CF0806"/>
    <w:rPr>
      <w:noProof/>
    </w:rPr>
  </w:style>
  <w:style w:type="character" w:customStyle="1" w:styleId="tlid-translation">
    <w:name w:val="tlid-translation"/>
    <w:basedOn w:val="Predvolenpsmoodseku"/>
    <w:rsid w:val="00511BF4"/>
  </w:style>
  <w:style w:type="character" w:styleId="PremennHTML">
    <w:name w:val="HTML Variable"/>
    <w:basedOn w:val="Predvolenpsmoodseku"/>
    <w:uiPriority w:val="99"/>
    <w:semiHidden/>
    <w:unhideWhenUsed/>
    <w:rsid w:val="00B85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706294818">
      <w:bodyDiv w:val="1"/>
      <w:marLeft w:val="0"/>
      <w:marRight w:val="0"/>
      <w:marTop w:val="0"/>
      <w:marBottom w:val="0"/>
      <w:divBdr>
        <w:top w:val="none" w:sz="0" w:space="0" w:color="auto"/>
        <w:left w:val="none" w:sz="0" w:space="0" w:color="auto"/>
        <w:bottom w:val="none" w:sz="0" w:space="0" w:color="auto"/>
        <w:right w:val="none" w:sz="0" w:space="0" w:color="auto"/>
      </w:divBdr>
      <w:divsChild>
        <w:div w:id="1109012628">
          <w:marLeft w:val="0"/>
          <w:marRight w:val="0"/>
          <w:marTop w:val="225"/>
          <w:marBottom w:val="0"/>
          <w:divBdr>
            <w:top w:val="none" w:sz="0" w:space="0" w:color="auto"/>
            <w:left w:val="none" w:sz="0" w:space="0" w:color="auto"/>
            <w:bottom w:val="none" w:sz="0" w:space="0" w:color="auto"/>
            <w:right w:val="none" w:sz="0" w:space="0" w:color="auto"/>
          </w:divBdr>
          <w:divsChild>
            <w:div w:id="202403914">
              <w:marLeft w:val="0"/>
              <w:marRight w:val="0"/>
              <w:marTop w:val="0"/>
              <w:marBottom w:val="0"/>
              <w:divBdr>
                <w:top w:val="none" w:sz="0" w:space="0" w:color="auto"/>
                <w:left w:val="none" w:sz="0" w:space="0" w:color="auto"/>
                <w:bottom w:val="none" w:sz="0" w:space="0" w:color="auto"/>
                <w:right w:val="none" w:sz="0" w:space="0" w:color="auto"/>
              </w:divBdr>
            </w:div>
            <w:div w:id="1608348722">
              <w:marLeft w:val="0"/>
              <w:marRight w:val="0"/>
              <w:marTop w:val="0"/>
              <w:marBottom w:val="0"/>
              <w:divBdr>
                <w:top w:val="none" w:sz="0" w:space="0" w:color="auto"/>
                <w:left w:val="none" w:sz="0" w:space="0" w:color="auto"/>
                <w:bottom w:val="none" w:sz="0" w:space="0" w:color="auto"/>
                <w:right w:val="none" w:sz="0" w:space="0" w:color="auto"/>
              </w:divBdr>
            </w:div>
          </w:divsChild>
        </w:div>
        <w:div w:id="1114902416">
          <w:marLeft w:val="0"/>
          <w:marRight w:val="0"/>
          <w:marTop w:val="225"/>
          <w:marBottom w:val="0"/>
          <w:divBdr>
            <w:top w:val="none" w:sz="0" w:space="0" w:color="auto"/>
            <w:left w:val="none" w:sz="0" w:space="0" w:color="auto"/>
            <w:bottom w:val="none" w:sz="0" w:space="0" w:color="auto"/>
            <w:right w:val="none" w:sz="0" w:space="0" w:color="auto"/>
          </w:divBdr>
          <w:divsChild>
            <w:div w:id="1124075572">
              <w:marLeft w:val="0"/>
              <w:marRight w:val="0"/>
              <w:marTop w:val="0"/>
              <w:marBottom w:val="0"/>
              <w:divBdr>
                <w:top w:val="none" w:sz="0" w:space="0" w:color="auto"/>
                <w:left w:val="none" w:sz="0" w:space="0" w:color="auto"/>
                <w:bottom w:val="none" w:sz="0" w:space="0" w:color="auto"/>
                <w:right w:val="none" w:sz="0" w:space="0" w:color="auto"/>
              </w:divBdr>
            </w:div>
          </w:divsChild>
        </w:div>
        <w:div w:id="1642953104">
          <w:marLeft w:val="0"/>
          <w:marRight w:val="0"/>
          <w:marTop w:val="225"/>
          <w:marBottom w:val="0"/>
          <w:divBdr>
            <w:top w:val="none" w:sz="0" w:space="0" w:color="auto"/>
            <w:left w:val="none" w:sz="0" w:space="0" w:color="auto"/>
            <w:bottom w:val="none" w:sz="0" w:space="0" w:color="auto"/>
            <w:right w:val="none" w:sz="0" w:space="0" w:color="auto"/>
          </w:divBdr>
          <w:divsChild>
            <w:div w:id="47384506">
              <w:marLeft w:val="0"/>
              <w:marRight w:val="0"/>
              <w:marTop w:val="0"/>
              <w:marBottom w:val="0"/>
              <w:divBdr>
                <w:top w:val="none" w:sz="0" w:space="0" w:color="auto"/>
                <w:left w:val="none" w:sz="0" w:space="0" w:color="auto"/>
                <w:bottom w:val="none" w:sz="0" w:space="0" w:color="auto"/>
                <w:right w:val="none" w:sz="0" w:space="0" w:color="auto"/>
              </w:divBdr>
            </w:div>
            <w:div w:id="11684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293">
      <w:bodyDiv w:val="1"/>
      <w:marLeft w:val="0"/>
      <w:marRight w:val="0"/>
      <w:marTop w:val="0"/>
      <w:marBottom w:val="0"/>
      <w:divBdr>
        <w:top w:val="none" w:sz="0" w:space="0" w:color="auto"/>
        <w:left w:val="none" w:sz="0" w:space="0" w:color="auto"/>
        <w:bottom w:val="none" w:sz="0" w:space="0" w:color="auto"/>
        <w:right w:val="none" w:sz="0" w:space="0" w:color="auto"/>
      </w:divBdr>
      <w:divsChild>
        <w:div w:id="1534732063">
          <w:marLeft w:val="0"/>
          <w:marRight w:val="0"/>
          <w:marTop w:val="225"/>
          <w:marBottom w:val="0"/>
          <w:divBdr>
            <w:top w:val="none" w:sz="0" w:space="0" w:color="auto"/>
            <w:left w:val="none" w:sz="0" w:space="0" w:color="auto"/>
            <w:bottom w:val="none" w:sz="0" w:space="0" w:color="auto"/>
            <w:right w:val="none" w:sz="0" w:space="0" w:color="auto"/>
          </w:divBdr>
          <w:divsChild>
            <w:div w:id="1484202740">
              <w:marLeft w:val="0"/>
              <w:marRight w:val="0"/>
              <w:marTop w:val="0"/>
              <w:marBottom w:val="0"/>
              <w:divBdr>
                <w:top w:val="none" w:sz="0" w:space="0" w:color="auto"/>
                <w:left w:val="none" w:sz="0" w:space="0" w:color="auto"/>
                <w:bottom w:val="none" w:sz="0" w:space="0" w:color="auto"/>
                <w:right w:val="none" w:sz="0" w:space="0" w:color="auto"/>
              </w:divBdr>
            </w:div>
            <w:div w:id="1822118219">
              <w:marLeft w:val="0"/>
              <w:marRight w:val="0"/>
              <w:marTop w:val="0"/>
              <w:marBottom w:val="0"/>
              <w:divBdr>
                <w:top w:val="none" w:sz="0" w:space="0" w:color="auto"/>
                <w:left w:val="none" w:sz="0" w:space="0" w:color="auto"/>
                <w:bottom w:val="none" w:sz="0" w:space="0" w:color="auto"/>
                <w:right w:val="none" w:sz="0" w:space="0" w:color="auto"/>
              </w:divBdr>
            </w:div>
          </w:divsChild>
        </w:div>
        <w:div w:id="1631205378">
          <w:marLeft w:val="0"/>
          <w:marRight w:val="0"/>
          <w:marTop w:val="0"/>
          <w:marBottom w:val="0"/>
          <w:divBdr>
            <w:top w:val="none" w:sz="0" w:space="0" w:color="auto"/>
            <w:left w:val="none" w:sz="0" w:space="0" w:color="auto"/>
            <w:bottom w:val="none" w:sz="0" w:space="0" w:color="auto"/>
            <w:right w:val="none" w:sz="0" w:space="0" w:color="auto"/>
          </w:divBdr>
        </w:div>
        <w:div w:id="2141073640">
          <w:marLeft w:val="0"/>
          <w:marRight w:val="0"/>
          <w:marTop w:val="225"/>
          <w:marBottom w:val="0"/>
          <w:divBdr>
            <w:top w:val="none" w:sz="0" w:space="0" w:color="auto"/>
            <w:left w:val="none" w:sz="0" w:space="0" w:color="auto"/>
            <w:bottom w:val="none" w:sz="0" w:space="0" w:color="auto"/>
            <w:right w:val="none" w:sz="0" w:space="0" w:color="auto"/>
          </w:divBdr>
          <w:divsChild>
            <w:div w:id="596791735">
              <w:marLeft w:val="0"/>
              <w:marRight w:val="0"/>
              <w:marTop w:val="0"/>
              <w:marBottom w:val="0"/>
              <w:divBdr>
                <w:top w:val="none" w:sz="0" w:space="0" w:color="auto"/>
                <w:left w:val="none" w:sz="0" w:space="0" w:color="auto"/>
                <w:bottom w:val="none" w:sz="0" w:space="0" w:color="auto"/>
                <w:right w:val="none" w:sz="0" w:space="0" w:color="auto"/>
              </w:divBdr>
            </w:div>
            <w:div w:id="7468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8BD0-A835-4932-9719-01310FF2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69</Pages>
  <Words>19145</Words>
  <Characters>109129</Characters>
  <Application>Microsoft Office Word</Application>
  <DocSecurity>0</DocSecurity>
  <Lines>909</Lines>
  <Paragraphs>256</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128018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Pankievičová Anežka</cp:lastModifiedBy>
  <cp:revision>13</cp:revision>
  <cp:lastPrinted>2019-02-14T10:25:00Z</cp:lastPrinted>
  <dcterms:created xsi:type="dcterms:W3CDTF">2019-02-14T06:49:00Z</dcterms:created>
  <dcterms:modified xsi:type="dcterms:W3CDTF">2019-02-14T10:26:00Z</dcterms:modified>
</cp:coreProperties>
</file>