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610964">
        <w:trPr>
          <w:trHeight w:val="567"/>
        </w:trPr>
        <w:tc>
          <w:tcPr>
            <w:tcW w:w="9212" w:type="dxa"/>
            <w:shd w:val="clear" w:color="auto" w:fill="D9D9D9" w:themeFill="background1" w:themeFillShade="D9"/>
          </w:tcPr>
          <w:p w:rsidR="009F2DFA" w:rsidRPr="00042C66" w:rsidRDefault="008A1252" w:rsidP="0061096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610964">
        <w:trPr>
          <w:trHeight w:val="567"/>
        </w:trPr>
        <w:tc>
          <w:tcPr>
            <w:tcW w:w="9212" w:type="dxa"/>
            <w:shd w:val="clear" w:color="auto" w:fill="D9D9D9" w:themeFill="background1" w:themeFillShade="D9"/>
          </w:tcPr>
          <w:p w:rsidR="009F2DFA" w:rsidRPr="00042C66" w:rsidRDefault="009F2DFA" w:rsidP="00610964">
            <w:pPr>
              <w:rPr>
                <w:b/>
                <w:sz w:val="24"/>
              </w:rPr>
            </w:pPr>
            <w:r w:rsidRPr="00042C66">
              <w:rPr>
                <w:b/>
                <w:sz w:val="24"/>
              </w:rPr>
              <w:t>Materiál bude mať vplyv s ohľadom na veľkostnú kategóriu podnikov:</w:t>
            </w:r>
          </w:p>
        </w:tc>
      </w:tr>
      <w:tr w:rsidR="009F2DFA" w:rsidRPr="00F04CCD" w:rsidTr="0061096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61096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610964">
                      <w:pPr>
                        <w:jc w:val="center"/>
                      </w:pPr>
                      <w:r w:rsidRPr="00F04CCD">
                        <w:rPr>
                          <w:rFonts w:ascii="MS Mincho" w:eastAsia="MS Mincho" w:hAnsi="MS Mincho" w:cs="MS Mincho" w:hint="eastAsia"/>
                        </w:rPr>
                        <w:t>☐</w:t>
                      </w:r>
                    </w:p>
                  </w:tc>
                </w:sdtContent>
              </w:sdt>
              <w:tc>
                <w:tcPr>
                  <w:tcW w:w="8545" w:type="dxa"/>
                </w:tcPr>
                <w:p w:rsidR="009F2DFA" w:rsidRPr="00F04CCD" w:rsidRDefault="009F2DFA" w:rsidP="00610964">
                  <w:pPr>
                    <w:rPr>
                      <w:b/>
                    </w:rPr>
                  </w:pPr>
                  <w:r w:rsidRPr="00F04CCD">
                    <w:rPr>
                      <w:b/>
                    </w:rPr>
                    <w:t xml:space="preserve">iba na MSP (0 - 249 zamestnancov) </w:t>
                  </w:r>
                </w:p>
              </w:tc>
            </w:tr>
            <w:tr w:rsidR="009F2DFA" w:rsidRPr="00F04CCD" w:rsidTr="0061096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610964">
                      <w:pPr>
                        <w:jc w:val="center"/>
                      </w:pPr>
                      <w:r w:rsidRPr="00F04CCD">
                        <w:rPr>
                          <w:rFonts w:ascii="MS Mincho" w:eastAsia="MS Mincho" w:hAnsi="MS Mincho" w:cs="MS Mincho" w:hint="eastAsia"/>
                        </w:rPr>
                        <w:t>☐</w:t>
                      </w:r>
                    </w:p>
                  </w:tc>
                </w:sdtContent>
              </w:sdt>
              <w:tc>
                <w:tcPr>
                  <w:tcW w:w="8545" w:type="dxa"/>
                </w:tcPr>
                <w:p w:rsidR="009F2DFA" w:rsidRPr="00F04CCD" w:rsidRDefault="009F2DFA" w:rsidP="00610964">
                  <w:pPr>
                    <w:rPr>
                      <w:b/>
                    </w:rPr>
                  </w:pPr>
                  <w:r w:rsidRPr="00F04CCD">
                    <w:rPr>
                      <w:b/>
                    </w:rPr>
                    <w:t>iba na veľké podniky (250 a viac zamestnancov)</w:t>
                  </w:r>
                </w:p>
              </w:tc>
            </w:tr>
            <w:tr w:rsidR="009F2DFA" w:rsidRPr="00F04CCD" w:rsidTr="0061096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B67CD1" w:rsidP="00610964">
                      <w:pPr>
                        <w:jc w:val="center"/>
                      </w:pPr>
                      <w:r>
                        <w:rPr>
                          <w:rFonts w:ascii="MS Gothic" w:eastAsia="MS Gothic" w:hAnsi="MS Gothic" w:hint="eastAsia"/>
                        </w:rPr>
                        <w:t>☒</w:t>
                      </w:r>
                    </w:p>
                  </w:tc>
                </w:sdtContent>
              </w:sdt>
              <w:tc>
                <w:tcPr>
                  <w:tcW w:w="8545" w:type="dxa"/>
                </w:tcPr>
                <w:p w:rsidR="009F2DFA" w:rsidRPr="00F04CCD" w:rsidRDefault="009F2DFA" w:rsidP="00610964">
                  <w:r w:rsidRPr="00F04CCD">
                    <w:rPr>
                      <w:b/>
                    </w:rPr>
                    <w:t xml:space="preserve">na všetky </w:t>
                  </w:r>
                  <w:r>
                    <w:rPr>
                      <w:b/>
                    </w:rPr>
                    <w:t>kategórie</w:t>
                  </w:r>
                  <w:r w:rsidRPr="00F04CCD">
                    <w:rPr>
                      <w:b/>
                    </w:rPr>
                    <w:t xml:space="preserve"> podnikov</w:t>
                  </w:r>
                </w:p>
              </w:tc>
            </w:tr>
          </w:tbl>
          <w:p w:rsidR="009F2DFA" w:rsidRPr="00F04CCD" w:rsidRDefault="009F2DFA" w:rsidP="00610964">
            <w:pPr>
              <w:rPr>
                <w:b/>
              </w:rPr>
            </w:pPr>
          </w:p>
        </w:tc>
      </w:tr>
      <w:tr w:rsidR="009F2DFA" w:rsidRPr="00F04CCD" w:rsidTr="00610964">
        <w:tc>
          <w:tcPr>
            <w:tcW w:w="9212" w:type="dxa"/>
            <w:shd w:val="clear" w:color="auto" w:fill="D9D9D9" w:themeFill="background1" w:themeFillShade="D9"/>
          </w:tcPr>
          <w:p w:rsidR="009F2DFA" w:rsidRPr="00042C66" w:rsidRDefault="002B1108" w:rsidP="00610964">
            <w:pPr>
              <w:rPr>
                <w:b/>
                <w:sz w:val="24"/>
              </w:rPr>
            </w:pPr>
            <w:r>
              <w:rPr>
                <w:b/>
                <w:sz w:val="24"/>
              </w:rPr>
              <w:t>3</w:t>
            </w:r>
            <w:r w:rsidR="009F2DFA" w:rsidRPr="00042C66">
              <w:rPr>
                <w:b/>
                <w:sz w:val="24"/>
              </w:rPr>
              <w:t>.1 Dotknuté podnikateľské subjekty</w:t>
            </w:r>
          </w:p>
          <w:p w:rsidR="009F2DFA" w:rsidRPr="00F04CCD" w:rsidRDefault="009F2DFA" w:rsidP="00610964">
            <w:pPr>
              <w:ind w:left="284"/>
              <w:rPr>
                <w:b/>
              </w:rPr>
            </w:pPr>
            <w:r w:rsidRPr="00042C66">
              <w:rPr>
                <w:sz w:val="24"/>
              </w:rPr>
              <w:t xml:space="preserve"> - </w:t>
            </w:r>
            <w:r w:rsidRPr="00042C66">
              <w:rPr>
                <w:b/>
                <w:sz w:val="24"/>
              </w:rPr>
              <w:t>z toho MSP</w:t>
            </w:r>
          </w:p>
        </w:tc>
      </w:tr>
      <w:tr w:rsidR="009F2DFA" w:rsidRPr="00F04CCD" w:rsidTr="00610964">
        <w:tc>
          <w:tcPr>
            <w:tcW w:w="9212" w:type="dxa"/>
            <w:tcBorders>
              <w:bottom w:val="single" w:sz="4" w:space="0" w:color="auto"/>
            </w:tcBorders>
          </w:tcPr>
          <w:p w:rsidR="009F2DFA" w:rsidRPr="00F04CCD" w:rsidRDefault="009F2DFA" w:rsidP="00610964">
            <w:pPr>
              <w:rPr>
                <w:i/>
              </w:rPr>
            </w:pPr>
            <w:r w:rsidRPr="00F04CCD">
              <w:rPr>
                <w:i/>
              </w:rPr>
              <w:t>Uveďte, aké podnikateľské subjekty budú predkladaným návrhom ovplyvnené.</w:t>
            </w:r>
          </w:p>
          <w:p w:rsidR="009F2DFA" w:rsidRPr="00F04CCD" w:rsidRDefault="009F2DFA" w:rsidP="00610964">
            <w:pPr>
              <w:rPr>
                <w:i/>
              </w:rPr>
            </w:pPr>
            <w:r w:rsidRPr="00F04CCD">
              <w:rPr>
                <w:i/>
              </w:rPr>
              <w:t>Aký je ich počet?</w:t>
            </w:r>
          </w:p>
        </w:tc>
      </w:tr>
      <w:tr w:rsidR="009F2DFA" w:rsidRPr="00F04CCD" w:rsidTr="000B6A10">
        <w:trPr>
          <w:trHeight w:val="640"/>
        </w:trPr>
        <w:tc>
          <w:tcPr>
            <w:tcW w:w="9212" w:type="dxa"/>
            <w:tcBorders>
              <w:bottom w:val="single" w:sz="4" w:space="0" w:color="auto"/>
            </w:tcBorders>
          </w:tcPr>
          <w:p w:rsidR="009F2DFA" w:rsidRPr="00E35CBF" w:rsidRDefault="002D6DA8" w:rsidP="00610964">
            <w:r w:rsidRPr="00E35CBF">
              <w:t>Obhospodarovatelia lesov (vlastníci, správcovia, nájomcovia lesných pozemkov)</w:t>
            </w:r>
          </w:p>
          <w:p w:rsidR="002D6DA8" w:rsidRPr="000B6A10" w:rsidRDefault="002D6DA8" w:rsidP="002D6DA8">
            <w:pPr>
              <w:rPr>
                <w:i/>
              </w:rPr>
            </w:pPr>
            <w:r w:rsidRPr="00E35CBF">
              <w:t>Približne 11 000.</w:t>
            </w:r>
          </w:p>
        </w:tc>
      </w:tr>
      <w:tr w:rsidR="009F2DFA" w:rsidRPr="00F04CCD" w:rsidTr="00610964">
        <w:trPr>
          <w:trHeight w:val="339"/>
        </w:trPr>
        <w:tc>
          <w:tcPr>
            <w:tcW w:w="9212" w:type="dxa"/>
            <w:tcBorders>
              <w:bottom w:val="single" w:sz="4" w:space="0" w:color="auto"/>
            </w:tcBorders>
            <w:shd w:val="clear" w:color="auto" w:fill="D9D9D9" w:themeFill="background1" w:themeFillShade="D9"/>
          </w:tcPr>
          <w:p w:rsidR="009F2DFA" w:rsidRPr="00042C66" w:rsidRDefault="002B1108" w:rsidP="00610964">
            <w:pPr>
              <w:rPr>
                <w:b/>
                <w:sz w:val="24"/>
              </w:rPr>
            </w:pPr>
            <w:r>
              <w:rPr>
                <w:b/>
                <w:sz w:val="24"/>
              </w:rPr>
              <w:t>3</w:t>
            </w:r>
            <w:r w:rsidR="009F2DFA" w:rsidRPr="00042C66">
              <w:rPr>
                <w:b/>
                <w:sz w:val="24"/>
              </w:rPr>
              <w:t>.2 Vyhodnotenie konzultácií</w:t>
            </w:r>
          </w:p>
          <w:p w:rsidR="009F2DFA" w:rsidRPr="00F04CCD" w:rsidRDefault="009F2DFA" w:rsidP="00610964">
            <w:pPr>
              <w:rPr>
                <w:b/>
              </w:rPr>
            </w:pPr>
            <w:r w:rsidRPr="00042C66">
              <w:rPr>
                <w:sz w:val="24"/>
              </w:rPr>
              <w:t xml:space="preserve">       - </w:t>
            </w:r>
            <w:r w:rsidRPr="00042C66">
              <w:rPr>
                <w:b/>
                <w:sz w:val="24"/>
              </w:rPr>
              <w:t>z toho MSP</w:t>
            </w:r>
          </w:p>
        </w:tc>
      </w:tr>
      <w:tr w:rsidR="009F2DFA" w:rsidRPr="00F04CCD" w:rsidTr="00610964">
        <w:trPr>
          <w:trHeight w:val="557"/>
        </w:trPr>
        <w:tc>
          <w:tcPr>
            <w:tcW w:w="9212" w:type="dxa"/>
            <w:tcBorders>
              <w:bottom w:val="single" w:sz="4" w:space="0" w:color="auto"/>
            </w:tcBorders>
          </w:tcPr>
          <w:p w:rsidR="009F2DFA" w:rsidRPr="00F04CCD" w:rsidRDefault="009F2DFA" w:rsidP="0061096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610964">
            <w:pPr>
              <w:rPr>
                <w:i/>
              </w:rPr>
            </w:pPr>
            <w:r w:rsidRPr="00F04CCD">
              <w:rPr>
                <w:i/>
              </w:rPr>
              <w:t>Ako dlho trvali konzultácie?</w:t>
            </w:r>
          </w:p>
          <w:p w:rsidR="009F2DFA" w:rsidRPr="000D2622" w:rsidRDefault="009F2DFA" w:rsidP="00610964">
            <w:pPr>
              <w:rPr>
                <w:i/>
              </w:rPr>
            </w:pPr>
            <w:r w:rsidRPr="00F04CCD">
              <w:rPr>
                <w:i/>
              </w:rPr>
              <w:t xml:space="preserve">Uveďte hlavné body konzultácií a výsledky konzultácií. </w:t>
            </w:r>
          </w:p>
        </w:tc>
      </w:tr>
      <w:tr w:rsidR="009F2DFA" w:rsidRPr="00F04CCD" w:rsidTr="00610964">
        <w:trPr>
          <w:trHeight w:val="1440"/>
        </w:trPr>
        <w:tc>
          <w:tcPr>
            <w:tcW w:w="9212" w:type="dxa"/>
            <w:tcBorders>
              <w:bottom w:val="single" w:sz="4" w:space="0" w:color="auto"/>
            </w:tcBorders>
          </w:tcPr>
          <w:p w:rsidR="003F092A" w:rsidRPr="00B61313" w:rsidRDefault="000B6A10" w:rsidP="003F092A">
            <w:pPr>
              <w:jc w:val="both"/>
            </w:pPr>
            <w:r w:rsidRPr="00B61313">
              <w:t xml:space="preserve">Ministerstvo pôdohospodárstva a rozvoja vidieka </w:t>
            </w:r>
            <w:r w:rsidR="003F092A" w:rsidRPr="00B61313">
              <w:t xml:space="preserve">Slovenskej republiky  </w:t>
            </w:r>
            <w:r w:rsidRPr="00B61313">
              <w:t xml:space="preserve">zverejnilo na portáli Slov-lex predbežnú informáciu o pripravovanom návrhu právneho predpisu, pričom verejnosť mala možnosť zapojiť sa do prípravy právneho predpisu formou zasielania podnetov alebo návrhov. Konzultácie k pripravovanému právnemu predpisu boli vykonané zverejnením </w:t>
            </w:r>
            <w:r w:rsidR="003F092A" w:rsidRPr="00B61313">
              <w:t>na webovom sídle Ministerstva pôdohospodárstva a rozvoja vidieka Slovenskej republiky od 05.09.2017 do 05.10.2017.</w:t>
            </w:r>
          </w:p>
          <w:p w:rsidR="00B61313" w:rsidRDefault="003F092A" w:rsidP="00BF0FFC">
            <w:pPr>
              <w:jc w:val="both"/>
            </w:pPr>
            <w:r w:rsidRPr="00B61313">
              <w:t xml:space="preserve">Ministerstvo pôdohospodárstva a rozvoja vidieka Slovenskej republiky prizvalo v rámci konzultácií k vypracovaniu pripravovaného návrhu zákona </w:t>
            </w:r>
            <w:r w:rsidR="005C3AD5" w:rsidRPr="00B61313">
              <w:t>jednu komisiu, ktorá sa venuje problematike úprav</w:t>
            </w:r>
            <w:r w:rsidR="00C41DB8" w:rsidRPr="00B61313">
              <w:t>y</w:t>
            </w:r>
            <w:r w:rsidR="005C3AD5" w:rsidRPr="00B61313">
              <w:t xml:space="preserve"> pôvodného zákona o lesoch a druhú komisiu, ktorá sa venuje problematike nájmu lesných pozemkov a ukončeniu reštitučného procesu a prinavráteniu užívacích práv vlastníkom lesných pozemkov</w:t>
            </w:r>
            <w:r w:rsidR="000B6C52">
              <w:t xml:space="preserve"> v rozsahu úloh a podmienok vyplývajúcich z materiálu a uznesenia vlády SR č. 558/2016 prijatého k riešeniu problémov súvisiacich s týmto transformačným procesom</w:t>
            </w:r>
            <w:r w:rsidR="005C3AD5" w:rsidRPr="00B61313">
              <w:t>. Komisie</w:t>
            </w:r>
            <w:r w:rsidRPr="00B61313">
              <w:t xml:space="preserve"> tvorili zástupcovia jednotlivých inštitúcii ako sú LESY Slovenskej republiky, š. p., </w:t>
            </w:r>
            <w:r w:rsidR="008F7F03" w:rsidRPr="00B61313">
              <w:t xml:space="preserve">Rada združení neštátnych vlastníkov lesov Slovenska, Slovenská lesnícka komora, zamestnanci </w:t>
            </w:r>
            <w:r w:rsidR="005C3AD5" w:rsidRPr="00B61313">
              <w:t>niektorých o</w:t>
            </w:r>
            <w:r w:rsidR="008F7F03" w:rsidRPr="00B61313">
              <w:t>kresných úradov, odborov opravných prostriedkov  a</w:t>
            </w:r>
            <w:r w:rsidR="005C3AD5" w:rsidRPr="00B61313">
              <w:t xml:space="preserve"> niektorých </w:t>
            </w:r>
            <w:r w:rsidR="008F7F03" w:rsidRPr="00B61313">
              <w:t>pozemkov</w:t>
            </w:r>
            <w:r w:rsidR="005C3AD5" w:rsidRPr="00B61313">
              <w:t>ých a lesných</w:t>
            </w:r>
            <w:r w:rsidR="008F7F03" w:rsidRPr="00B61313">
              <w:t xml:space="preserve"> odbor</w:t>
            </w:r>
            <w:r w:rsidR="005C3AD5" w:rsidRPr="00B61313">
              <w:t>ov okresných úradov, zástupca Slovenského pozemkového fondu, a ďalších neštátnych lesníckych inštitúcii zastupujúcich vlastníkov lesných pozemkov.</w:t>
            </w:r>
            <w:r w:rsidR="008F7F03" w:rsidRPr="00B61313">
              <w:t xml:space="preserve"> </w:t>
            </w:r>
            <w:r w:rsidR="005C3AD5" w:rsidRPr="00B61313">
              <w:t>K</w:t>
            </w:r>
            <w:r w:rsidR="008F7F03" w:rsidRPr="00B61313">
              <w:t xml:space="preserve">onzultovalo </w:t>
            </w:r>
            <w:r w:rsidR="005C3AD5" w:rsidRPr="00B61313">
              <w:t xml:space="preserve">sa </w:t>
            </w:r>
            <w:r w:rsidR="008F7F03" w:rsidRPr="00B61313">
              <w:t xml:space="preserve">aj s Národným lesníckym centrom. </w:t>
            </w:r>
          </w:p>
          <w:p w:rsidR="009F2DFA" w:rsidRPr="00F04CCD" w:rsidRDefault="008F7F03" w:rsidP="00720731">
            <w:pPr>
              <w:jc w:val="both"/>
              <w:rPr>
                <w:i/>
              </w:rPr>
            </w:pPr>
            <w:r w:rsidRPr="00B61313">
              <w:t>Konzultácie prebiehali počas celého procesu prípravy návrhu zákona a výsledky konzultácii boli zapracované do návrhu pripravovaného právneho predpisu.</w:t>
            </w:r>
            <w:r w:rsidR="00A4431E" w:rsidRPr="00B61313">
              <w:t xml:space="preserve"> Požiadavky neštátneho sektora uplatnené v rámci činnosti ich zástupcov v uvedených komisiách sa týkali najmä </w:t>
            </w:r>
            <w:r w:rsidR="00B7239B" w:rsidRPr="00B61313">
              <w:t>sprehľ</w:t>
            </w:r>
            <w:r w:rsidR="00A4431E" w:rsidRPr="00B61313">
              <w:t>adnenia postupu pri zápise obhospodarovateľov lesa a odborných lesných hospodárov do evidencie lesných pozemkov, zosúladenia noviel  zákona o lesoch,  zákona o pôde (č. 229/1991 Zb.) a zákona o nájme (č.504/2003 Z. z.) tak, aby navrhované zmeny boli vzájomne koordinované</w:t>
            </w:r>
            <w:r w:rsidR="00BF0FFC" w:rsidRPr="00B61313">
              <w:t xml:space="preserve"> a na seba vecne aj procesne nadväzovali</w:t>
            </w:r>
            <w:r w:rsidR="00A4431E" w:rsidRPr="00B61313">
              <w:t>. Ich návrhy tiež smerovali k zjednoteniu postupov pri uplatňovaní zákona o</w:t>
            </w:r>
            <w:r w:rsidR="009301B2" w:rsidRPr="00B61313">
              <w:t> </w:t>
            </w:r>
            <w:r w:rsidR="00A4431E" w:rsidRPr="00B61313">
              <w:t>pôde</w:t>
            </w:r>
            <w:r w:rsidR="009301B2" w:rsidRPr="00B61313">
              <w:t>, k zabezpečeniu poskytovania súčinnosti štátneho lesníckeho sektora pri procese prinavracania vlastníckych a užívacích práv k lesným pozemkom</w:t>
            </w:r>
            <w:r w:rsidR="00BF0FFC" w:rsidRPr="00B61313">
              <w:t xml:space="preserve"> ich vlastníkom</w:t>
            </w:r>
            <w:r w:rsidR="009301B2" w:rsidRPr="00B61313">
              <w:t>. Ich podnety smerovali aj k</w:t>
            </w:r>
            <w:r w:rsidR="00720731">
              <w:t> </w:t>
            </w:r>
            <w:r w:rsidR="00A4431E" w:rsidRPr="00B61313">
              <w:t>zabezpečeni</w:t>
            </w:r>
            <w:r w:rsidR="00B7239B" w:rsidRPr="00B61313">
              <w:t>u</w:t>
            </w:r>
            <w:r w:rsidR="00720731">
              <w:t xml:space="preserve"> </w:t>
            </w:r>
            <w:r w:rsidR="00A4431E" w:rsidRPr="00B61313">
              <w:t xml:space="preserve">prehľadnosti v nájomných </w:t>
            </w:r>
            <w:r w:rsidR="00B7239B" w:rsidRPr="00B61313">
              <w:t>vzťaho</w:t>
            </w:r>
            <w:r w:rsidR="00720731">
              <w:t>v</w:t>
            </w:r>
            <w:r w:rsidR="00B7239B" w:rsidRPr="00B61313">
              <w:t xml:space="preserve"> </w:t>
            </w:r>
            <w:r w:rsidR="00720731">
              <w:t>k</w:t>
            </w:r>
            <w:r w:rsidR="00B7239B" w:rsidRPr="00B61313">
              <w:t xml:space="preserve"> lesný</w:t>
            </w:r>
            <w:r w:rsidR="00720731">
              <w:t>m</w:t>
            </w:r>
            <w:r w:rsidR="00B7239B" w:rsidRPr="00B61313">
              <w:t xml:space="preserve"> pozemko</w:t>
            </w:r>
            <w:r w:rsidR="00720731">
              <w:t>m</w:t>
            </w:r>
            <w:r w:rsidR="00B7239B" w:rsidRPr="00B61313">
              <w:t xml:space="preserve"> a zároveň </w:t>
            </w:r>
            <w:r w:rsidR="00BF0FFC" w:rsidRPr="00B61313">
              <w:t>k zabezpečeniu</w:t>
            </w:r>
            <w:r w:rsidR="00B7239B" w:rsidRPr="00B61313">
              <w:t xml:space="preserve"> rovnakého postavenia ako štát</w:t>
            </w:r>
            <w:r w:rsidR="009301B2" w:rsidRPr="00B61313">
              <w:t xml:space="preserve">neho, </w:t>
            </w:r>
            <w:r w:rsidR="00B7239B" w:rsidRPr="00B61313">
              <w:t>tak aj neštátneho lesníckeho sektor</w:t>
            </w:r>
            <w:r w:rsidR="00720731">
              <w:t>a</w:t>
            </w:r>
            <w:r w:rsidR="00B7239B" w:rsidRPr="00B61313">
              <w:t xml:space="preserve"> v tomto procese. </w:t>
            </w:r>
            <w:r w:rsidR="00E35CBF">
              <w:t>Odôvodnené pripomienky a</w:t>
            </w:r>
            <w:r w:rsidR="00720731">
              <w:t> </w:t>
            </w:r>
            <w:r w:rsidR="00E35CBF">
              <w:t>p</w:t>
            </w:r>
            <w:r w:rsidR="00B7239B" w:rsidRPr="00B61313">
              <w:t>ožiadavky</w:t>
            </w:r>
            <w:r w:rsidR="00720731">
              <w:t xml:space="preserve"> </w:t>
            </w:r>
            <w:r w:rsidR="00B7239B" w:rsidRPr="00B61313">
              <w:t>neštátneho sektora</w:t>
            </w:r>
            <w:r w:rsidR="00E35CBF">
              <w:t xml:space="preserve"> uplatnené v súlade s rozsahom a podmienkami vyplývajúcimi z materiálu schváleného vládou SR  uznesením č. 558/201</w:t>
            </w:r>
            <w:r w:rsidR="00720731">
              <w:t>6</w:t>
            </w:r>
            <w:r w:rsidR="009301B2" w:rsidRPr="00B61313">
              <w:t xml:space="preserve"> boli</w:t>
            </w:r>
            <w:r w:rsidR="00E35CBF">
              <w:t xml:space="preserve"> d</w:t>
            </w:r>
            <w:r w:rsidR="009301B2" w:rsidRPr="00B61313">
              <w:t>o návrhu jednotlivých článkov zákona zahrnuté</w:t>
            </w:r>
            <w:r w:rsidR="00BF0FFC" w:rsidRPr="00B61313">
              <w:t>.</w:t>
            </w:r>
          </w:p>
        </w:tc>
      </w:tr>
      <w:tr w:rsidR="009F2DFA" w:rsidRPr="00F04CCD" w:rsidTr="00610964">
        <w:tc>
          <w:tcPr>
            <w:tcW w:w="9212" w:type="dxa"/>
            <w:shd w:val="clear" w:color="auto" w:fill="D9D9D9" w:themeFill="background1" w:themeFillShade="D9"/>
          </w:tcPr>
          <w:p w:rsidR="009F2DFA" w:rsidRPr="00042C66" w:rsidRDefault="002B1108" w:rsidP="00610964">
            <w:pPr>
              <w:rPr>
                <w:b/>
                <w:sz w:val="24"/>
              </w:rPr>
            </w:pPr>
            <w:r>
              <w:rPr>
                <w:b/>
                <w:sz w:val="24"/>
              </w:rPr>
              <w:t>3</w:t>
            </w:r>
            <w:r w:rsidR="009F2DFA" w:rsidRPr="00042C66">
              <w:rPr>
                <w:b/>
                <w:sz w:val="24"/>
              </w:rPr>
              <w:t>.3 Náklady regulácie</w:t>
            </w:r>
          </w:p>
          <w:p w:rsidR="009F2DFA" w:rsidRPr="00F04CCD" w:rsidRDefault="009F2DFA" w:rsidP="00610964">
            <w:pPr>
              <w:rPr>
                <w:b/>
              </w:rPr>
            </w:pPr>
            <w:r w:rsidRPr="00042C66">
              <w:rPr>
                <w:sz w:val="24"/>
              </w:rPr>
              <w:t xml:space="preserve">      - </w:t>
            </w:r>
            <w:r w:rsidRPr="00042C66">
              <w:rPr>
                <w:b/>
                <w:sz w:val="24"/>
              </w:rPr>
              <w:t>z toho MSP</w:t>
            </w:r>
          </w:p>
        </w:tc>
      </w:tr>
      <w:tr w:rsidR="009F2DFA" w:rsidRPr="00F04CCD" w:rsidTr="00610964">
        <w:tc>
          <w:tcPr>
            <w:tcW w:w="9212" w:type="dxa"/>
            <w:tcBorders>
              <w:bottom w:val="single" w:sz="4" w:space="0" w:color="auto"/>
            </w:tcBorders>
          </w:tcPr>
          <w:p w:rsidR="009F2DFA" w:rsidRPr="00F04CCD" w:rsidRDefault="002B1108" w:rsidP="00610964">
            <w:pPr>
              <w:rPr>
                <w:b/>
                <w:i/>
              </w:rPr>
            </w:pPr>
            <w:r>
              <w:rPr>
                <w:b/>
                <w:i/>
              </w:rPr>
              <w:t>3</w:t>
            </w:r>
            <w:r w:rsidR="009F2DFA" w:rsidRPr="00F04CCD">
              <w:rPr>
                <w:b/>
                <w:i/>
              </w:rPr>
              <w:t>.3.1 Priame finančné náklady</w:t>
            </w:r>
          </w:p>
          <w:p w:rsidR="009F2DFA" w:rsidRPr="00F04CCD" w:rsidRDefault="009F2DFA" w:rsidP="0061096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610964">
        <w:tc>
          <w:tcPr>
            <w:tcW w:w="9212" w:type="dxa"/>
            <w:tcBorders>
              <w:bottom w:val="single" w:sz="4" w:space="0" w:color="auto"/>
            </w:tcBorders>
          </w:tcPr>
          <w:p w:rsidR="009F2DFA" w:rsidRPr="00B61313" w:rsidRDefault="00BA330D" w:rsidP="00720731">
            <w:pPr>
              <w:jc w:val="both"/>
            </w:pPr>
            <w:r w:rsidRPr="00B61313">
              <w:t>Zavedenie nového správneho poplatku nie je celoplošné a netýka sa novo upraveného postupu pri evidencií lesných pozemkov, v rámci ktorého dochádza k rozhodnutiu orgánu štátnej správy lesného hospodárstva, ktorého dôsledkom je zaevidovanie obhospodarovateľa lesa alebo odborného lesného hospodára. Tento úkon, ani vydanie rozhodnutia</w:t>
            </w:r>
            <w:r w:rsidR="00720731">
              <w:t>, resp. potvrdenia o vydaní rozhodnutia</w:t>
            </w:r>
            <w:r w:rsidRPr="00B61313">
              <w:t xml:space="preserve"> nie </w:t>
            </w:r>
            <w:r w:rsidR="00720731">
              <w:t>sú</w:t>
            </w:r>
            <w:r w:rsidRPr="00B61313">
              <w:t xml:space="preserve"> novým správnym poplatkom dotknut</w:t>
            </w:r>
            <w:r w:rsidR="00720731">
              <w:t>é</w:t>
            </w:r>
            <w:r w:rsidR="00A0578B">
              <w:t xml:space="preserve">. </w:t>
            </w:r>
            <w:r w:rsidRPr="00B61313">
              <w:t>Správny poplatok sa týka len tých osôb, ktoré po</w:t>
            </w:r>
            <w:bookmarkStart w:id="0" w:name="_GoBack"/>
            <w:bookmarkEnd w:id="0"/>
            <w:r w:rsidRPr="00B61313">
              <w:t xml:space="preserve">žiadajú o vydanie </w:t>
            </w:r>
            <w:r w:rsidR="00A0578B">
              <w:t>výpisu</w:t>
            </w:r>
            <w:r w:rsidRPr="00B61313">
              <w:t xml:space="preserve"> o skutočnostiach zapísan</w:t>
            </w:r>
            <w:r w:rsidR="005E1F22" w:rsidRPr="00B61313">
              <w:t xml:space="preserve">ých </w:t>
            </w:r>
            <w:r w:rsidR="005E1F22" w:rsidRPr="00B61313">
              <w:lastRenderedPageBreak/>
              <w:t>v </w:t>
            </w:r>
            <w:r w:rsidRPr="00B61313">
              <w:t>evidencii lesných pozemkov</w:t>
            </w:r>
            <w:r w:rsidR="000B6C52">
              <w:t xml:space="preserve"> a potrebujú toto potvrdenie na právne úkony, </w:t>
            </w:r>
            <w:r w:rsidR="005E1F22" w:rsidRPr="00B61313">
              <w:t xml:space="preserve">pričom </w:t>
            </w:r>
            <w:r w:rsidR="003A0964" w:rsidRPr="00B61313">
              <w:t xml:space="preserve">predpokladáme, že </w:t>
            </w:r>
            <w:r w:rsidR="005E1F22" w:rsidRPr="00B61313">
              <w:t xml:space="preserve">žiadateľom </w:t>
            </w:r>
            <w:r w:rsidR="003A0964" w:rsidRPr="00B61313">
              <w:t>bude takmer výlučne</w:t>
            </w:r>
            <w:r w:rsidR="005E1F22" w:rsidRPr="00B61313">
              <w:t xml:space="preserve"> osoba, alebo subjekt z podnikateľského prostredia.</w:t>
            </w:r>
          </w:p>
          <w:p w:rsidR="005E1F22" w:rsidRPr="00B61313" w:rsidRDefault="005E1F22" w:rsidP="00720731">
            <w:pPr>
              <w:jc w:val="both"/>
            </w:pPr>
            <w:r w:rsidRPr="00B61313">
              <w:t>Výpočet predpokladaného rozsahu žia</w:t>
            </w:r>
            <w:r w:rsidR="000B6C52">
              <w:t xml:space="preserve">dostí obhospodarovateľov lesov </w:t>
            </w:r>
            <w:r w:rsidRPr="00B61313">
              <w:t xml:space="preserve">na vydanie uvedených </w:t>
            </w:r>
            <w:r w:rsidR="00A0578B">
              <w:t>výpisov</w:t>
            </w:r>
            <w:r w:rsidR="00C5351D" w:rsidRPr="00B61313">
              <w:t xml:space="preserve"> a následného vplyvu na podnikateľské prostredie</w:t>
            </w:r>
            <w:r w:rsidRPr="00B61313">
              <w:t xml:space="preserve"> vychádza z expertného výpočtu predpokladaných úkonov, na jednom okresnom úrade  - orgáne štátnej správy lesného hospodárstva (pozemkový a lesný odbor)</w:t>
            </w:r>
            <w:r w:rsidR="000B6C52">
              <w:t xml:space="preserve">, </w:t>
            </w:r>
            <w:r w:rsidRPr="00B61313">
              <w:t>s prepočtom na</w:t>
            </w:r>
            <w:r w:rsidR="00C5351D" w:rsidRPr="00B61313">
              <w:t xml:space="preserve"> celú SR</w:t>
            </w:r>
            <w:r w:rsidRPr="00B61313">
              <w:t>,</w:t>
            </w:r>
            <w:r w:rsidR="00C5351D" w:rsidRPr="00B61313">
              <w:t xml:space="preserve"> s následným odhadom vplyvov na jedného podnikateľa </w:t>
            </w:r>
            <w:r w:rsidR="00B7239B" w:rsidRPr="00B61313">
              <w:t xml:space="preserve">a </w:t>
            </w:r>
            <w:r w:rsidR="00C5351D" w:rsidRPr="00B61313">
              <w:t>podnikateľské prostredie ako celok, t.</w:t>
            </w:r>
            <w:r w:rsidR="00A0578B">
              <w:t xml:space="preserve"> </w:t>
            </w:r>
            <w:r w:rsidR="00C5351D" w:rsidRPr="00B61313">
              <w:t>j.</w:t>
            </w:r>
            <w:r w:rsidRPr="00B61313">
              <w:t>:</w:t>
            </w:r>
            <w:r w:rsidR="003A0964" w:rsidRPr="00B61313">
              <w:t xml:space="preserve"> </w:t>
            </w:r>
            <w:r w:rsidRPr="00B61313">
              <w:t xml:space="preserve">predpokladaný počet vydaných </w:t>
            </w:r>
            <w:r w:rsidR="00A0578B">
              <w:t>výpisov</w:t>
            </w:r>
            <w:r w:rsidRPr="00B61313">
              <w:t xml:space="preserve"> o skutočnostiach zapísaných v evidencii lesných pozemkov na okresnom úrade za rok – 20</w:t>
            </w:r>
            <w:r w:rsidR="00C5351D" w:rsidRPr="00B61313">
              <w:t xml:space="preserve">, z toho </w:t>
            </w:r>
          </w:p>
          <w:p w:rsidR="005E1F22" w:rsidRPr="00B61313" w:rsidRDefault="005E1F22" w:rsidP="005E1F22">
            <w:r w:rsidRPr="00B61313">
              <w:t>-</w:t>
            </w:r>
            <w:r w:rsidRPr="00B61313">
              <w:tab/>
            </w:r>
            <w:r w:rsidR="00A0578B">
              <w:t>výpisy</w:t>
            </w:r>
            <w:r w:rsidRPr="00B61313">
              <w:t xml:space="preserve"> s rozsahom  do 5 </w:t>
            </w:r>
            <w:r w:rsidR="00C5351D" w:rsidRPr="00B61313">
              <w:t>strán</w:t>
            </w:r>
            <w:r w:rsidRPr="00B61313">
              <w:t xml:space="preserve"> = 10 podaní x 10 eur </w:t>
            </w:r>
            <w:r w:rsidR="00C5351D" w:rsidRPr="00B61313">
              <w:t xml:space="preserve">správny poplatok </w:t>
            </w:r>
            <w:r w:rsidRPr="00B61313">
              <w:t xml:space="preserve">= 100 eur   </w:t>
            </w:r>
          </w:p>
          <w:p w:rsidR="005E1F22" w:rsidRPr="00B61313" w:rsidRDefault="005E1F22" w:rsidP="005E1F22">
            <w:r w:rsidRPr="00B61313">
              <w:t>-</w:t>
            </w:r>
            <w:r w:rsidRPr="00B61313">
              <w:tab/>
            </w:r>
            <w:r w:rsidR="00A0578B">
              <w:t>výpisy</w:t>
            </w:r>
            <w:r w:rsidRPr="00B61313">
              <w:t xml:space="preserve"> s rozsahom nad 5 strán = 10 podaní x 20 eur </w:t>
            </w:r>
            <w:r w:rsidR="00C5351D" w:rsidRPr="00B61313">
              <w:t xml:space="preserve">správny poplatok </w:t>
            </w:r>
            <w:r w:rsidRPr="00B61313">
              <w:t xml:space="preserve">= 200 eur   </w:t>
            </w:r>
          </w:p>
          <w:p w:rsidR="005E1F22" w:rsidRPr="00B61313" w:rsidRDefault="005E1F22" w:rsidP="005E1F22">
            <w:r w:rsidRPr="00B61313">
              <w:t>-</w:t>
            </w:r>
            <w:r w:rsidRPr="00B61313">
              <w:tab/>
              <w:t>celkový rozsah za SR  = 39</w:t>
            </w:r>
            <w:r w:rsidR="00720731">
              <w:t xml:space="preserve"> </w:t>
            </w:r>
            <w:r w:rsidRPr="00B61313">
              <w:t>okresných úradov x 300 € = 11700 eur za rok.</w:t>
            </w:r>
          </w:p>
          <w:p w:rsidR="005E1F22" w:rsidRPr="008F7F03" w:rsidRDefault="005E1F22" w:rsidP="00A0578B">
            <w:pPr>
              <w:jc w:val="both"/>
              <w:rPr>
                <w:i/>
              </w:rPr>
            </w:pPr>
            <w:r w:rsidRPr="00B61313">
              <w:t xml:space="preserve">Vydávanie uvedených </w:t>
            </w:r>
            <w:r w:rsidR="00A0578B">
              <w:t>výpisov</w:t>
            </w:r>
            <w:r w:rsidRPr="00B61313">
              <w:t xml:space="preserve"> nemali doteraz orgány štátnej správy lesného hospodárstva v kompetencií, z uvedeného dôvodu</w:t>
            </w:r>
            <w:r w:rsidR="000B6C52">
              <w:t xml:space="preserve">, čo sa týka rozsahu, </w:t>
            </w:r>
            <w:r w:rsidRPr="00B61313">
              <w:t xml:space="preserve"> ide o expertný odhad.</w:t>
            </w:r>
          </w:p>
        </w:tc>
      </w:tr>
      <w:tr w:rsidR="009F2DFA" w:rsidRPr="00F04CCD" w:rsidTr="00610964">
        <w:tc>
          <w:tcPr>
            <w:tcW w:w="9212" w:type="dxa"/>
            <w:tcBorders>
              <w:bottom w:val="single" w:sz="4" w:space="0" w:color="auto"/>
            </w:tcBorders>
          </w:tcPr>
          <w:p w:rsidR="009F2DFA" w:rsidRPr="00F04CCD" w:rsidRDefault="002B1108" w:rsidP="00610964">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8F7F03">
        <w:trPr>
          <w:trHeight w:val="339"/>
        </w:trPr>
        <w:tc>
          <w:tcPr>
            <w:tcW w:w="9212" w:type="dxa"/>
            <w:tcBorders>
              <w:bottom w:val="single" w:sz="4" w:space="0" w:color="auto"/>
            </w:tcBorders>
          </w:tcPr>
          <w:p w:rsidR="009F2DFA" w:rsidRPr="00B61313" w:rsidRDefault="008F7F03" w:rsidP="00610964">
            <w:r w:rsidRPr="00B61313">
              <w:t>Nevyžaduje.</w:t>
            </w:r>
          </w:p>
        </w:tc>
      </w:tr>
      <w:tr w:rsidR="009F2DFA" w:rsidRPr="00F04CCD" w:rsidTr="00610964">
        <w:tc>
          <w:tcPr>
            <w:tcW w:w="9212" w:type="dxa"/>
            <w:tcBorders>
              <w:bottom w:val="single" w:sz="4" w:space="0" w:color="auto"/>
            </w:tcBorders>
          </w:tcPr>
          <w:p w:rsidR="009F2DFA" w:rsidRPr="00F04CCD" w:rsidRDefault="002B1108" w:rsidP="00610964">
            <w:pPr>
              <w:rPr>
                <w:b/>
                <w:i/>
              </w:rPr>
            </w:pPr>
            <w:r>
              <w:rPr>
                <w:b/>
                <w:i/>
              </w:rPr>
              <w:t>3</w:t>
            </w:r>
            <w:r w:rsidR="009F2DFA" w:rsidRPr="00F04CCD">
              <w:rPr>
                <w:b/>
                <w:i/>
              </w:rPr>
              <w:t>.3.3 Administratívne náklady</w:t>
            </w:r>
          </w:p>
          <w:p w:rsidR="009F2DFA" w:rsidRPr="00F04CCD" w:rsidRDefault="009F2DFA" w:rsidP="0061096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610964">
        <w:tc>
          <w:tcPr>
            <w:tcW w:w="9212" w:type="dxa"/>
            <w:tcBorders>
              <w:bottom w:val="single" w:sz="4" w:space="0" w:color="auto"/>
            </w:tcBorders>
          </w:tcPr>
          <w:p w:rsidR="009F2DFA" w:rsidRPr="00B61313" w:rsidRDefault="003A0964" w:rsidP="00720731">
            <w:pPr>
              <w:jc w:val="both"/>
            </w:pPr>
            <w:r>
              <w:rPr>
                <w:i/>
              </w:rPr>
              <w:t xml:space="preserve"> </w:t>
            </w:r>
            <w:r w:rsidRPr="00B61313">
              <w:t xml:space="preserve">    </w:t>
            </w:r>
            <w:r w:rsidR="00B1486D" w:rsidRPr="00B61313">
              <w:t xml:space="preserve">Návrh zákona v niektorých novelizačných bodoch uvádza povinnosti, ktoré </w:t>
            </w:r>
            <w:r w:rsidR="005C6922" w:rsidRPr="00B61313">
              <w:t>však už v</w:t>
            </w:r>
            <w:r w:rsidR="00B1486D" w:rsidRPr="00B61313">
              <w:t xml:space="preserve"> pôvodnom </w:t>
            </w:r>
            <w:r w:rsidR="005C6922" w:rsidRPr="00B61313">
              <w:t xml:space="preserve">znení </w:t>
            </w:r>
            <w:r w:rsidR="00B1486D" w:rsidRPr="00B61313">
              <w:t>boli</w:t>
            </w:r>
            <w:r w:rsidR="005C6922" w:rsidRPr="00B61313">
              <w:t xml:space="preserve"> zavedené, len ich uplatňovanie nebolo</w:t>
            </w:r>
            <w:r w:rsidR="00B1486D" w:rsidRPr="00B61313">
              <w:t xml:space="preserve"> jednoznačné</w:t>
            </w:r>
            <w:r w:rsidR="005C6922" w:rsidRPr="00B61313">
              <w:t>; v týchto prípadoch novela odstraňuje nedostatky zistené aplikačnou praxou</w:t>
            </w:r>
            <w:r w:rsidR="00B1486D" w:rsidRPr="00B61313">
              <w:t>. Ide napr. o znenie §</w:t>
            </w:r>
            <w:r w:rsidR="00720731">
              <w:t xml:space="preserve"> </w:t>
            </w:r>
            <w:r w:rsidR="00B1486D" w:rsidRPr="00B61313">
              <w:t>4</w:t>
            </w:r>
            <w:r w:rsidR="00A0578B">
              <w:t>b ods. 2</w:t>
            </w:r>
            <w:r w:rsidR="00B1486D" w:rsidRPr="00B61313">
              <w:t xml:space="preserve">, pričom v súčasnom </w:t>
            </w:r>
            <w:r w:rsidR="005C6922" w:rsidRPr="00B61313">
              <w:t xml:space="preserve">znení § 4 </w:t>
            </w:r>
            <w:r w:rsidR="00B1486D" w:rsidRPr="00B61313">
              <w:t xml:space="preserve"> povinnosť nahlásiť zmeny v údajoch ev</w:t>
            </w:r>
            <w:r w:rsidR="005C6922" w:rsidRPr="00B61313">
              <w:t>i</w:t>
            </w:r>
            <w:r w:rsidR="00B1486D" w:rsidRPr="00B61313">
              <w:t>dovaných po</w:t>
            </w:r>
            <w:r w:rsidR="005C6922" w:rsidRPr="00B61313">
              <w:t>dľa § 4</w:t>
            </w:r>
            <w:r w:rsidR="00F20CA0" w:rsidRPr="00B61313">
              <w:t xml:space="preserve"> už</w:t>
            </w:r>
            <w:r w:rsidR="005C6922" w:rsidRPr="00B61313">
              <w:t xml:space="preserve"> existuje</w:t>
            </w:r>
            <w:r w:rsidR="00A0578B">
              <w:t>.</w:t>
            </w:r>
            <w:r w:rsidR="000B6C52">
              <w:t xml:space="preserve"> T</w:t>
            </w:r>
            <w:r w:rsidR="00F20CA0" w:rsidRPr="00B61313">
              <w:t>aktiež</w:t>
            </w:r>
            <w:r w:rsidR="000B6C52">
              <w:t xml:space="preserve"> nejde o povinnosť </w:t>
            </w:r>
            <w:r w:rsidR="00F20CA0" w:rsidRPr="00B61313">
              <w:t xml:space="preserve">aj </w:t>
            </w:r>
            <w:r w:rsidR="000B6C52">
              <w:t xml:space="preserve">pri </w:t>
            </w:r>
            <w:r w:rsidR="00F20CA0" w:rsidRPr="00B61313">
              <w:t>novelizačn</w:t>
            </w:r>
            <w:r w:rsidR="000B6C52">
              <w:t>om</w:t>
            </w:r>
            <w:r w:rsidR="00F20CA0" w:rsidRPr="00B61313">
              <w:t xml:space="preserve"> bod</w:t>
            </w:r>
            <w:r w:rsidR="000B6C52">
              <w:t>e</w:t>
            </w:r>
            <w:r w:rsidR="00F20CA0" w:rsidRPr="00B61313">
              <w:t xml:space="preserve"> t</w:t>
            </w:r>
            <w:r w:rsidR="000B6C52">
              <w:t>ý</w:t>
            </w:r>
            <w:r w:rsidR="00F20CA0" w:rsidRPr="00B61313">
              <w:t>kajúc</w:t>
            </w:r>
            <w:r w:rsidR="000B6C52">
              <w:t>om</w:t>
            </w:r>
            <w:r w:rsidR="00F20CA0" w:rsidRPr="00B61313">
              <w:t xml:space="preserve"> sa doplnenia § 39 o možnosť rozdelenia obhospodarovania dielca bez zmeny hranice dielca. Tieto novelizačné body preto chápeme ako spresnenie už existujúcich povinností</w:t>
            </w:r>
            <w:r w:rsidR="000B6C52">
              <w:t xml:space="preserve">, resp. možností, </w:t>
            </w:r>
            <w:r w:rsidR="00F20CA0" w:rsidRPr="00B61313">
              <w:t xml:space="preserve"> v rámci ktorých nedochádza k vplyvu na podnikateľské prostredie. Uvedené sa týka aj navrhovan</w:t>
            </w:r>
            <w:r w:rsidR="00A0578B">
              <w:t>ého</w:t>
            </w:r>
            <w:r w:rsidR="00F20CA0" w:rsidRPr="00B61313">
              <w:t xml:space="preserve"> § 51d</w:t>
            </w:r>
            <w:r w:rsidR="00A0578B">
              <w:t>, ktorý</w:t>
            </w:r>
            <w:r w:rsidR="00720731">
              <w:t xml:space="preserve"> </w:t>
            </w:r>
            <w:r w:rsidR="00F20CA0" w:rsidRPr="00B61313">
              <w:t>neukladá novú povinnosť, len v kontexte na súčasné znenie</w:t>
            </w:r>
            <w:r w:rsidR="000B6C52">
              <w:t xml:space="preserve"> povinností</w:t>
            </w:r>
            <w:r w:rsidR="00417F3B" w:rsidRPr="00B61313">
              <w:t xml:space="preserve"> uveden</w:t>
            </w:r>
            <w:r w:rsidR="000B6C52">
              <w:t>ých</w:t>
            </w:r>
            <w:r w:rsidR="00417F3B" w:rsidRPr="00B61313">
              <w:t xml:space="preserve"> v </w:t>
            </w:r>
            <w:r w:rsidR="00F20CA0" w:rsidRPr="00B61313">
              <w:t xml:space="preserve"> § 4</w:t>
            </w:r>
            <w:r w:rsidR="00417F3B" w:rsidRPr="00B61313">
              <w:t>, § </w:t>
            </w:r>
            <w:r w:rsidR="00F20CA0" w:rsidRPr="00B61313">
              <w:t xml:space="preserve">36 ods. 1 a § 48 </w:t>
            </w:r>
            <w:r w:rsidR="00417F3B" w:rsidRPr="00B61313">
              <w:t>ods.</w:t>
            </w:r>
            <w:r w:rsidR="00F20CA0" w:rsidRPr="00B61313">
              <w:t>10</w:t>
            </w:r>
            <w:r w:rsidR="00417F3B" w:rsidRPr="00B61313">
              <w:t xml:space="preserve"> ustanovuje postup, v rámci </w:t>
            </w:r>
            <w:r w:rsidRPr="00B61313">
              <w:t xml:space="preserve">ktorého sa </w:t>
            </w:r>
            <w:r w:rsidR="00417F3B" w:rsidRPr="00B61313">
              <w:t xml:space="preserve"> preuk</w:t>
            </w:r>
            <w:r w:rsidRPr="00B61313">
              <w:t>a</w:t>
            </w:r>
            <w:r w:rsidR="00417F3B" w:rsidRPr="00B61313">
              <w:t>z</w:t>
            </w:r>
            <w:r w:rsidRPr="00B61313">
              <w:t>uje</w:t>
            </w:r>
            <w:r w:rsidR="00417F3B" w:rsidRPr="00B61313">
              <w:t xml:space="preserve"> zabezpečeni</w:t>
            </w:r>
            <w:r w:rsidRPr="00B61313">
              <w:t>e</w:t>
            </w:r>
            <w:r w:rsidR="00417F3B" w:rsidRPr="00B61313">
              <w:t xml:space="preserve"> ich splnenia. </w:t>
            </w:r>
            <w:r w:rsidR="00471BF7" w:rsidRPr="00B61313">
              <w:t xml:space="preserve">Spracovateľ návrhu má za to, že prechodné ustanovenia </w:t>
            </w:r>
            <w:r w:rsidR="00E21F69" w:rsidRPr="00B61313">
              <w:t xml:space="preserve">k jednotlivým článkom návrhu novely zákona upravujú práva a povinnosti vyplývajúce </w:t>
            </w:r>
            <w:r w:rsidR="00C90D43" w:rsidRPr="00B61313">
              <w:t>v novej právnej úpravy a z uvedeného dôvodu nezakladajú nové povinnosti.</w:t>
            </w:r>
            <w:r w:rsidR="009301B2" w:rsidRPr="00B61313">
              <w:t xml:space="preserve"> Uvedené sa vzťahuje aj na prechodné ustanovenia k zákonu o pôde (čl. I.</w:t>
            </w:r>
            <w:r w:rsidR="00A0578B">
              <w:t>)</w:t>
            </w:r>
            <w:r w:rsidR="009301B2" w:rsidRPr="00B61313">
              <w:t xml:space="preserve">. </w:t>
            </w:r>
            <w:r w:rsidR="00BF0FFC" w:rsidRPr="00B61313">
              <w:t xml:space="preserve">Tento </w:t>
            </w:r>
            <w:r w:rsidR="009301B2" w:rsidRPr="00B61313">
              <w:t xml:space="preserve">zákon od svojho vzniku v roku 1991 </w:t>
            </w:r>
            <w:r w:rsidR="00EF1354" w:rsidRPr="00B61313">
              <w:t>v záujme zmiernenia majetkových krívd</w:t>
            </w:r>
            <w:r w:rsidR="009301B2" w:rsidRPr="00B61313">
              <w:t xml:space="preserve"> </w:t>
            </w:r>
            <w:r w:rsidR="00EF1354" w:rsidRPr="00B61313">
              <w:t xml:space="preserve">určil </w:t>
            </w:r>
            <w:r w:rsidR="009301B2" w:rsidRPr="00B61313">
              <w:t>vtedajš</w:t>
            </w:r>
            <w:r w:rsidR="00EF1354" w:rsidRPr="00B61313">
              <w:t>ím</w:t>
            </w:r>
            <w:r w:rsidR="009301B2" w:rsidRPr="00B61313">
              <w:t xml:space="preserve"> štátny</w:t>
            </w:r>
            <w:r w:rsidR="00EF1354" w:rsidRPr="00B61313">
              <w:t>m</w:t>
            </w:r>
            <w:r w:rsidR="009301B2" w:rsidRPr="00B61313">
              <w:t xml:space="preserve"> organizáci</w:t>
            </w:r>
            <w:r w:rsidR="00EF1354" w:rsidRPr="00B61313">
              <w:t>ám</w:t>
            </w:r>
            <w:r w:rsidR="009301B2" w:rsidRPr="00B61313">
              <w:t xml:space="preserve"> lesného hospodárstva </w:t>
            </w:r>
            <w:r w:rsidR="00EF1354" w:rsidRPr="00B61313">
              <w:t xml:space="preserve">povinnosť </w:t>
            </w:r>
            <w:r w:rsidR="009301B2" w:rsidRPr="00B61313">
              <w:t>hospodáriť</w:t>
            </w:r>
            <w:r w:rsidR="00BF0FFC" w:rsidRPr="00B61313">
              <w:t xml:space="preserve"> na neštátnych lesných pozemkoch kým sa neodovzda</w:t>
            </w:r>
            <w:r w:rsidR="00153155">
              <w:t>j</w:t>
            </w:r>
            <w:r w:rsidR="00BF0FFC" w:rsidRPr="00B61313">
              <w:t xml:space="preserve">ú vlastníkom, </w:t>
            </w:r>
            <w:r w:rsidR="009301B2" w:rsidRPr="00B61313">
              <w:t xml:space="preserve"> </w:t>
            </w:r>
            <w:r w:rsidR="000B6C52">
              <w:t xml:space="preserve">povinnosť </w:t>
            </w:r>
            <w:r w:rsidR="00BF0FFC" w:rsidRPr="00B61313">
              <w:t xml:space="preserve">poskytovať náhrady vlastníkom ak ich vlastníctvo nie je možné vydať – navrátiť </w:t>
            </w:r>
            <w:r w:rsidR="009301B2" w:rsidRPr="00B61313">
              <w:t>a</w:t>
            </w:r>
            <w:r w:rsidR="000B6C52">
              <w:t> aj povinnosť</w:t>
            </w:r>
            <w:r w:rsidR="009301B2" w:rsidRPr="00B61313">
              <w:t xml:space="preserve"> napomáhať </w:t>
            </w:r>
            <w:r w:rsidR="00BF0FFC" w:rsidRPr="00B61313">
              <w:t>vlastníkom pri tomto transformačnom procese. Náklady ktoré súviseli a stále súvisia s týmto procesom a povinnosťami vždy viazli na týchto organizáciách. V súčasnosti sú</w:t>
            </w:r>
            <w:r w:rsidR="00EF1354" w:rsidRPr="00B61313">
              <w:t xml:space="preserve"> </w:t>
            </w:r>
            <w:r w:rsidR="00BF0FFC" w:rsidRPr="00B61313">
              <w:t xml:space="preserve">štátne organizácie lesného hospodárstva podnikateľskými subjektmi, ktoré hospodária samostatne v intenciách zákona o  štátnom podniku a navrhované úpravy zákona o pôde týkajúce sa uvedeného transformačného procesu </w:t>
            </w:r>
            <w:r w:rsidR="00EF1354" w:rsidRPr="00B61313">
              <w:t xml:space="preserve">len nadväzujú na tento proces. Potreba zahrnutia  zmien </w:t>
            </w:r>
            <w:r w:rsidR="000B6C52">
              <w:t xml:space="preserve"> týkajúcich sa tohto transformačného procesu  do </w:t>
            </w:r>
            <w:r w:rsidR="00EF1354" w:rsidRPr="00B61313">
              <w:t>zákona o pôde vyplynula z uznesenia vlády SR č. 558/2016.</w:t>
            </w:r>
          </w:p>
          <w:p w:rsidR="003A0964" w:rsidRPr="00B1486D" w:rsidRDefault="003A0964" w:rsidP="00A0578B">
            <w:pPr>
              <w:jc w:val="both"/>
              <w:rPr>
                <w:i/>
              </w:rPr>
            </w:pPr>
          </w:p>
        </w:tc>
      </w:tr>
      <w:tr w:rsidR="009F2DFA" w:rsidRPr="00F04CCD" w:rsidTr="00610964">
        <w:trPr>
          <w:trHeight w:val="2318"/>
        </w:trPr>
        <w:tc>
          <w:tcPr>
            <w:tcW w:w="9212" w:type="dxa"/>
            <w:tcBorders>
              <w:bottom w:val="single" w:sz="4" w:space="0" w:color="auto"/>
            </w:tcBorders>
          </w:tcPr>
          <w:p w:rsidR="009F2DFA" w:rsidRPr="00F04CCD" w:rsidRDefault="002B1108" w:rsidP="00610964">
            <w:pPr>
              <w:rPr>
                <w:i/>
              </w:rPr>
            </w:pPr>
            <w:r>
              <w:rPr>
                <w:b/>
                <w:i/>
              </w:rPr>
              <w:t>3</w:t>
            </w:r>
            <w:r w:rsidR="009F2DFA" w:rsidRPr="00F04CCD">
              <w:rPr>
                <w:b/>
                <w:i/>
              </w:rPr>
              <w:t>.3.4 Súhrnná tabuľka nákladov regulácie</w:t>
            </w:r>
          </w:p>
          <w:p w:rsidR="009F2DFA" w:rsidRPr="00F04CCD" w:rsidRDefault="009F2DFA" w:rsidP="0061096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610964">
              <w:tc>
                <w:tcPr>
                  <w:tcW w:w="2993" w:type="dxa"/>
                </w:tcPr>
                <w:p w:rsidR="009F2DFA" w:rsidRPr="00F04CCD" w:rsidRDefault="009F2DFA" w:rsidP="00610964">
                  <w:pPr>
                    <w:rPr>
                      <w:i/>
                    </w:rPr>
                  </w:pPr>
                </w:p>
              </w:tc>
              <w:tc>
                <w:tcPr>
                  <w:tcW w:w="2994" w:type="dxa"/>
                </w:tcPr>
                <w:p w:rsidR="009F2DFA" w:rsidRPr="00F04CCD" w:rsidRDefault="009F2DFA" w:rsidP="00610964">
                  <w:pPr>
                    <w:jc w:val="center"/>
                    <w:rPr>
                      <w:i/>
                    </w:rPr>
                  </w:pPr>
                  <w:r w:rsidRPr="00F04CCD">
                    <w:rPr>
                      <w:i/>
                    </w:rPr>
                    <w:t>Náklady na 1 podnikateľa</w:t>
                  </w:r>
                </w:p>
              </w:tc>
              <w:tc>
                <w:tcPr>
                  <w:tcW w:w="2994" w:type="dxa"/>
                </w:tcPr>
                <w:p w:rsidR="009F2DFA" w:rsidRPr="00F04CCD" w:rsidRDefault="009F2DFA" w:rsidP="00610964">
                  <w:pPr>
                    <w:jc w:val="center"/>
                    <w:rPr>
                      <w:i/>
                    </w:rPr>
                  </w:pPr>
                  <w:r w:rsidRPr="00F04CCD">
                    <w:rPr>
                      <w:i/>
                    </w:rPr>
                    <w:t>Náklady na celé podnikateľské prostredie</w:t>
                  </w:r>
                </w:p>
              </w:tc>
            </w:tr>
            <w:tr w:rsidR="009F2DFA" w:rsidRPr="00F04CCD" w:rsidTr="00610964">
              <w:tc>
                <w:tcPr>
                  <w:tcW w:w="2993" w:type="dxa"/>
                </w:tcPr>
                <w:p w:rsidR="009F2DFA" w:rsidRPr="00F04CCD" w:rsidRDefault="009F2DFA" w:rsidP="00610964">
                  <w:pPr>
                    <w:rPr>
                      <w:i/>
                    </w:rPr>
                  </w:pPr>
                  <w:r w:rsidRPr="00F04CCD">
                    <w:rPr>
                      <w:i/>
                    </w:rPr>
                    <w:t>Priame finančné náklady</w:t>
                  </w:r>
                </w:p>
              </w:tc>
              <w:tc>
                <w:tcPr>
                  <w:tcW w:w="2994" w:type="dxa"/>
                </w:tcPr>
                <w:p w:rsidR="009F2DFA" w:rsidRPr="00F04CCD" w:rsidRDefault="003A0964" w:rsidP="003A0964">
                  <w:pPr>
                    <w:jc w:val="center"/>
                    <w:rPr>
                      <w:i/>
                    </w:rPr>
                  </w:pPr>
                  <w:r>
                    <w:rPr>
                      <w:i/>
                    </w:rPr>
                    <w:t>1</w:t>
                  </w:r>
                  <w:r w:rsidR="008109ED">
                    <w:rPr>
                      <w:i/>
                    </w:rPr>
                    <w:t>,</w:t>
                  </w:r>
                  <w:r>
                    <w:rPr>
                      <w:i/>
                    </w:rPr>
                    <w:t xml:space="preserve">06 </w:t>
                  </w:r>
                  <w:r w:rsidR="008109ED">
                    <w:rPr>
                      <w:i/>
                    </w:rPr>
                    <w:t>€</w:t>
                  </w:r>
                </w:p>
              </w:tc>
              <w:tc>
                <w:tcPr>
                  <w:tcW w:w="2994" w:type="dxa"/>
                </w:tcPr>
                <w:p w:rsidR="009F2DFA" w:rsidRPr="00F04CCD" w:rsidRDefault="003A0964" w:rsidP="008109ED">
                  <w:pPr>
                    <w:jc w:val="center"/>
                    <w:rPr>
                      <w:i/>
                    </w:rPr>
                  </w:pPr>
                  <w:r>
                    <w:rPr>
                      <w:i/>
                    </w:rPr>
                    <w:t>11 70</w:t>
                  </w:r>
                  <w:r w:rsidR="008109ED">
                    <w:rPr>
                      <w:i/>
                    </w:rPr>
                    <w:t>0 €</w:t>
                  </w:r>
                </w:p>
              </w:tc>
            </w:tr>
            <w:tr w:rsidR="009F2DFA" w:rsidRPr="00F04CCD" w:rsidTr="00610964">
              <w:tc>
                <w:tcPr>
                  <w:tcW w:w="2993" w:type="dxa"/>
                </w:tcPr>
                <w:p w:rsidR="009F2DFA" w:rsidRPr="00F04CCD" w:rsidRDefault="009F2DFA" w:rsidP="00610964">
                  <w:pPr>
                    <w:rPr>
                      <w:i/>
                    </w:rPr>
                  </w:pPr>
                  <w:r w:rsidRPr="00F04CCD">
                    <w:rPr>
                      <w:i/>
                    </w:rPr>
                    <w:t>Nepriame finančné náklady</w:t>
                  </w:r>
                </w:p>
              </w:tc>
              <w:tc>
                <w:tcPr>
                  <w:tcW w:w="2994" w:type="dxa"/>
                </w:tcPr>
                <w:p w:rsidR="009F2DFA" w:rsidRPr="00F04CCD" w:rsidRDefault="009F2DFA" w:rsidP="00610964">
                  <w:pPr>
                    <w:jc w:val="center"/>
                    <w:rPr>
                      <w:i/>
                    </w:rPr>
                  </w:pPr>
                  <w:r w:rsidRPr="00F04CCD">
                    <w:rPr>
                      <w:i/>
                    </w:rPr>
                    <w:t>0</w:t>
                  </w:r>
                </w:p>
              </w:tc>
              <w:tc>
                <w:tcPr>
                  <w:tcW w:w="2994" w:type="dxa"/>
                </w:tcPr>
                <w:p w:rsidR="009F2DFA" w:rsidRPr="00F04CCD" w:rsidRDefault="009F2DFA" w:rsidP="00610964">
                  <w:pPr>
                    <w:jc w:val="center"/>
                    <w:rPr>
                      <w:i/>
                    </w:rPr>
                  </w:pPr>
                  <w:r w:rsidRPr="00F04CCD">
                    <w:rPr>
                      <w:i/>
                    </w:rPr>
                    <w:t>0</w:t>
                  </w:r>
                </w:p>
              </w:tc>
            </w:tr>
            <w:tr w:rsidR="009F2DFA" w:rsidRPr="00F04CCD" w:rsidTr="00610964">
              <w:tc>
                <w:tcPr>
                  <w:tcW w:w="2993" w:type="dxa"/>
                </w:tcPr>
                <w:p w:rsidR="009F2DFA" w:rsidRPr="00F04CCD" w:rsidRDefault="009F2DFA" w:rsidP="00610964">
                  <w:pPr>
                    <w:rPr>
                      <w:i/>
                    </w:rPr>
                  </w:pPr>
                  <w:r w:rsidRPr="00F04CCD">
                    <w:rPr>
                      <w:i/>
                    </w:rPr>
                    <w:t>Administratívne náklady</w:t>
                  </w:r>
                </w:p>
              </w:tc>
              <w:tc>
                <w:tcPr>
                  <w:tcW w:w="2994" w:type="dxa"/>
                </w:tcPr>
                <w:p w:rsidR="009F2DFA" w:rsidRPr="00F04CCD" w:rsidRDefault="009F2DFA" w:rsidP="00610964">
                  <w:pPr>
                    <w:jc w:val="center"/>
                    <w:rPr>
                      <w:i/>
                    </w:rPr>
                  </w:pPr>
                  <w:r w:rsidRPr="00F04CCD">
                    <w:rPr>
                      <w:i/>
                    </w:rPr>
                    <w:t>0</w:t>
                  </w:r>
                </w:p>
              </w:tc>
              <w:tc>
                <w:tcPr>
                  <w:tcW w:w="2994" w:type="dxa"/>
                </w:tcPr>
                <w:p w:rsidR="009F2DFA" w:rsidRPr="00F04CCD" w:rsidRDefault="009F2DFA" w:rsidP="00610964">
                  <w:pPr>
                    <w:jc w:val="center"/>
                    <w:rPr>
                      <w:i/>
                    </w:rPr>
                  </w:pPr>
                  <w:r w:rsidRPr="00F04CCD">
                    <w:rPr>
                      <w:i/>
                    </w:rPr>
                    <w:t>0</w:t>
                  </w:r>
                </w:p>
              </w:tc>
            </w:tr>
            <w:tr w:rsidR="009F2DFA" w:rsidRPr="00F04CCD" w:rsidTr="00610964">
              <w:tc>
                <w:tcPr>
                  <w:tcW w:w="2993" w:type="dxa"/>
                </w:tcPr>
                <w:p w:rsidR="009F2DFA" w:rsidRPr="00F04CCD" w:rsidRDefault="009F2DFA" w:rsidP="00610964">
                  <w:pPr>
                    <w:rPr>
                      <w:b/>
                      <w:i/>
                    </w:rPr>
                  </w:pPr>
                  <w:r w:rsidRPr="00F04CCD">
                    <w:rPr>
                      <w:b/>
                      <w:i/>
                    </w:rPr>
                    <w:t>Celkové náklady regulácie</w:t>
                  </w:r>
                </w:p>
              </w:tc>
              <w:tc>
                <w:tcPr>
                  <w:tcW w:w="2994" w:type="dxa"/>
                </w:tcPr>
                <w:p w:rsidR="009F2DFA" w:rsidRPr="00F04CCD" w:rsidRDefault="009F2DFA" w:rsidP="00610964">
                  <w:pPr>
                    <w:jc w:val="center"/>
                    <w:rPr>
                      <w:b/>
                      <w:i/>
                    </w:rPr>
                  </w:pPr>
                  <w:r w:rsidRPr="00F04CCD">
                    <w:rPr>
                      <w:b/>
                      <w:i/>
                    </w:rPr>
                    <w:t>0</w:t>
                  </w:r>
                </w:p>
              </w:tc>
              <w:tc>
                <w:tcPr>
                  <w:tcW w:w="2994" w:type="dxa"/>
                </w:tcPr>
                <w:p w:rsidR="009F2DFA" w:rsidRPr="00F04CCD" w:rsidRDefault="009F2DFA" w:rsidP="00610964">
                  <w:pPr>
                    <w:jc w:val="center"/>
                    <w:rPr>
                      <w:b/>
                      <w:i/>
                    </w:rPr>
                  </w:pPr>
                  <w:r w:rsidRPr="00F04CCD">
                    <w:rPr>
                      <w:b/>
                      <w:i/>
                    </w:rPr>
                    <w:t>0</w:t>
                  </w:r>
                </w:p>
              </w:tc>
            </w:tr>
          </w:tbl>
          <w:p w:rsidR="009F2DFA" w:rsidRPr="00F04CCD" w:rsidRDefault="009F2DFA" w:rsidP="00610964">
            <w:pPr>
              <w:rPr>
                <w:i/>
              </w:rPr>
            </w:pPr>
          </w:p>
        </w:tc>
      </w:tr>
      <w:tr w:rsidR="009F2DFA" w:rsidRPr="00F04CCD" w:rsidTr="00610964">
        <w:tc>
          <w:tcPr>
            <w:tcW w:w="9212" w:type="dxa"/>
            <w:shd w:val="clear" w:color="auto" w:fill="D9D9D9" w:themeFill="background1" w:themeFillShade="D9"/>
          </w:tcPr>
          <w:p w:rsidR="009F2DFA" w:rsidRPr="00042C66" w:rsidRDefault="002B1108" w:rsidP="00610964">
            <w:pPr>
              <w:rPr>
                <w:b/>
                <w:sz w:val="24"/>
              </w:rPr>
            </w:pPr>
            <w:r>
              <w:rPr>
                <w:b/>
                <w:sz w:val="24"/>
              </w:rPr>
              <w:t>3</w:t>
            </w:r>
            <w:r w:rsidR="009F2DFA" w:rsidRPr="00042C66">
              <w:rPr>
                <w:b/>
                <w:sz w:val="24"/>
              </w:rPr>
              <w:t>.4 Konkurencieschopnosť a správanie sa podnikov na trhu</w:t>
            </w:r>
          </w:p>
          <w:p w:rsidR="009F2DFA" w:rsidRPr="00F04CCD" w:rsidRDefault="009F2DFA" w:rsidP="00610964">
            <w:r w:rsidRPr="00042C66">
              <w:rPr>
                <w:b/>
                <w:sz w:val="24"/>
              </w:rPr>
              <w:t xml:space="preserve">       </w:t>
            </w:r>
            <w:r w:rsidRPr="00042C66">
              <w:rPr>
                <w:sz w:val="24"/>
              </w:rPr>
              <w:t xml:space="preserve">- </w:t>
            </w:r>
            <w:r w:rsidRPr="00042C66">
              <w:rPr>
                <w:b/>
                <w:sz w:val="24"/>
              </w:rPr>
              <w:t>z toho MSP</w:t>
            </w:r>
          </w:p>
        </w:tc>
      </w:tr>
      <w:tr w:rsidR="009F2DFA" w:rsidRPr="00F04CCD" w:rsidTr="00610964">
        <w:tc>
          <w:tcPr>
            <w:tcW w:w="9212" w:type="dxa"/>
            <w:tcBorders>
              <w:bottom w:val="single" w:sz="4" w:space="0" w:color="auto"/>
            </w:tcBorders>
          </w:tcPr>
          <w:p w:rsidR="009F2DFA" w:rsidRPr="00F04CCD" w:rsidRDefault="009F2DFA" w:rsidP="0061096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610964">
            <w:pPr>
              <w:rPr>
                <w:i/>
              </w:rPr>
            </w:pPr>
            <w:r w:rsidRPr="00F04CCD">
              <w:rPr>
                <w:i/>
              </w:rPr>
              <w:lastRenderedPageBreak/>
              <w:t>Aký vplyv bude mať navrhovaná zmena na obchodné bariéry? Bude (príliv /odliv zahraničných investícií resp. uplatnenie slovenských podnikov na zahraničných trhoch)? Ak áno, popíšte.</w:t>
            </w:r>
          </w:p>
          <w:p w:rsidR="009F2DFA" w:rsidRPr="00F04CCD" w:rsidRDefault="009F2DFA" w:rsidP="00610964">
            <w:pPr>
              <w:rPr>
                <w:i/>
              </w:rPr>
            </w:pPr>
            <w:r w:rsidRPr="00F04CCD">
              <w:rPr>
                <w:i/>
              </w:rPr>
              <w:t>Ako ovplyvní cenu alebo dostupnosť základných zdrojov (suroviny, mechanizmy, pracovná sila, energie atď.)?</w:t>
            </w:r>
          </w:p>
          <w:p w:rsidR="009F2DFA" w:rsidRPr="00F04CCD" w:rsidRDefault="009F2DFA" w:rsidP="00610964">
            <w:pPr>
              <w:rPr>
                <w:i/>
              </w:rPr>
            </w:pPr>
            <w:r w:rsidRPr="00F04CCD">
              <w:rPr>
                <w:i/>
              </w:rPr>
              <w:t>Ovplyvňuje prístup k financiám? Ak áno, ako?</w:t>
            </w:r>
          </w:p>
        </w:tc>
      </w:tr>
      <w:tr w:rsidR="009F2DFA" w:rsidRPr="00F04CCD" w:rsidTr="0030737A">
        <w:trPr>
          <w:trHeight w:val="410"/>
        </w:trPr>
        <w:tc>
          <w:tcPr>
            <w:tcW w:w="9212" w:type="dxa"/>
            <w:tcBorders>
              <w:bottom w:val="single" w:sz="4" w:space="0" w:color="auto"/>
            </w:tcBorders>
          </w:tcPr>
          <w:p w:rsidR="00EF4A86" w:rsidRPr="00B61313" w:rsidRDefault="00EF4A86" w:rsidP="00153155">
            <w:pPr>
              <w:jc w:val="both"/>
            </w:pPr>
            <w:r w:rsidRPr="00B61313">
              <w:lastRenderedPageBreak/>
              <w:t>Nedochádza k vytvoreniu bariér pre vstup na trh pre nových dodávateľov alebo poskytovateľov služieb.</w:t>
            </w:r>
          </w:p>
          <w:p w:rsidR="00EF4A86" w:rsidRPr="00B61313" w:rsidRDefault="00EF4A86" w:rsidP="00153155">
            <w:pPr>
              <w:jc w:val="both"/>
            </w:pPr>
            <w:r w:rsidRPr="00B61313">
              <w:t>Navrhovaná zmena nemá za následok prísnejšiu reguláciu správania sa niektorých podnikov.</w:t>
            </w:r>
          </w:p>
          <w:p w:rsidR="00EF4A86" w:rsidRPr="00B61313" w:rsidRDefault="00EF4A86" w:rsidP="00153155">
            <w:pPr>
              <w:jc w:val="both"/>
            </w:pPr>
            <w:r w:rsidRPr="00B61313">
              <w:t>So všetkými  podnikmi alebo produktmi sa bude zaobchádzať v porovnateľnej situácii rovnako.</w:t>
            </w:r>
          </w:p>
          <w:p w:rsidR="00650761" w:rsidRDefault="00EF4A86" w:rsidP="00153155">
            <w:pPr>
              <w:jc w:val="both"/>
            </w:pPr>
            <w:r w:rsidRPr="00B61313">
              <w:t>Navrhovaná zmena nebude mať vplyv na vyvolanie cezhraničných investícií, ani na dostupnosť základných zdrojov, resp. prístup k financiám.</w:t>
            </w:r>
            <w:r w:rsidR="00650761" w:rsidRPr="00B61313">
              <w:t xml:space="preserve"> </w:t>
            </w:r>
          </w:p>
          <w:p w:rsidR="009F2DFA" w:rsidRPr="00B61313" w:rsidRDefault="00650761" w:rsidP="00153155">
            <w:pPr>
              <w:jc w:val="both"/>
            </w:pPr>
            <w:r w:rsidRPr="00B61313">
              <w:t>Navrhovaná zmena bude mať pozitívny vplyv na podnikateľské prostredie.</w:t>
            </w:r>
          </w:p>
          <w:p w:rsidR="00650761" w:rsidRDefault="00650761" w:rsidP="00153155">
            <w:pPr>
              <w:jc w:val="both"/>
            </w:pPr>
            <w:r>
              <w:t>Cieľom  zmien a doplnení navrhnutých v článku I. novely (zákon o pôde č. 229/1991 Zb.) je urýchlenie stále neukončeného procesu prinavrátenia</w:t>
            </w:r>
            <w:r w:rsidRPr="00B61313">
              <w:t xml:space="preserve"> užívacích práv k lesným pozemkom pôvodným vlastníkom</w:t>
            </w:r>
            <w:r>
              <w:t>, ktorý sa týka výmery približne160 tis. ha lesných pozemkov s odhadovaným počtom približne 320 tis. vlastníkov. Predpokladané oživenie tohto procesu a prinavrátenie vlastníckych a užívacích práv pôvodným vlastníkom</w:t>
            </w:r>
            <w:r w:rsidRPr="00B61313">
              <w:t xml:space="preserve"> bude mať pozitívny vplyv na rozvoj trhu s pôdou, k zvýšeniu  možnosti podnikania týmito vlastníkmi pôdy a s ďalšími subjektmi, ktoré sa budú môcť uplatniť pri poskytovaní napr. služieb súvisiacich so zabezpečením obhospodarovania lesa, súvisiaceho účtovníctva, obchodu s produktmi lesa a pod.</w:t>
            </w:r>
            <w:r>
              <w:t xml:space="preserve"> K tomu nepriamo nadväzuje aj navrhovaná úprava na úseku ochrany lesných pozemkov, ktorá jasným zadefinovaním podmienok, určuje limity pre využívanie lesných pozemkov na iné ako lesnícke účely čo má vplyv aj na riešenie podnikateľských zámerov nielen v oblasti výkonu lesníckych činností, ale aj vo vzťahu k zámerom iného využívania krajiny a územia ako takého. Prínos pre podnikateľské prostredie je v tom, že jednoznačné podmienky umožnia podnikateľskému prostrediu možnosť lepšieho rozhodovania, s garanciou lepšie definovaných zákonných limitov pre využívanie lesných pozemkov na iné účely.</w:t>
            </w:r>
          </w:p>
          <w:p w:rsidR="00CD18B6" w:rsidRDefault="00650761" w:rsidP="00153155">
            <w:pPr>
              <w:jc w:val="both"/>
            </w:pPr>
            <w:r>
              <w:t xml:space="preserve">Na ciele návrhu a zmeny súvisiace so zákonom o pôde nadväzujú aj úpravy nájomných a obdobných právnych vzťahov k lesným pozemkom, ktoré (vrátane úprav súvisiacich problematík vyplývajúcich z aplikačnej praxe) budú sú premietnuté do návrhu zmien a doplnení zákona o lesoch. </w:t>
            </w:r>
            <w:r w:rsidR="00B61313">
              <w:t xml:space="preserve">Zjednotením postupov pri vedení evidencie lesných pozemkov a pri zavedením konštitutívneho účinku </w:t>
            </w:r>
            <w:r>
              <w:t>evidencie lesných pozemkov</w:t>
            </w:r>
            <w:r w:rsidR="00B61313">
              <w:t xml:space="preserve"> sa zabezpečí jednoznačnosť vo vzťahoch súvisiacich s obhospodarovaním lesa, čo doteraz bol problém a dôvod na úpravu</w:t>
            </w:r>
            <w:r w:rsidR="00153155">
              <w:t xml:space="preserve"> </w:t>
            </w:r>
            <w:r w:rsidR="00B61313">
              <w:t>znenia zákona o lesoch v tejto oblasti. Táto skutočnosť, spolu s komplexnou úpravou nájomných vzťahov k lesným pozemkom vnesie do podnikania v lesníckom sektore systém a</w:t>
            </w:r>
            <w:r w:rsidR="00153155">
              <w:t xml:space="preserve"> zlepší </w:t>
            </w:r>
            <w:r w:rsidR="00B61313">
              <w:t>vymožiteľnosť práva</w:t>
            </w:r>
            <w:r w:rsidR="009069FB">
              <w:t xml:space="preserve">, pričom podmienky sa vzťahujú rovnako na drobného vlastníka lesného pozemku, ktorý bude vedieť aké má možnosti a práva, ako aj na obhospodarovateľa lesa, ktorý hospodári aj na pozemku tohto vlastníka, ktorý tiež bude jednoznačne vedieť, aké má povinnosti, možnosti a práva. Táto úprava nájomných vzťahov je v porovnaní s jej súčasným znením komplexnou </w:t>
            </w:r>
            <w:r>
              <w:t>úpravou</w:t>
            </w:r>
            <w:r w:rsidR="009069FB">
              <w:t> rešpektujúcou hospodárenie v lesoch a ostatné lesnícke špecifiká</w:t>
            </w:r>
            <w:r w:rsidR="00153155">
              <w:t>,</w:t>
            </w:r>
            <w:r w:rsidR="009069FB">
              <w:t xml:space="preserve"> umožňuje podnikateľskému prostrediu lepšie preukázanie vzťahu k obhospodarovaniu lesa, ktorý je základným výrobným prostriedkom pri podnikaní v lesníctve. </w:t>
            </w:r>
            <w:r w:rsidR="00B61313">
              <w:t>Taktiež úprava súčasného znenia</w:t>
            </w:r>
            <w:r w:rsidR="009069FB">
              <w:t xml:space="preserve"> zákona o</w:t>
            </w:r>
            <w:r w:rsidR="00153155">
              <w:t> </w:t>
            </w:r>
            <w:r w:rsidR="009069FB">
              <w:t>lesoch</w:t>
            </w:r>
            <w:r w:rsidR="00B61313">
              <w:t>, ktorá vyplynu</w:t>
            </w:r>
            <w:r w:rsidR="001851AC">
              <w:t xml:space="preserve">la z aplikačnej praxe, odstraňuje jeho </w:t>
            </w:r>
            <w:r w:rsidR="00153155">
              <w:t>nedostatky</w:t>
            </w:r>
            <w:r w:rsidR="00B61313">
              <w:t>, ktoré momentálne v tejto oblasti sú, čo má tiež pozitívny vplyv na podnikateľské prostredie, ako celok. Zároveň</w:t>
            </w:r>
            <w:r w:rsidR="00610964">
              <w:t>, nápravou týchto chýb sa zmenšuje možnosť špekulácií a nerovno</w:t>
            </w:r>
            <w:r w:rsidR="00CD18B6">
              <w:t>sti v podnikateľskom prostredí.</w:t>
            </w:r>
          </w:p>
          <w:p w:rsidR="00CD18B6" w:rsidRDefault="00CD18B6" w:rsidP="00153155">
            <w:pPr>
              <w:jc w:val="both"/>
            </w:pPr>
            <w:r>
              <w:t xml:space="preserve">Dopracovaním problematiky odborných spôsobilostí v lesníctve sa návrhom zákona upraví proces ich získania, zániku a vedenia súvisiacej agendy. Držitelia </w:t>
            </w:r>
            <w:r w:rsidR="002374B7">
              <w:t>lesní</w:t>
            </w:r>
            <w:r>
              <w:t xml:space="preserve">ckych odborných spôsobilostí </w:t>
            </w:r>
            <w:r w:rsidR="00153155">
              <w:t>vykonávajú svoju činnosť najmä ako podnikatelia</w:t>
            </w:r>
            <w:r w:rsidR="006A369D">
              <w:t xml:space="preserve"> (</w:t>
            </w:r>
            <w:r>
              <w:t>ide o viazan</w:t>
            </w:r>
            <w:r w:rsidR="002374B7">
              <w:t>ú</w:t>
            </w:r>
            <w:r w:rsidR="006A369D">
              <w:t xml:space="preserve"> živnosť)</w:t>
            </w:r>
            <w:r w:rsidR="002374B7">
              <w:t xml:space="preserve"> a precizovanie podmienok</w:t>
            </w:r>
            <w:r>
              <w:t xml:space="preserve"> môže pozitívne ovplyvniť podnikateľské prostredie v tejto oblasti. </w:t>
            </w:r>
          </w:p>
          <w:p w:rsidR="00EF4A86" w:rsidRPr="00B61313" w:rsidRDefault="00610964" w:rsidP="00153155">
            <w:pPr>
              <w:jc w:val="both"/>
            </w:pPr>
            <w:r>
              <w:t>V návrhu novely zákona o lesoch sa upravujú aj možnosti obhospodarovania lesov v jednotkách priestorového rozdelenia lesa tak, že sa umožňuje ich obhospodarovanie lesa viacerými obhospodarovateľmi</w:t>
            </w:r>
            <w:r w:rsidR="00650761">
              <w:t xml:space="preserve"> lesa</w:t>
            </w:r>
            <w:r>
              <w:t>, čo doteraz nebolo možné, pričom toto obhospoda</w:t>
            </w:r>
            <w:r w:rsidR="00F435A5">
              <w:t>rovanie preferuje vlastnícky pr</w:t>
            </w:r>
            <w:r>
              <w:t>incíp. Zvýšenie počtu samostatných obhospodarovateľov lesa, zvýši počet podnikateľov a rozšíri podnikateľské prostredie, čo v niektorých regiónoch Slovenska môže byť prvkom, ktorý ovplyvní, prípadne oživí vidiek ako celok.</w:t>
            </w:r>
          </w:p>
          <w:p w:rsidR="00B7239B" w:rsidRPr="00F04CCD" w:rsidRDefault="00B7239B" w:rsidP="00153155">
            <w:pPr>
              <w:jc w:val="both"/>
              <w:rPr>
                <w:i/>
              </w:rPr>
            </w:pPr>
          </w:p>
        </w:tc>
      </w:tr>
      <w:tr w:rsidR="009F2DFA" w:rsidRPr="00F04CCD" w:rsidTr="00610964">
        <w:tc>
          <w:tcPr>
            <w:tcW w:w="9212" w:type="dxa"/>
            <w:shd w:val="clear" w:color="auto" w:fill="D9D9D9" w:themeFill="background1" w:themeFillShade="D9"/>
          </w:tcPr>
          <w:p w:rsidR="009F2DFA" w:rsidRPr="00042C66" w:rsidRDefault="002B1108" w:rsidP="00610964">
            <w:pPr>
              <w:rPr>
                <w:b/>
                <w:sz w:val="24"/>
              </w:rPr>
            </w:pPr>
            <w:r>
              <w:rPr>
                <w:b/>
                <w:sz w:val="24"/>
              </w:rPr>
              <w:t>3</w:t>
            </w:r>
            <w:r w:rsidR="009F2DFA" w:rsidRPr="00042C66">
              <w:rPr>
                <w:b/>
                <w:sz w:val="24"/>
              </w:rPr>
              <w:t xml:space="preserve">.5 Inovácie </w:t>
            </w:r>
          </w:p>
          <w:p w:rsidR="009F2DFA" w:rsidRPr="00F04CCD" w:rsidRDefault="009F2DFA" w:rsidP="00610964">
            <w:pPr>
              <w:rPr>
                <w:b/>
              </w:rPr>
            </w:pPr>
            <w:r w:rsidRPr="00042C66">
              <w:rPr>
                <w:sz w:val="24"/>
              </w:rPr>
              <w:t xml:space="preserve">       - </w:t>
            </w:r>
            <w:r w:rsidRPr="00042C66">
              <w:rPr>
                <w:b/>
                <w:sz w:val="24"/>
              </w:rPr>
              <w:t>z toho MSP</w:t>
            </w:r>
          </w:p>
        </w:tc>
      </w:tr>
      <w:tr w:rsidR="009F2DFA" w:rsidRPr="00F04CCD" w:rsidTr="00610964">
        <w:tc>
          <w:tcPr>
            <w:tcW w:w="9212" w:type="dxa"/>
          </w:tcPr>
          <w:p w:rsidR="009F2DFA" w:rsidRPr="00F04CCD" w:rsidRDefault="009F2DFA" w:rsidP="00610964">
            <w:pPr>
              <w:rPr>
                <w:i/>
              </w:rPr>
            </w:pPr>
            <w:r w:rsidRPr="00F04CCD">
              <w:rPr>
                <w:i/>
              </w:rPr>
              <w:t>Uveďte, ako podporuje navrhovaná zmena inovácie.</w:t>
            </w:r>
          </w:p>
          <w:p w:rsidR="009F2DFA" w:rsidRPr="00F04CCD" w:rsidRDefault="009F2DFA" w:rsidP="00610964">
            <w:pPr>
              <w:rPr>
                <w:i/>
              </w:rPr>
            </w:pPr>
            <w:r w:rsidRPr="00F04CCD">
              <w:rPr>
                <w:i/>
              </w:rPr>
              <w:t>Zjednodušuje uvedenie alebo rozšírenie nových výrobných metód, technológií a výrobkov na trh?</w:t>
            </w:r>
          </w:p>
          <w:p w:rsidR="009F2DFA" w:rsidRPr="00F04CCD" w:rsidRDefault="009F2DFA" w:rsidP="0061096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610964">
            <w:pPr>
              <w:rPr>
                <w:i/>
              </w:rPr>
            </w:pPr>
            <w:r w:rsidRPr="00F04CCD">
              <w:rPr>
                <w:i/>
              </w:rPr>
              <w:t>Podporuje vyššiu efektivitu výroby/využívania zdrojov? Ak áno, ako?</w:t>
            </w:r>
          </w:p>
          <w:p w:rsidR="00837639" w:rsidRPr="00F04CCD" w:rsidRDefault="00837639" w:rsidP="00610964">
            <w:r w:rsidRPr="00154881">
              <w:rPr>
                <w:i/>
              </w:rPr>
              <w:t>Vytvorí zmena nové pracovné miesta pre zamestnancov výskumu a vývoja v</w:t>
            </w:r>
            <w:r>
              <w:rPr>
                <w:i/>
              </w:rPr>
              <w:t> </w:t>
            </w:r>
            <w:r w:rsidRPr="00154881">
              <w:rPr>
                <w:i/>
              </w:rPr>
              <w:t>SR</w:t>
            </w:r>
            <w:r>
              <w:rPr>
                <w:i/>
              </w:rPr>
              <w:t>?</w:t>
            </w:r>
          </w:p>
        </w:tc>
      </w:tr>
      <w:tr w:rsidR="009F2DFA" w:rsidRPr="00F04CCD" w:rsidTr="0030737A">
        <w:trPr>
          <w:trHeight w:val="444"/>
        </w:trPr>
        <w:tc>
          <w:tcPr>
            <w:tcW w:w="9212" w:type="dxa"/>
          </w:tcPr>
          <w:p w:rsidR="009F2DFA" w:rsidRPr="00B61313" w:rsidRDefault="0030737A" w:rsidP="00610964">
            <w:r w:rsidRPr="00B61313">
              <w:t>Žiadne.</w:t>
            </w:r>
          </w:p>
        </w:tc>
      </w:tr>
    </w:tbl>
    <w:p w:rsidR="009F2DFA" w:rsidRDefault="009F2DFA" w:rsidP="009F2DFA">
      <w:pPr>
        <w:rPr>
          <w:b/>
          <w:sz w:val="24"/>
        </w:rPr>
      </w:pPr>
    </w:p>
    <w:sectPr w:rsidR="009F2DFA" w:rsidSect="009A1F3E">
      <w:footerReference w:type="default" r:id="rId8"/>
      <w:pgSz w:w="11906" w:h="16838"/>
      <w:pgMar w:top="1417" w:right="1417" w:bottom="1417" w:left="1417" w:header="708" w:footer="283"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5E" w:rsidRDefault="0077665E" w:rsidP="009F2DFA">
      <w:r>
        <w:separator/>
      </w:r>
    </w:p>
  </w:endnote>
  <w:endnote w:type="continuationSeparator" w:id="0">
    <w:p w:rsidR="0077665E" w:rsidRDefault="0077665E"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13536204"/>
      <w:docPartObj>
        <w:docPartGallery w:val="Page Numbers (Bottom of Page)"/>
        <w:docPartUnique/>
      </w:docPartObj>
    </w:sdtPr>
    <w:sdtEndPr/>
    <w:sdtContent>
      <w:p w:rsidR="0073660F" w:rsidRPr="0073660F" w:rsidRDefault="0073660F">
        <w:pPr>
          <w:pStyle w:val="Pta"/>
          <w:jc w:val="center"/>
          <w:rPr>
            <w:sz w:val="24"/>
            <w:szCs w:val="24"/>
          </w:rPr>
        </w:pPr>
        <w:r w:rsidRPr="0073660F">
          <w:rPr>
            <w:sz w:val="24"/>
            <w:szCs w:val="24"/>
          </w:rPr>
          <w:fldChar w:fldCharType="begin"/>
        </w:r>
        <w:r w:rsidRPr="0073660F">
          <w:rPr>
            <w:sz w:val="24"/>
            <w:szCs w:val="24"/>
          </w:rPr>
          <w:instrText>PAGE   \* MERGEFORMAT</w:instrText>
        </w:r>
        <w:r w:rsidRPr="0073660F">
          <w:rPr>
            <w:sz w:val="24"/>
            <w:szCs w:val="24"/>
          </w:rPr>
          <w:fldChar w:fldCharType="separate"/>
        </w:r>
        <w:r w:rsidR="009A1F3E">
          <w:rPr>
            <w:noProof/>
            <w:sz w:val="24"/>
            <w:szCs w:val="24"/>
          </w:rPr>
          <w:t>18</w:t>
        </w:r>
        <w:r w:rsidRPr="0073660F">
          <w:rPr>
            <w:sz w:val="24"/>
            <w:szCs w:val="24"/>
          </w:rPr>
          <w:fldChar w:fldCharType="end"/>
        </w:r>
      </w:p>
    </w:sdtContent>
  </w:sdt>
  <w:p w:rsidR="00610964" w:rsidRPr="0073660F" w:rsidRDefault="00610964">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5E" w:rsidRDefault="0077665E" w:rsidP="009F2DFA">
      <w:r>
        <w:separator/>
      </w:r>
    </w:p>
  </w:footnote>
  <w:footnote w:type="continuationSeparator" w:id="0">
    <w:p w:rsidR="0077665E" w:rsidRDefault="0077665E"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40B64"/>
    <w:rsid w:val="000B6A10"/>
    <w:rsid w:val="000B6C52"/>
    <w:rsid w:val="000F41DD"/>
    <w:rsid w:val="00153155"/>
    <w:rsid w:val="00154881"/>
    <w:rsid w:val="00160EAB"/>
    <w:rsid w:val="00175A7C"/>
    <w:rsid w:val="001851AC"/>
    <w:rsid w:val="002374B7"/>
    <w:rsid w:val="002B1108"/>
    <w:rsid w:val="002D6DA8"/>
    <w:rsid w:val="0030737A"/>
    <w:rsid w:val="003A0964"/>
    <w:rsid w:val="003F092A"/>
    <w:rsid w:val="00417F3B"/>
    <w:rsid w:val="00471BF7"/>
    <w:rsid w:val="0048772D"/>
    <w:rsid w:val="004E18C2"/>
    <w:rsid w:val="0052297F"/>
    <w:rsid w:val="005C3AD5"/>
    <w:rsid w:val="005C6922"/>
    <w:rsid w:val="005E1F22"/>
    <w:rsid w:val="00610964"/>
    <w:rsid w:val="0062204A"/>
    <w:rsid w:val="00650761"/>
    <w:rsid w:val="006A369D"/>
    <w:rsid w:val="006C2E2A"/>
    <w:rsid w:val="006D5211"/>
    <w:rsid w:val="00720731"/>
    <w:rsid w:val="0073660F"/>
    <w:rsid w:val="0077665E"/>
    <w:rsid w:val="00780BA6"/>
    <w:rsid w:val="007962A1"/>
    <w:rsid w:val="008109ED"/>
    <w:rsid w:val="00837639"/>
    <w:rsid w:val="00861F1D"/>
    <w:rsid w:val="00862BAF"/>
    <w:rsid w:val="008A1252"/>
    <w:rsid w:val="008F7F03"/>
    <w:rsid w:val="00904C9B"/>
    <w:rsid w:val="009069FB"/>
    <w:rsid w:val="009301B2"/>
    <w:rsid w:val="009A1F3E"/>
    <w:rsid w:val="009F2DFA"/>
    <w:rsid w:val="00A0578B"/>
    <w:rsid w:val="00A24375"/>
    <w:rsid w:val="00A4431E"/>
    <w:rsid w:val="00B05751"/>
    <w:rsid w:val="00B1486D"/>
    <w:rsid w:val="00B31A8E"/>
    <w:rsid w:val="00B61313"/>
    <w:rsid w:val="00B67CD1"/>
    <w:rsid w:val="00B7239B"/>
    <w:rsid w:val="00BA073A"/>
    <w:rsid w:val="00BA330D"/>
    <w:rsid w:val="00BF0FFC"/>
    <w:rsid w:val="00C41DB8"/>
    <w:rsid w:val="00C5351D"/>
    <w:rsid w:val="00C90D43"/>
    <w:rsid w:val="00CB3623"/>
    <w:rsid w:val="00CD18B6"/>
    <w:rsid w:val="00CF67AD"/>
    <w:rsid w:val="00D974E9"/>
    <w:rsid w:val="00E21F69"/>
    <w:rsid w:val="00E35CBF"/>
    <w:rsid w:val="00E86AD1"/>
    <w:rsid w:val="00EB7E63"/>
    <w:rsid w:val="00EF1354"/>
    <w:rsid w:val="00EF4A86"/>
    <w:rsid w:val="00F20CA0"/>
    <w:rsid w:val="00F41620"/>
    <w:rsid w:val="00F435A5"/>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8E337-C22B-4350-8012-1288ED0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y-vplyvov-na-podnikateľské-prostredie"/>
    <f:field ref="objsubject" par="" edit="true" text=""/>
    <f:field ref="objcreatedby" par="" text="Hrnčiarová, Lenka, JUDr."/>
    <f:field ref="objcreatedat" par="" text="22.6.2018 12:51:44"/>
    <f:field ref="objchangedby" par="" text="Administrator, System"/>
    <f:field ref="objmodifiedat" par="" text="22.6.2018 12:51: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2055</Words>
  <Characters>11715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Illáš Martin</cp:lastModifiedBy>
  <cp:revision>5</cp:revision>
  <cp:lastPrinted>2018-06-14T16:06:00Z</cp:lastPrinted>
  <dcterms:created xsi:type="dcterms:W3CDTF">2018-06-15T09:57:00Z</dcterms:created>
  <dcterms:modified xsi:type="dcterms:W3CDTF">2018-12-18T16:02:00Z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326/2005 Z. z. o lesoch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3" name="FSC#SKEDITIONSLOVLEX@103.510:plnynazovpredpis">
    <vt:lpwstr> Zákon, ktorým sa mení a dopĺňa zákon č. 326/2005 Z. z. o lesoch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2417/2018-410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50" name="FSC#SKEDITIONSLOVLEX@103.510:vytvorenedna">
    <vt:lpwstr>22. 6. 2018</vt:lpwstr>
  </property>
  <property fmtid="{D5CDD505-2E9C-101B-9397-08002B2CF9AE}" pid="151" name="FSC#COOSYSTEM@1.1:Container">
    <vt:lpwstr>COO.2145.1000.3.2789361</vt:lpwstr>
  </property>
  <property fmtid="{D5CDD505-2E9C-101B-9397-08002B2CF9AE}" pid="152" name="FSC#FSCFOLIO@1.1001:docpropproject">
    <vt:lpwstr/>
  </property>
</Properties>
</file>