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13" w:rsidRPr="00742B13" w:rsidRDefault="00742B13" w:rsidP="00742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42B13">
        <w:rPr>
          <w:rFonts w:ascii="Times New Roman" w:eastAsia="Times New Roman" w:hAnsi="Times New Roman" w:cs="Times New Roman"/>
          <w:sz w:val="28"/>
          <w:szCs w:val="28"/>
          <w:lang w:eastAsia="sk-SK"/>
        </w:rPr>
        <w:t>VLÁDA SLOVENSKEJ REPUBLIKY</w:t>
      </w:r>
    </w:p>
    <w:p w:rsidR="00742B13" w:rsidRPr="00742B13" w:rsidRDefault="00742B13" w:rsidP="00742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42B13" w:rsidRPr="00742B13" w:rsidRDefault="00742B13" w:rsidP="00742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42B13" w:rsidRPr="00742B13" w:rsidRDefault="00742B13" w:rsidP="00742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42B13">
        <w:rPr>
          <w:rFonts w:ascii="Times New Roman" w:eastAsia="Times New Roman" w:hAnsi="Times New Roman" w:cs="Times New Roman"/>
          <w:sz w:val="20"/>
          <w:szCs w:val="20"/>
          <w:lang w:eastAsia="sk-SK"/>
        </w:rPr>
        <w:object w:dxaOrig="473" w:dyaOrig="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0.75pt" o:ole="">
            <v:imagedata r:id="rId5" o:title=""/>
          </v:shape>
          <o:OLEObject Type="Embed" ProgID="Word.Picture.8" ShapeID="_x0000_i1025" DrawAspect="Content" ObjectID="_1601363138" r:id="rId6"/>
        </w:object>
      </w:r>
    </w:p>
    <w:p w:rsidR="00742B13" w:rsidRPr="00742B13" w:rsidRDefault="00742B13" w:rsidP="00742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42B13" w:rsidRPr="00742B13" w:rsidRDefault="00742B13" w:rsidP="00742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42B13">
        <w:rPr>
          <w:rFonts w:ascii="Times New Roman" w:eastAsia="Times New Roman" w:hAnsi="Times New Roman" w:cs="Times New Roman"/>
          <w:sz w:val="28"/>
          <w:szCs w:val="28"/>
          <w:lang w:eastAsia="sk-SK"/>
        </w:rPr>
        <w:t>NÁVRH</w:t>
      </w:r>
    </w:p>
    <w:p w:rsidR="00742B13" w:rsidRPr="00742B13" w:rsidRDefault="00742B13" w:rsidP="00742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42B13" w:rsidRPr="00742B13" w:rsidRDefault="00742B13" w:rsidP="00742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42B13">
        <w:rPr>
          <w:rFonts w:ascii="Times New Roman" w:eastAsia="Times New Roman" w:hAnsi="Times New Roman" w:cs="Times New Roman"/>
          <w:sz w:val="28"/>
          <w:szCs w:val="28"/>
          <w:lang w:eastAsia="sk-SK"/>
        </w:rPr>
        <w:t>UZNESENIA VLÁDY SLOVENSKEJ REPUBLIKY</w:t>
      </w:r>
    </w:p>
    <w:p w:rsidR="00742B13" w:rsidRPr="00742B13" w:rsidRDefault="00742B13" w:rsidP="00742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742B13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č. </w:t>
      </w:r>
    </w:p>
    <w:p w:rsidR="00742B13" w:rsidRPr="00742B13" w:rsidRDefault="00742B13" w:rsidP="00742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42B13">
        <w:rPr>
          <w:rFonts w:ascii="Times New Roman" w:eastAsia="Times New Roman" w:hAnsi="Times New Roman" w:cs="Times New Roman"/>
          <w:sz w:val="28"/>
          <w:szCs w:val="28"/>
          <w:lang w:eastAsia="sk-SK"/>
        </w:rPr>
        <w:t>z ................2018</w:t>
      </w:r>
    </w:p>
    <w:p w:rsidR="00742B13" w:rsidRPr="00742B13" w:rsidRDefault="00742B13" w:rsidP="00742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742B13" w:rsidRPr="00742B13" w:rsidRDefault="00742B13" w:rsidP="00742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42B1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 návrhu nariadenia vlády Slovenskej republiky, ktorým sa ustanovuje výška povinného príspevku a povinnej platby a podrobnosti o spôsobe výberu a platenia povinného príspevku a povinnej platby na účet Národného jadrového fondu</w:t>
      </w:r>
    </w:p>
    <w:p w:rsidR="00742B13" w:rsidRPr="00742B13" w:rsidRDefault="00742B13" w:rsidP="00742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42B13" w:rsidRPr="00742B13" w:rsidRDefault="00742B13" w:rsidP="00742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742B13" w:rsidRPr="00742B13" w:rsidTr="000C238E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42B13" w:rsidRPr="00742B13" w:rsidRDefault="00742B13" w:rsidP="0074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B13">
              <w:rPr>
                <w:rFonts w:ascii="Times New Roman" w:eastAsia="Times New Roman" w:hAnsi="Times New Roman" w:cs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42B13" w:rsidRPr="00742B13" w:rsidRDefault="00742B13" w:rsidP="0074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2B13" w:rsidRPr="00742B13" w:rsidTr="000C238E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B13" w:rsidRPr="00742B13" w:rsidRDefault="00742B13" w:rsidP="0074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B13">
              <w:rPr>
                <w:rFonts w:ascii="Times New Roman" w:eastAsia="Times New Roman" w:hAnsi="Times New Roman" w:cs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B13" w:rsidRPr="00742B13" w:rsidRDefault="00742B13" w:rsidP="0074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minister hospodárstva </w:t>
            </w:r>
          </w:p>
        </w:tc>
      </w:tr>
    </w:tbl>
    <w:p w:rsidR="00742B13" w:rsidRPr="00742B13" w:rsidRDefault="00742B13" w:rsidP="00742B1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42B13" w:rsidRPr="00742B13" w:rsidRDefault="00742B13" w:rsidP="00742B1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42B13">
        <w:rPr>
          <w:rFonts w:ascii="Times New Roman" w:eastAsia="Times New Roman" w:hAnsi="Times New Roman" w:cs="Times New Roman"/>
          <w:b/>
          <w:bCs/>
          <w:sz w:val="32"/>
          <w:szCs w:val="32"/>
        </w:rPr>
        <w:t>Vláda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9"/>
      </w:tblGrid>
      <w:tr w:rsidR="00742B13" w:rsidRPr="00742B13" w:rsidTr="000C238E"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742B13" w:rsidRPr="00742B13" w:rsidRDefault="00742B13" w:rsidP="0074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sk-SK"/>
              </w:rPr>
            </w:pPr>
          </w:p>
          <w:p w:rsidR="00742B13" w:rsidRPr="00742B13" w:rsidRDefault="00742B13" w:rsidP="0074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sk-SK"/>
              </w:rPr>
            </w:pPr>
            <w:r w:rsidRPr="00742B13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sk-SK"/>
              </w:rPr>
              <w:t>A. </w:t>
            </w:r>
            <w:r w:rsidRPr="00742B13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sk-SK"/>
              </w:rPr>
              <w:tab/>
              <w:t>schvaľuje </w:t>
            </w:r>
          </w:p>
          <w:p w:rsidR="00742B13" w:rsidRPr="00742B13" w:rsidRDefault="00742B13" w:rsidP="00742B13">
            <w:pPr>
              <w:widowControl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42B13" w:rsidRPr="00742B13" w:rsidRDefault="00742B13" w:rsidP="0074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 w:hanging="85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42B1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A. 1. </w:t>
            </w:r>
            <w:r w:rsidRPr="00742B1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  <w:t>návrh nariadenia vlády Slovenskej republiky, ktorým sa ustanovuje výška povinného príspevku a povinnej platby a podrobnosti o spôsobe výberu a platenia povinného príspevku a povinnej platby na účet Národného jadrového fondu; </w:t>
            </w:r>
          </w:p>
          <w:p w:rsidR="00742B13" w:rsidRPr="00742B13" w:rsidRDefault="00742B13" w:rsidP="0074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742B13" w:rsidRPr="00742B13" w:rsidTr="000C238E">
        <w:trPr>
          <w:trHeight w:val="8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742B13" w:rsidRPr="00742B13" w:rsidRDefault="00742B13" w:rsidP="00742B13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ind w:left="567" w:hanging="567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sk-SK"/>
              </w:rPr>
            </w:pPr>
            <w:r w:rsidRPr="00742B13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sk-SK"/>
              </w:rPr>
              <w:t>B. </w:t>
            </w:r>
            <w:r w:rsidRPr="00742B13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sk-SK"/>
              </w:rPr>
              <w:tab/>
              <w:t>ukladá </w:t>
            </w:r>
          </w:p>
          <w:p w:rsidR="00742B13" w:rsidRPr="00742B13" w:rsidRDefault="00742B13" w:rsidP="00742B13">
            <w:pPr>
              <w:widowControl w:val="0"/>
              <w:adjustRightInd w:val="0"/>
              <w:spacing w:before="240" w:after="120"/>
              <w:ind w:lef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predsedovi vlády </w:t>
            </w:r>
          </w:p>
          <w:p w:rsidR="00742B13" w:rsidRPr="00742B13" w:rsidRDefault="00742B13" w:rsidP="00742B1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418" w:hanging="85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42B1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B. 1. </w:t>
            </w:r>
            <w:r w:rsidRPr="00742B1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  <w:t xml:space="preserve">zabezpečiť uverejnenie nariadenia vlády </w:t>
            </w:r>
            <w:r w:rsidRPr="00742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Slovenskej republiky</w:t>
            </w:r>
            <w:r w:rsidRPr="00742B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 </w:t>
            </w:r>
            <w:r w:rsidRPr="00742B1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Zbierke zákonov Slovenskej republiky. </w:t>
            </w:r>
          </w:p>
        </w:tc>
      </w:tr>
    </w:tbl>
    <w:p w:rsidR="00742B13" w:rsidRPr="00742B13" w:rsidRDefault="00742B13" w:rsidP="00742B13">
      <w:pPr>
        <w:widowControl w:val="0"/>
        <w:autoSpaceDE w:val="0"/>
        <w:autoSpaceDN w:val="0"/>
        <w:adjustRightInd w:val="0"/>
        <w:spacing w:before="12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7121"/>
      </w:tblGrid>
      <w:tr w:rsidR="00742B13" w:rsidRPr="00742B13" w:rsidTr="000C238E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42B13" w:rsidRPr="00742B13" w:rsidRDefault="00742B13" w:rsidP="00742B1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2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Vykoná: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742B13" w:rsidRPr="00742B13" w:rsidRDefault="00742B13" w:rsidP="00742B1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42B1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predseda vlády </w:t>
            </w:r>
          </w:p>
        </w:tc>
      </w:tr>
    </w:tbl>
    <w:p w:rsidR="00742B13" w:rsidRPr="00742B13" w:rsidRDefault="00742B13" w:rsidP="00742B13">
      <w:pPr>
        <w:spacing w:before="480" w:after="12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</w:p>
    <w:p w:rsidR="00DD4CE5" w:rsidRDefault="00DD4CE5">
      <w:bookmarkStart w:id="0" w:name="_GoBack"/>
      <w:bookmarkEnd w:id="0"/>
    </w:p>
    <w:sectPr w:rsidR="00DD4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13"/>
    <w:rsid w:val="00742B13"/>
    <w:rsid w:val="00DD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Ravaszova Monika</cp:lastModifiedBy>
  <cp:revision>1</cp:revision>
  <dcterms:created xsi:type="dcterms:W3CDTF">2018-10-18T08:19:00Z</dcterms:created>
  <dcterms:modified xsi:type="dcterms:W3CDTF">2018-10-18T08:19:00Z</dcterms:modified>
</cp:coreProperties>
</file>