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BE" w:rsidRPr="00D5254E" w:rsidRDefault="002525BE" w:rsidP="002525BE">
      <w:pPr>
        <w:widowControl/>
        <w:jc w:val="center"/>
        <w:rPr>
          <w:rFonts w:cs="Times New Roman"/>
          <w:b/>
          <w:bCs/>
          <w:color w:val="000000"/>
          <w:szCs w:val="24"/>
        </w:rPr>
      </w:pPr>
      <w:r>
        <w:rPr>
          <w:rFonts w:cs="Times New Roman"/>
          <w:b/>
          <w:bCs/>
          <w:color w:val="000000"/>
          <w:szCs w:val="24"/>
        </w:rPr>
        <w:t>P</w:t>
      </w:r>
      <w:r w:rsidRPr="00D5254E">
        <w:rPr>
          <w:rFonts w:cs="Times New Roman"/>
          <w:b/>
          <w:bCs/>
          <w:color w:val="000000"/>
          <w:szCs w:val="24"/>
        </w:rPr>
        <w:t>redkladacia správa</w:t>
      </w:r>
    </w:p>
    <w:p w:rsidR="002525BE" w:rsidRPr="00D5254E" w:rsidRDefault="002525BE" w:rsidP="002525BE">
      <w:pPr>
        <w:spacing w:after="0" w:line="240" w:lineRule="auto"/>
        <w:jc w:val="both"/>
        <w:rPr>
          <w:rStyle w:val="Textzstupnhosymbolu"/>
          <w:color w:val="000000"/>
          <w:szCs w:val="24"/>
        </w:rPr>
      </w:pPr>
    </w:p>
    <w:p w:rsidR="002525BE" w:rsidRDefault="002525BE" w:rsidP="002525BE">
      <w:pPr>
        <w:widowControl/>
        <w:tabs>
          <w:tab w:val="center" w:pos="4703"/>
          <w:tab w:val="left" w:pos="6510"/>
        </w:tabs>
        <w:spacing w:after="0" w:line="240" w:lineRule="auto"/>
        <w:jc w:val="both"/>
        <w:rPr>
          <w:rStyle w:val="Textzstupnhosymbolu"/>
          <w:color w:val="000000"/>
          <w:szCs w:val="24"/>
        </w:rPr>
      </w:pPr>
      <w:r w:rsidRPr="00D5254E">
        <w:rPr>
          <w:rStyle w:val="Textzstupnhosymbolu"/>
          <w:color w:val="000000"/>
          <w:szCs w:val="24"/>
        </w:rPr>
        <w:t xml:space="preserve">          Ministerstvo hospodárstva Slovenskej republiky predkladá </w:t>
      </w:r>
      <w:r w:rsidRPr="00D5254E">
        <w:rPr>
          <w:rFonts w:cs="Times New Roman"/>
          <w:szCs w:val="24"/>
        </w:rPr>
        <w:t xml:space="preserve">návrh nariadenia vlády Slovenskej republiky, </w:t>
      </w:r>
      <w:r w:rsidRPr="006618D3">
        <w:rPr>
          <w:rFonts w:cs="Times New Roman"/>
          <w:szCs w:val="24"/>
        </w:rPr>
        <w:t>ktorým sa ustanovuje výška odvodu z dodanej elektriny koncovým odberateľom elektriny a podrobnosti o spôsobe jeho výberu pre Národný jadrový fond, použití, vedení jeho evidencie a o spôsobe a lehotách jeho úhrady</w:t>
      </w:r>
      <w:r>
        <w:rPr>
          <w:rFonts w:cs="Times New Roman"/>
          <w:szCs w:val="24"/>
        </w:rPr>
        <w:t xml:space="preserve"> podľa </w:t>
      </w:r>
      <w:r w:rsidRPr="00D5254E">
        <w:rPr>
          <w:rFonts w:cs="Times New Roman"/>
          <w:szCs w:val="24"/>
        </w:rPr>
        <w:t>§ 10 ods. 6 a 7 zákona č. </w:t>
      </w:r>
      <w:r w:rsidR="00B61BEA">
        <w:rPr>
          <w:rFonts w:cs="Times New Roman"/>
          <w:szCs w:val="24"/>
        </w:rPr>
        <w:t>308</w:t>
      </w:r>
      <w:r w:rsidRPr="00D5254E">
        <w:rPr>
          <w:rFonts w:cs="Times New Roman"/>
          <w:szCs w:val="24"/>
        </w:rPr>
        <w:t xml:space="preserve">/2018 </w:t>
      </w:r>
      <w:r w:rsidRPr="00D5254E">
        <w:rPr>
          <w:rStyle w:val="Textzstupnhosymbolu"/>
          <w:color w:val="000000"/>
          <w:szCs w:val="24"/>
        </w:rPr>
        <w:t>Z. z</w:t>
      </w:r>
      <w:r w:rsidRPr="00D5254E">
        <w:rPr>
          <w:rFonts w:cs="Times New Roman"/>
        </w:rPr>
        <w:t xml:space="preserve">. </w:t>
      </w:r>
      <w:r w:rsidRPr="00BC5A3D">
        <w:rPr>
          <w:rFonts w:cs="Times New Roman"/>
          <w:szCs w:val="24"/>
        </w:rPr>
        <w:t xml:space="preserve">o Národnom jadrovom fonde a o zmene a doplnení zákona č. 541/2004 Z. z. o mierovom využívaní jadrovej energie (atómový zákon) a o zmene a doplnení niektorých zákonov v znení neskorších </w:t>
      </w:r>
      <w:r w:rsidRPr="00D7389A">
        <w:rPr>
          <w:rFonts w:cs="Times New Roman"/>
          <w:szCs w:val="24"/>
        </w:rPr>
        <w:t xml:space="preserve">predpisov </w:t>
      </w:r>
      <w:r w:rsidRPr="00D7389A">
        <w:rPr>
          <w:spacing w:val="-2"/>
        </w:rPr>
        <w:t xml:space="preserve">na základe </w:t>
      </w:r>
      <w:r>
        <w:rPr>
          <w:spacing w:val="-2"/>
        </w:rPr>
        <w:t>Plánu legislatívnych úloh vlády Slovenskej republiky na rok 2017</w:t>
      </w:r>
      <w:r w:rsidRPr="00D5254E">
        <w:rPr>
          <w:rStyle w:val="Textzstupnhosymbolu"/>
          <w:color w:val="000000"/>
          <w:szCs w:val="24"/>
        </w:rPr>
        <w:t xml:space="preserve">.  </w:t>
      </w:r>
    </w:p>
    <w:p w:rsidR="002525BE" w:rsidRPr="00D5254E" w:rsidRDefault="002525BE" w:rsidP="002525BE">
      <w:pPr>
        <w:widowControl/>
        <w:tabs>
          <w:tab w:val="center" w:pos="4703"/>
          <w:tab w:val="left" w:pos="6510"/>
        </w:tabs>
        <w:spacing w:after="0" w:line="240" w:lineRule="auto"/>
        <w:jc w:val="both"/>
        <w:rPr>
          <w:rStyle w:val="Textzstupnhosymbolu"/>
          <w:color w:val="000000"/>
          <w:szCs w:val="24"/>
        </w:rPr>
      </w:pPr>
    </w:p>
    <w:p w:rsidR="002525BE" w:rsidRPr="00D5254E" w:rsidRDefault="002525BE" w:rsidP="002525BE">
      <w:pPr>
        <w:widowControl/>
        <w:tabs>
          <w:tab w:val="left" w:pos="709"/>
          <w:tab w:val="center" w:pos="4703"/>
        </w:tabs>
        <w:spacing w:after="0" w:line="240" w:lineRule="auto"/>
        <w:jc w:val="both"/>
        <w:rPr>
          <w:rFonts w:cs="Times New Roman"/>
        </w:rPr>
      </w:pPr>
      <w:r w:rsidRPr="00D5254E">
        <w:rPr>
          <w:rStyle w:val="Textzstupnhosymbolu"/>
          <w:color w:val="000000"/>
          <w:szCs w:val="24"/>
        </w:rPr>
        <w:tab/>
      </w:r>
      <w:r w:rsidRPr="00D5254E">
        <w:rPr>
          <w:rFonts w:cs="Times New Roman"/>
          <w:szCs w:val="24"/>
        </w:rPr>
        <w:t xml:space="preserve">Jeden zo zdrojov Národného jadrového fondu predstavuje transfer z výdavkového rozpočtového účtu Ministerstva hospodárstva Slovenskej republiky, </w:t>
      </w:r>
      <w:r w:rsidRPr="00BC5A3D">
        <w:rPr>
          <w:rFonts w:cs="Times New Roman"/>
          <w:szCs w:val="24"/>
        </w:rPr>
        <w:t xml:space="preserve">uhrádzaný </w:t>
      </w:r>
      <w:r w:rsidRPr="00D5254E">
        <w:rPr>
          <w:rFonts w:cs="Times New Roman"/>
          <w:szCs w:val="24"/>
        </w:rPr>
        <w:t xml:space="preserve">ako odvod, ktorý je vyberaný prevádzkovateľom prenosovej sústavy a prevádzkovateľom distribučnej sústavy, určený na </w:t>
      </w:r>
      <w:r w:rsidRPr="00BC5A3D">
        <w:rPr>
          <w:rFonts w:cs="Times New Roman"/>
          <w:szCs w:val="24"/>
        </w:rPr>
        <w:t>krytie</w:t>
      </w:r>
      <w:r w:rsidRPr="00D5254E">
        <w:rPr>
          <w:rFonts w:cs="Times New Roman"/>
          <w:szCs w:val="24"/>
        </w:rPr>
        <w:t xml:space="preserve"> historického dlhu. Tento odvod je súčasťou ceny elektriny dodanej koncovým odberateľom elektriny. Cieľom návrhu nariadenia vlády Slovenskej republiky je ustanoviť výšku ročného odvodu, ktorú možno započítať do ceny dodanej elektriny, podrobnosti o spôsobe výberu a</w:t>
      </w:r>
      <w:r w:rsidRPr="00BC5A3D">
        <w:rPr>
          <w:rFonts w:cs="Times New Roman"/>
          <w:szCs w:val="24"/>
        </w:rPr>
        <w:t> </w:t>
      </w:r>
      <w:r w:rsidRPr="00D5254E">
        <w:rPr>
          <w:rFonts w:cs="Times New Roman"/>
          <w:szCs w:val="24"/>
        </w:rPr>
        <w:t>použití odvodu, vedení jeho evidencie u</w:t>
      </w:r>
      <w:r w:rsidRPr="00BC5A3D">
        <w:rPr>
          <w:rFonts w:cs="Times New Roman"/>
          <w:szCs w:val="24"/>
        </w:rPr>
        <w:t> </w:t>
      </w:r>
      <w:r w:rsidRPr="00D5254E">
        <w:rPr>
          <w:rFonts w:cs="Times New Roman"/>
          <w:szCs w:val="24"/>
        </w:rPr>
        <w:t>prevádzkovateľa sústavy a o spôsobe a lehotách jeho úhrady prevádzkovateľom sústavy na príjmový rozpočtový účet kapitoly</w:t>
      </w:r>
      <w:r>
        <w:rPr>
          <w:rFonts w:cs="Times New Roman"/>
          <w:szCs w:val="24"/>
        </w:rPr>
        <w:t xml:space="preserve"> ministerstva</w:t>
      </w:r>
      <w:r w:rsidRPr="00BC5A3D">
        <w:rPr>
          <w:rFonts w:cs="Times New Roman"/>
          <w:szCs w:val="24"/>
        </w:rPr>
        <w:t xml:space="preserve"> tak</w:t>
      </w:r>
      <w:r w:rsidR="00C17CCF">
        <w:rPr>
          <w:rFonts w:cs="Times New Roman"/>
          <w:szCs w:val="24"/>
        </w:rPr>
        <w:t>,</w:t>
      </w:r>
      <w:r w:rsidRPr="00BC5A3D">
        <w:rPr>
          <w:rFonts w:cs="Times New Roman"/>
          <w:szCs w:val="24"/>
        </w:rPr>
        <w:t xml:space="preserve"> aby bolo zabezpečené</w:t>
      </w:r>
      <w:r w:rsidRPr="00D5254E">
        <w:rPr>
          <w:rFonts w:cs="Times New Roman"/>
          <w:szCs w:val="24"/>
        </w:rPr>
        <w:t xml:space="preserve"> krytie  nákladov tzv. historického d</w:t>
      </w:r>
      <w:r>
        <w:rPr>
          <w:rFonts w:cs="Times New Roman"/>
          <w:szCs w:val="24"/>
        </w:rPr>
        <w:t>lhu</w:t>
      </w:r>
      <w:r w:rsidRPr="00D5254E">
        <w:rPr>
          <w:rFonts w:cs="Times New Roman"/>
          <w:szCs w:val="24"/>
        </w:rPr>
        <w:t xml:space="preserve"> vo finančnom zabezpečení činností záverečnej časti jadrovej energetiky.</w:t>
      </w:r>
    </w:p>
    <w:p w:rsidR="002525BE" w:rsidRPr="00D5254E" w:rsidRDefault="002525BE" w:rsidP="002525BE">
      <w:pPr>
        <w:widowControl/>
        <w:spacing w:after="0" w:line="240" w:lineRule="auto"/>
        <w:ind w:right="-113"/>
        <w:jc w:val="both"/>
        <w:rPr>
          <w:rFonts w:cs="Times New Roman"/>
          <w:szCs w:val="24"/>
        </w:rPr>
      </w:pPr>
    </w:p>
    <w:p w:rsidR="002525BE" w:rsidRPr="00D5254E" w:rsidRDefault="002525BE" w:rsidP="002525BE">
      <w:pPr>
        <w:spacing w:after="0" w:line="240" w:lineRule="auto"/>
        <w:ind w:firstLine="709"/>
        <w:jc w:val="both"/>
        <w:rPr>
          <w:rFonts w:cs="Times New Roman"/>
          <w:szCs w:val="24"/>
        </w:rPr>
      </w:pPr>
      <w:r w:rsidRPr="00D5254E">
        <w:rPr>
          <w:rFonts w:cs="Times New Roman"/>
          <w:szCs w:val="24"/>
        </w:rPr>
        <w:t>Návrh nariadenia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p>
    <w:p w:rsidR="002525BE" w:rsidRPr="00D5254E" w:rsidRDefault="002525BE" w:rsidP="002525BE">
      <w:pPr>
        <w:widowControl/>
        <w:spacing w:after="0" w:line="240" w:lineRule="auto"/>
        <w:ind w:right="-113" w:firstLine="708"/>
        <w:jc w:val="both"/>
        <w:rPr>
          <w:rFonts w:cs="Times New Roman"/>
          <w:szCs w:val="24"/>
        </w:rPr>
      </w:pPr>
    </w:p>
    <w:p w:rsidR="002525BE" w:rsidRDefault="002525BE" w:rsidP="002525BE">
      <w:pPr>
        <w:widowControl/>
        <w:spacing w:after="0" w:line="240" w:lineRule="auto"/>
        <w:ind w:right="-113" w:firstLine="708"/>
        <w:jc w:val="both"/>
        <w:rPr>
          <w:rFonts w:cs="Times New Roman"/>
          <w:szCs w:val="24"/>
        </w:rPr>
      </w:pPr>
      <w:r w:rsidRPr="002F59D9">
        <w:rPr>
          <w:rFonts w:cs="Times New Roman"/>
          <w:szCs w:val="24"/>
        </w:rPr>
        <w:t xml:space="preserve">Prijatie predloženého návrhu nariadenia </w:t>
      </w:r>
      <w:r w:rsidR="006C3826">
        <w:rPr>
          <w:rFonts w:cs="Times New Roman"/>
          <w:szCs w:val="24"/>
        </w:rPr>
        <w:t xml:space="preserve">vlády </w:t>
      </w:r>
      <w:r w:rsidRPr="002F59D9">
        <w:rPr>
          <w:rFonts w:cs="Times New Roman"/>
          <w:szCs w:val="24"/>
        </w:rPr>
        <w:t xml:space="preserve">Slovenskej republiky má </w:t>
      </w:r>
      <w:r w:rsidR="002C1D7D">
        <w:rPr>
          <w:rFonts w:cs="Times New Roman"/>
          <w:szCs w:val="24"/>
        </w:rPr>
        <w:t>negatívny vp</w:t>
      </w:r>
      <w:r w:rsidR="007701F0">
        <w:rPr>
          <w:rFonts w:cs="Times New Roman"/>
          <w:szCs w:val="24"/>
        </w:rPr>
        <w:t>lyv na rozpočet verejnej správy</w:t>
      </w:r>
      <w:r w:rsidR="002C1D7D">
        <w:rPr>
          <w:rFonts w:cs="Times New Roman"/>
          <w:szCs w:val="24"/>
        </w:rPr>
        <w:t xml:space="preserve"> a </w:t>
      </w:r>
      <w:r w:rsidR="00923CA9">
        <w:rPr>
          <w:rFonts w:cs="Times New Roman"/>
          <w:szCs w:val="24"/>
        </w:rPr>
        <w:t>pozitívny aj negatívny vplyv</w:t>
      </w:r>
      <w:r w:rsidRPr="002F59D9">
        <w:rPr>
          <w:rFonts w:cs="Times New Roman"/>
          <w:szCs w:val="24"/>
        </w:rPr>
        <w:t xml:space="preserve"> na podnikateľské prostredie. Návrh nariadenia vlády nemá vplyv</w:t>
      </w:r>
      <w:bookmarkStart w:id="0" w:name="_GoBack"/>
      <w:bookmarkEnd w:id="0"/>
      <w:r w:rsidRPr="002F59D9">
        <w:rPr>
          <w:rFonts w:cs="Times New Roman"/>
          <w:szCs w:val="24"/>
        </w:rPr>
        <w:t xml:space="preserve"> na životné prostredie a informatizáciu spoločno</w:t>
      </w:r>
      <w:r w:rsidR="007701F0">
        <w:rPr>
          <w:rFonts w:cs="Times New Roman"/>
          <w:szCs w:val="24"/>
        </w:rPr>
        <w:t>sti, sociálne vplyvy, ani vplyv</w:t>
      </w:r>
      <w:r w:rsidRPr="002F59D9">
        <w:rPr>
          <w:rFonts w:cs="Times New Roman"/>
          <w:szCs w:val="24"/>
        </w:rPr>
        <w:t xml:space="preserve"> na služby verejnej správy pre občana.</w:t>
      </w:r>
    </w:p>
    <w:p w:rsidR="007D33BA" w:rsidRDefault="007D33BA" w:rsidP="002525BE">
      <w:pPr>
        <w:widowControl/>
        <w:spacing w:after="0" w:line="240" w:lineRule="auto"/>
        <w:ind w:right="-113" w:firstLine="708"/>
        <w:jc w:val="both"/>
        <w:rPr>
          <w:rFonts w:cs="Times New Roman"/>
          <w:szCs w:val="24"/>
        </w:rPr>
      </w:pPr>
    </w:p>
    <w:p w:rsidR="007D33BA" w:rsidRDefault="007D33BA" w:rsidP="002525BE">
      <w:pPr>
        <w:widowControl/>
        <w:spacing w:after="0" w:line="240" w:lineRule="auto"/>
        <w:ind w:right="-113" w:firstLine="708"/>
        <w:jc w:val="both"/>
        <w:rPr>
          <w:rFonts w:cs="Times New Roman"/>
          <w:szCs w:val="24"/>
        </w:rPr>
      </w:pPr>
      <w:r w:rsidRPr="00684B84">
        <w:rPr>
          <w:rFonts w:cs="Times New Roman"/>
          <w:szCs w:val="24"/>
        </w:rPr>
        <w:t>Materiál bol predmetom medzirezortného pripomienkového konania, ktorého výsledky                 sú uvedené vo vyhodnotení pripomienkového konania.</w:t>
      </w:r>
    </w:p>
    <w:p w:rsidR="002525BE" w:rsidRPr="00D5254E" w:rsidRDefault="002525BE" w:rsidP="002525BE">
      <w:pPr>
        <w:widowControl/>
        <w:spacing w:after="0" w:line="240" w:lineRule="auto"/>
        <w:ind w:right="-113"/>
        <w:jc w:val="both"/>
        <w:rPr>
          <w:rFonts w:cs="Times New Roman"/>
          <w:szCs w:val="24"/>
        </w:rPr>
      </w:pPr>
    </w:p>
    <w:p w:rsidR="002525BE" w:rsidRPr="00D5254E" w:rsidRDefault="002525BE" w:rsidP="002525BE">
      <w:pPr>
        <w:spacing w:after="120" w:line="240" w:lineRule="auto"/>
        <w:ind w:firstLine="709"/>
        <w:jc w:val="both"/>
        <w:rPr>
          <w:rFonts w:cs="Times New Roman"/>
          <w:szCs w:val="24"/>
        </w:rPr>
      </w:pPr>
      <w:r w:rsidRPr="00D5254E">
        <w:rPr>
          <w:rFonts w:cs="Times New Roman"/>
          <w:szCs w:val="24"/>
        </w:rPr>
        <w:t xml:space="preserve">Návrh nariadenia nie je predmetom </w:t>
      </w:r>
      <w:proofErr w:type="spellStart"/>
      <w:r w:rsidRPr="00D5254E">
        <w:rPr>
          <w:rFonts w:cs="Times New Roman"/>
          <w:szCs w:val="24"/>
        </w:rPr>
        <w:t>vnútrokomunitárneho</w:t>
      </w:r>
      <w:proofErr w:type="spellEnd"/>
      <w:r w:rsidRPr="00D5254E">
        <w:rPr>
          <w:rFonts w:cs="Times New Roman"/>
          <w:szCs w:val="24"/>
        </w:rPr>
        <w:t xml:space="preserve"> pripomienkového konania.</w:t>
      </w:r>
    </w:p>
    <w:p w:rsidR="002525BE" w:rsidRPr="00D5254E" w:rsidRDefault="002525BE" w:rsidP="002525BE">
      <w:pPr>
        <w:spacing w:after="120" w:line="240" w:lineRule="auto"/>
        <w:ind w:firstLine="709"/>
        <w:jc w:val="both"/>
        <w:rPr>
          <w:rFonts w:cs="Times New Roman"/>
          <w:szCs w:val="24"/>
        </w:rPr>
      </w:pPr>
      <w:r>
        <w:rPr>
          <w:rFonts w:cs="Times New Roman"/>
          <w:szCs w:val="24"/>
        </w:rPr>
        <w:t>Nadobudnutie ú</w:t>
      </w:r>
      <w:r w:rsidRPr="00D5254E">
        <w:rPr>
          <w:rFonts w:cs="Times New Roman"/>
          <w:szCs w:val="24"/>
        </w:rPr>
        <w:t>činnos</w:t>
      </w:r>
      <w:r>
        <w:rPr>
          <w:rFonts w:cs="Times New Roman"/>
          <w:szCs w:val="24"/>
        </w:rPr>
        <w:t>ti</w:t>
      </w:r>
      <w:r w:rsidRPr="00D5254E">
        <w:rPr>
          <w:rFonts w:cs="Times New Roman"/>
          <w:szCs w:val="24"/>
        </w:rPr>
        <w:t xml:space="preserve"> nariadenia vlády sa ustanovuje na 1. </w:t>
      </w:r>
      <w:r w:rsidR="007D33BA">
        <w:rPr>
          <w:rFonts w:cs="Times New Roman"/>
          <w:szCs w:val="24"/>
        </w:rPr>
        <w:t>februára</w:t>
      </w:r>
      <w:r w:rsidRPr="00D5254E">
        <w:rPr>
          <w:rFonts w:cs="Times New Roman"/>
          <w:szCs w:val="24"/>
        </w:rPr>
        <w:t xml:space="preserve"> 2019.</w:t>
      </w:r>
    </w:p>
    <w:p w:rsidR="002525BE" w:rsidRPr="00D5254E" w:rsidRDefault="002525BE" w:rsidP="002525BE">
      <w:pPr>
        <w:spacing w:after="120" w:line="240" w:lineRule="auto"/>
        <w:ind w:firstLine="709"/>
        <w:jc w:val="both"/>
        <w:rPr>
          <w:rFonts w:cs="Times New Roman"/>
          <w:szCs w:val="24"/>
        </w:rPr>
      </w:pPr>
    </w:p>
    <w:p w:rsidR="00DD4CE5" w:rsidRDefault="00DD4CE5"/>
    <w:sectPr w:rsidR="00DD4CE5" w:rsidSect="00270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525BE"/>
    <w:rsid w:val="000015DD"/>
    <w:rsid w:val="002525BE"/>
    <w:rsid w:val="00270EE5"/>
    <w:rsid w:val="002C1D7D"/>
    <w:rsid w:val="006C3826"/>
    <w:rsid w:val="007701F0"/>
    <w:rsid w:val="007C255F"/>
    <w:rsid w:val="007D33BA"/>
    <w:rsid w:val="00923CA9"/>
    <w:rsid w:val="00B43001"/>
    <w:rsid w:val="00B61BEA"/>
    <w:rsid w:val="00C17CCF"/>
    <w:rsid w:val="00D54470"/>
    <w:rsid w:val="00DD4CE5"/>
    <w:rsid w:val="00DD7F0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25BE"/>
    <w:pPr>
      <w:widowControl w:val="0"/>
      <w:adjustRightInd w:val="0"/>
    </w:pPr>
    <w:rPr>
      <w:rFonts w:ascii="Times New Roman" w:eastAsia="Times New Roman" w:hAnsi="Times New Roman" w:cs="Calibr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2525BE"/>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25BE"/>
    <w:pPr>
      <w:widowControl w:val="0"/>
      <w:adjustRightInd w:val="0"/>
    </w:pPr>
    <w:rPr>
      <w:rFonts w:ascii="Times New Roman" w:eastAsia="Times New Roman" w:hAnsi="Times New Roman" w:cs="Calibr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2525BE"/>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cp:lastModifiedBy>
  <cp:revision>4</cp:revision>
  <dcterms:created xsi:type="dcterms:W3CDTF">2018-12-12T06:11:00Z</dcterms:created>
  <dcterms:modified xsi:type="dcterms:W3CDTF">2018-12-12T13:29:00Z</dcterms:modified>
</cp:coreProperties>
</file>