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9C" w:rsidRPr="000603AB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634B9C" w:rsidRPr="00C35BC3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411" w:rsidRDefault="00736411">
      <w:pPr>
        <w:pStyle w:val="Normlnywebov"/>
        <w:jc w:val="both"/>
        <w:divId w:val="911424848"/>
      </w:pPr>
      <w:r>
        <w:t>Ministerstvo školstva, vedy, výskumu a športu Slovenskej republiky predkladá návrh zákona o pedagogických zamestnancoch a odborných zamestnancoch a o zmene a doplnení niektorých zákonov (ďalej len „návrh zákona“) na základe úlohy č. 10 na mesiac apríl Plánu legislatívnych úloh vlády Slovenskej republiky na rok 2018 v súlade s Programovým vyhlásením vlády SR na roky 2016 - 2020.</w:t>
      </w:r>
    </w:p>
    <w:p w:rsidR="00736411" w:rsidRDefault="00736411">
      <w:pPr>
        <w:pStyle w:val="Normlnywebov"/>
        <w:jc w:val="both"/>
        <w:divId w:val="911424848"/>
      </w:pPr>
      <w:r>
        <w:t xml:space="preserve">Cieľom návrhu zákona je najmä zatraktívniť učiteľské povolanie prostredníctvom zmien v systéme kontinuálneho vzdelávania, </w:t>
      </w:r>
      <w:r w:rsidR="008E020A">
        <w:t xml:space="preserve">príplatku za profesijný rozvoj, </w:t>
      </w:r>
      <w:r>
        <w:t>kariérového systému a vykonávania atestácií vo väzbe na profesijné štandardy pedagogických zamestnancov a odborných zamestnancov regionálneho školstva a zvýšiť kvalitu výchovno-vzdelávacieho procesu smerovaním k rozvíjaniu inovatívnosti, tvorivému experimentovaniu, podnikavosti a k morálnemu správaniu sa rešpektovaniu iných, finančným ohodnotením, vytvorením vhodného pracovného prostredia.</w:t>
      </w:r>
    </w:p>
    <w:p w:rsidR="00736411" w:rsidRDefault="00736411">
      <w:pPr>
        <w:pStyle w:val="Normlnywebov"/>
        <w:jc w:val="both"/>
        <w:divId w:val="911424848"/>
      </w:pPr>
      <w:r>
        <w:t>Návrh zákona špecifikuje pracovnú činnosť pedagogického zamestnanca a odborného zamestnanca, ich práva, povinnosti a profesijný rozvoj, pôsobnosť Ministerstva školstva, vedy, výskumu a športu Slovenskej republiky, kontrolu v profesijnom rozvoji a správne delikty a Centrálny register pedagogických zamestnancov, odborných zamestnancov a ďalších zamestnancov škôl a školských zariadení.</w:t>
      </w:r>
    </w:p>
    <w:p w:rsidR="00736411" w:rsidRDefault="00736411">
      <w:pPr>
        <w:pStyle w:val="Normlnywebov"/>
        <w:jc w:val="both"/>
        <w:divId w:val="911424848"/>
      </w:pPr>
      <w:r>
        <w:t>K návrhu zákona boli  v rámci konzultácií a prezentácií uskutočnených v júni 2017, januári 20</w:t>
      </w:r>
      <w:r w:rsidR="004B230A">
        <w:t xml:space="preserve">18, februári 2018 a apríli 2018 </w:t>
      </w:r>
      <w:r>
        <w:t>pozvané zainteresované subjekty, pričom výsledkom každých konzultácií boli pripomienky a podnety, ktoré boli zapracované  do návrhu zákona.</w:t>
      </w:r>
    </w:p>
    <w:p w:rsidR="00736411" w:rsidRDefault="00736411">
      <w:pPr>
        <w:pStyle w:val="Normlnywebov"/>
        <w:jc w:val="both"/>
        <w:divId w:val="911424848"/>
      </w:pPr>
      <w:r>
        <w:t>Návrh zákona nie je predmetom vnútrokomunitárneho pripomienkového konania.</w:t>
      </w:r>
    </w:p>
    <w:p w:rsidR="00736411" w:rsidRDefault="00736411">
      <w:pPr>
        <w:pStyle w:val="Normlnywebov"/>
        <w:jc w:val="both"/>
        <w:divId w:val="911424848"/>
      </w:pPr>
      <w:r>
        <w:t>Návrh zákona predpokladá negatívne vplyvy na rozpočet verejnej správy</w:t>
      </w:r>
      <w:r w:rsidR="004B230A">
        <w:t>,</w:t>
      </w:r>
      <w:r>
        <w:t xml:space="preserve"> pozitívny sociálny vplyv a pozitívny vplyv na informatizáciu spoločnosti. Návrh zákona nepredpokladá vplyvy na podnikateľské prostredie, vplyvy na životné  prostredie ani vplyv na služby verejnej správy pre občana.</w:t>
      </w:r>
    </w:p>
    <w:p w:rsidR="00736411" w:rsidRDefault="00736411">
      <w:pPr>
        <w:pStyle w:val="Normlnywebov"/>
        <w:jc w:val="both"/>
        <w:divId w:val="911424848"/>
      </w:pPr>
      <w:r>
        <w:t>Návrh zákona je v súlade s Ústavou Slovenskej republiky, ústavnými zákonmi a nálezmi Ústavného súdu Slovenskej republiky, medzinárodnými zmluvami, ktorými je Slovenská republika viazaná, zákonmi a s právom Európskej únie.</w:t>
      </w:r>
      <w:bookmarkStart w:id="0" w:name="_GoBack"/>
      <w:bookmarkEnd w:id="0"/>
    </w:p>
    <w:p w:rsidR="00736411" w:rsidRDefault="00736411">
      <w:pPr>
        <w:pStyle w:val="Normlnywebov"/>
        <w:jc w:val="both"/>
        <w:divId w:val="911424848"/>
      </w:pPr>
      <w:r>
        <w:t xml:space="preserve">Účinnosť návrhu zákona sa navrhuje od 1. </w:t>
      </w:r>
      <w:r w:rsidR="008E020A">
        <w:t>septembra</w:t>
      </w:r>
      <w:r>
        <w:t xml:space="preserve"> 2019 vzhľadom na </w:t>
      </w:r>
      <w:r w:rsidR="008E020A">
        <w:t xml:space="preserve">začiatok </w:t>
      </w:r>
      <w:r w:rsidR="00E4585F">
        <w:t>školského roka</w:t>
      </w:r>
      <w:r>
        <w:t>.</w:t>
      </w:r>
    </w:p>
    <w:p w:rsidR="004B230A" w:rsidRDefault="004B230A">
      <w:pPr>
        <w:pStyle w:val="Normlnywebov"/>
        <w:jc w:val="both"/>
        <w:divId w:val="911424848"/>
      </w:pPr>
      <w:r>
        <w:t xml:space="preserve">Materiál sa predkladá s rozpormi uvedenými v osobitnom vyhlásení. </w:t>
      </w:r>
    </w:p>
    <w:p w:rsidR="00E14E7F" w:rsidRDefault="00736411" w:rsidP="00B75BB0">
      <w:r>
        <w:t> </w:t>
      </w:r>
    </w:p>
    <w:p w:rsidR="00E076A2" w:rsidRDefault="00E076A2" w:rsidP="00B75BB0"/>
    <w:p w:rsidR="00E076A2" w:rsidRPr="00B75BB0" w:rsidRDefault="00E076A2" w:rsidP="00B75BB0"/>
    <w:sectPr w:rsidR="00E076A2" w:rsidRPr="00B75BB0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1AB" w:rsidRDefault="00A931AB" w:rsidP="000A67D5">
      <w:pPr>
        <w:spacing w:after="0" w:line="240" w:lineRule="auto"/>
      </w:pPr>
      <w:r>
        <w:separator/>
      </w:r>
    </w:p>
  </w:endnote>
  <w:endnote w:type="continuationSeparator" w:id="0">
    <w:p w:rsidR="00A931AB" w:rsidRDefault="00A931AB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1AB" w:rsidRDefault="00A931AB" w:rsidP="000A67D5">
      <w:pPr>
        <w:spacing w:after="0" w:line="240" w:lineRule="auto"/>
      </w:pPr>
      <w:r>
        <w:separator/>
      </w:r>
    </w:p>
  </w:footnote>
  <w:footnote w:type="continuationSeparator" w:id="0">
    <w:p w:rsidR="00A931AB" w:rsidRDefault="00A931AB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2844"/>
    <w:rsid w:val="00025017"/>
    <w:rsid w:val="000603AB"/>
    <w:rsid w:val="0006543E"/>
    <w:rsid w:val="00092DD6"/>
    <w:rsid w:val="000A67D5"/>
    <w:rsid w:val="000C30FD"/>
    <w:rsid w:val="000E25CA"/>
    <w:rsid w:val="001034F7"/>
    <w:rsid w:val="00146547"/>
    <w:rsid w:val="00146B48"/>
    <w:rsid w:val="00150388"/>
    <w:rsid w:val="001A3641"/>
    <w:rsid w:val="002109B0"/>
    <w:rsid w:val="0021228E"/>
    <w:rsid w:val="00230F3C"/>
    <w:rsid w:val="0026610F"/>
    <w:rsid w:val="002702D6"/>
    <w:rsid w:val="002A5577"/>
    <w:rsid w:val="003111B8"/>
    <w:rsid w:val="00322014"/>
    <w:rsid w:val="0039526D"/>
    <w:rsid w:val="003B435B"/>
    <w:rsid w:val="003D5E45"/>
    <w:rsid w:val="003E2DC5"/>
    <w:rsid w:val="003E3CDC"/>
    <w:rsid w:val="003E4226"/>
    <w:rsid w:val="00422DEC"/>
    <w:rsid w:val="004337BA"/>
    <w:rsid w:val="00436C44"/>
    <w:rsid w:val="00456912"/>
    <w:rsid w:val="00465F4A"/>
    <w:rsid w:val="00473D41"/>
    <w:rsid w:val="00474A9D"/>
    <w:rsid w:val="00496E0B"/>
    <w:rsid w:val="004B230A"/>
    <w:rsid w:val="004C2A55"/>
    <w:rsid w:val="004E70BA"/>
    <w:rsid w:val="00514DD4"/>
    <w:rsid w:val="00532574"/>
    <w:rsid w:val="0053385C"/>
    <w:rsid w:val="00581D58"/>
    <w:rsid w:val="0059081C"/>
    <w:rsid w:val="00634B9C"/>
    <w:rsid w:val="00642FB8"/>
    <w:rsid w:val="00657226"/>
    <w:rsid w:val="00665F56"/>
    <w:rsid w:val="006A3681"/>
    <w:rsid w:val="007055C1"/>
    <w:rsid w:val="00736411"/>
    <w:rsid w:val="00764FAC"/>
    <w:rsid w:val="00766598"/>
    <w:rsid w:val="007746DD"/>
    <w:rsid w:val="00777C34"/>
    <w:rsid w:val="007A1010"/>
    <w:rsid w:val="007D7AE6"/>
    <w:rsid w:val="0081645A"/>
    <w:rsid w:val="008354BD"/>
    <w:rsid w:val="0084052F"/>
    <w:rsid w:val="00880BB5"/>
    <w:rsid w:val="008A1964"/>
    <w:rsid w:val="008D2B72"/>
    <w:rsid w:val="008E020A"/>
    <w:rsid w:val="008E2844"/>
    <w:rsid w:val="008E3D2E"/>
    <w:rsid w:val="0090100E"/>
    <w:rsid w:val="009239D9"/>
    <w:rsid w:val="009B2526"/>
    <w:rsid w:val="009C6C5C"/>
    <w:rsid w:val="009D6F8B"/>
    <w:rsid w:val="00A05DD1"/>
    <w:rsid w:val="00A54A16"/>
    <w:rsid w:val="00A931AB"/>
    <w:rsid w:val="00AD54E5"/>
    <w:rsid w:val="00AF457A"/>
    <w:rsid w:val="00B133CC"/>
    <w:rsid w:val="00B67ED2"/>
    <w:rsid w:val="00B75BB0"/>
    <w:rsid w:val="00B81906"/>
    <w:rsid w:val="00B906B2"/>
    <w:rsid w:val="00BD1FAB"/>
    <w:rsid w:val="00BE7302"/>
    <w:rsid w:val="00C35BC3"/>
    <w:rsid w:val="00C65A4A"/>
    <w:rsid w:val="00C920E8"/>
    <w:rsid w:val="00CA4563"/>
    <w:rsid w:val="00CE47A6"/>
    <w:rsid w:val="00D261C9"/>
    <w:rsid w:val="00D7179C"/>
    <w:rsid w:val="00D85172"/>
    <w:rsid w:val="00D969AC"/>
    <w:rsid w:val="00DA34D9"/>
    <w:rsid w:val="00DC0BD9"/>
    <w:rsid w:val="00DD58E1"/>
    <w:rsid w:val="00E076A2"/>
    <w:rsid w:val="00E14E7F"/>
    <w:rsid w:val="00E32491"/>
    <w:rsid w:val="00E4585F"/>
    <w:rsid w:val="00E5284A"/>
    <w:rsid w:val="00E840B3"/>
    <w:rsid w:val="00EA7C00"/>
    <w:rsid w:val="00EC027B"/>
    <w:rsid w:val="00EE0D4A"/>
    <w:rsid w:val="00EF1425"/>
    <w:rsid w:val="00F256C4"/>
    <w:rsid w:val="00F2656B"/>
    <w:rsid w:val="00F26A4A"/>
    <w:rsid w:val="00F46B1B"/>
    <w:rsid w:val="00FA0ABD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1A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semiHidden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4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24.7.2018 19:32:56"/>
    <f:field ref="objchangedby" par="" text="Administrator, System"/>
    <f:field ref="objmodifiedat" par="" text="24.7.2018 19:32:58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4751E56-FFD0-448B-83A0-2DC24725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2018-07-24T17:32:00Z</dcterms:created>
  <dcterms:modified xsi:type="dcterms:W3CDTF">2018-12-06T07:20:00Z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Základné školstvo_x000d_
Stredné školstvo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Marek Gilányi</vt:lpwstr>
  </property>
  <property fmtid="{D5CDD505-2E9C-101B-9397-08002B2CF9AE}" pid="9" name="FSC#SKEDITIONSLOVLEX@103.510:zodppredkladatel">
    <vt:lpwstr>Martina Lubyová</vt:lpwstr>
  </property>
  <property fmtid="{D5CDD505-2E9C-101B-9397-08002B2CF9AE}" pid="10" name="FSC#SKEDITIONSLOVLEX@103.510:nazovpredpis">
    <vt:lpwstr> o pedagogických zamestnancoch a odborných zamestnancoch a o zmene a doplnení niektorých zákonov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školstva, vedy, výskumu a športu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úloha č. 10 na mesiac apríl Plánu legislatívnych úloh vlády SR na rok 2018 a Programové vyhlásenie vlády SR na roky 2016 - 2020</vt:lpwstr>
  </property>
  <property fmtid="{D5CDD505-2E9C-101B-9397-08002B2CF9AE}" pid="16" name="FSC#SKEDITIONSLOVLEX@103.510:plnynazovpredpis">
    <vt:lpwstr> Zákon o pedagogických zamestnancoch a odborných zamestnancoch a o zmene a doplnení niektorých zákonov</vt:lpwstr>
  </property>
  <property fmtid="{D5CDD505-2E9C-101B-9397-08002B2CF9AE}" pid="17" name="FSC#SKEDITIONSLOVLEX@103.510:rezortcislopredpis">
    <vt:lpwstr>spis č. 2018/1449-60AA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LP/2018/551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je upravená v práve Európskej únie</vt:lpwstr>
  </property>
  <property fmtid="{D5CDD505-2E9C-101B-9397-08002B2CF9AE}" pid="36" name="FSC#SKEDITIONSLOVLEX@103.510:AttrStrListDocPropPrimarnePravoEU">
    <vt:lpwstr>Hlava IX Zamestnanosť, Hlava X Sociálna politika a Hlava XII Všeobecné a odborné vzdelávanie, mládež a šport Zmluvy o fungovaní Európskej únie (Ú. v. EÚ C 83, 30.3. 2010)</vt:lpwstr>
  </property>
  <property fmtid="{D5CDD505-2E9C-101B-9397-08002B2CF9AE}" pid="37" name="FSC#SKEDITIONSLOVLEX@103.510:AttrStrListDocPropSekundarneLegPravoPO">
    <vt:lpwstr>Smernica Európskeho parlamentu a Rady 2011/93/EÚ z 13. decembra 2011 o boji proti sexuálnemu zneužívaniu a sexuálnemu vykorisťovaniu detí a proti detskej pornografii, ktorou sa nahrádza rámcové rozhodnutie Rady 2004/68/SVV (Ú. v. EÚ L 335, 17.12.2011)</vt:lpwstr>
  </property>
  <property fmtid="{D5CDD505-2E9C-101B-9397-08002B2CF9AE}" pid="38" name="FSC#SKEDITIONSLOVLEX@103.510:AttrStrListDocPropSekundarneNelegPravoPO">
    <vt:lpwstr>Nariadenie Európskeho parlamentu a Rady (EÚ) č. 492/2011 z 5. apríla 2011  o slobode pohybu pracovníkov v rámci Únie (Ú. v. EÚ L 141, 27/05/2011, s. 1 – 12),_x000d_
Smernica Rady 77/486/EHS z 25. júla 1977 o vzdelávaní detí migrujúcich pracovníkov (Mimoriadne v</vt:lpwstr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>je obsiahnutá v judikatúre Súdneho dvora Európskej únie</vt:lpwstr>
  </property>
  <property fmtid="{D5CDD505-2E9C-101B-9397-08002B2CF9AE}" pid="41" name="FSC#SKEDITIONSLOVLEX@103.510:AttrStrListDocPropNazovPredpisuEU">
    <vt:lpwstr>rozhodnutie Súdneho dvora Európskych spoločenstiev vo veci C-278/03 Komisia Európskych spoločenstiev proti Talianskej republike (2005) Zb. roz. ESD I-03747</vt:lpwstr>
  </property>
  <property fmtid="{D5CDD505-2E9C-101B-9397-08002B2CF9AE}" pid="42" name="FSC#SKEDITIONSLOVLEX@103.510:AttrStrListDocPropLehotaPrebratieSmernice">
    <vt:lpwstr>bezpredmetné,</vt:lpwstr>
  </property>
  <property fmtid="{D5CDD505-2E9C-101B-9397-08002B2CF9AE}" pid="43" name="FSC#SKEDITIONSLOVLEX@103.510:AttrStrListDocPropLehotaNaPredlozenie">
    <vt:lpwstr>bezpredmetné,</vt:lpwstr>
  </property>
  <property fmtid="{D5CDD505-2E9C-101B-9397-08002B2CF9AE}" pid="44" name="FSC#SKEDITIONSLOVLEX@103.510:AttrStrListDocPropInfoZaciatokKonania">
    <vt:lpwstr>Proti SR nebolo začaté konanie o porušení Zmluvy o fungovaní Európskej únie podľa čl. 	258 až 260 Zmluvy o fungovaní Európskej únie.</vt:lpwstr>
  </property>
  <property fmtid="{D5CDD505-2E9C-101B-9397-08002B2CF9AE}" pid="45" name="FSC#SKEDITIONSLOVLEX@103.510:AttrStrListDocPropInfoUzPreberanePP">
    <vt:lpwstr>Smernica 77/486/EHS bola prebratá do_x000d_
-	zákona č. 245/2008 Z. z. o výchove a vzdelávaní (školský zákon) a o zmene a doplnení niektorých zákonov v znení neskorších predpisov,_x000d_
-	zákona č. 317/2009 Z. z. o pedagogických zamestnancoch a odborných zamestnanco</vt:lpwstr>
  </property>
  <property fmtid="{D5CDD505-2E9C-101B-9397-08002B2CF9AE}" pid="46" name="FSC#SKEDITIONSLOVLEX@103.510:AttrStrListDocPropStupenZlucitelnostiPP">
    <vt:lpwstr>úplný</vt:lpwstr>
  </property>
  <property fmtid="{D5CDD505-2E9C-101B-9397-08002B2CF9AE}" pid="47" name="FSC#SKEDITIONSLOVLEX@103.510:AttrStrListDocPropGestorSpolupRezorty">
    <vt:lpwstr>Ministerstvo školstva, vedy, výskumu a športu Slovenskej republiky</vt:lpwstr>
  </property>
  <property fmtid="{D5CDD505-2E9C-101B-9397-08002B2CF9AE}" pid="48" name="FSC#SKEDITIONSLOVLEX@103.510:AttrDateDocPropZaciatokPKK">
    <vt:lpwstr>19. 7. 2018</vt:lpwstr>
  </property>
  <property fmtid="{D5CDD505-2E9C-101B-9397-08002B2CF9AE}" pid="49" name="FSC#SKEDITIONSLOVLEX@103.510:AttrDateDocPropUkonceniePKK">
    <vt:lpwstr>24. 7. 2018</vt:lpwstr>
  </property>
  <property fmtid="{D5CDD505-2E9C-101B-9397-08002B2CF9AE}" pid="50" name="FSC#SKEDITIONSLOVLEX@103.510:AttrStrDocPropVplyvRozpocetVS">
    <vt:lpwstr>Negatívne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Pozitívne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Pozitívne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>Alternatívou je neprijatie návrhu a následne zachovanie doterajšej regulácie zákona č. 317/2009 Z. z. vo vzťahu k výkonu pracovnej činnosti a predpokladov na výkon pracovnej činnosti pedagogického zamestnanca a odborného zamestnanca, práv a povinností ped</vt:lpwstr>
  </property>
  <property fmtid="{D5CDD505-2E9C-101B-9397-08002B2CF9AE}" pid="57" name="FSC#SKEDITIONSLOVLEX@103.510:AttrStrListDocPropStanoviskoGest">
    <vt:lpwstr>I. Úvod: Ministerstvo školstva, vedy, výskumu a športu Slovenskej republiky dňa 18. júla 2018 predložilo Stálej pracovnej komisii na posudzovanie vybraných vplyvov (ďalej len „Komisia“) na predbežné pripomienkové konanie materiál „Návrh zákona o pedagogic</vt:lpwstr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ministerka školstva, vedy, výskumu a športu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justify;"&gt;Ministerstvo školstva, vedy, výskumu a&amp;nbsp;športu Slovenskej republiky predkladá návrh zákona o&amp;nbsp;pedagogických zamestnancoch a&amp;nbsp;odborných zamestnancoch a&amp;nbsp;o&amp;nbsp;zmene a&amp;nbsp;doplnení niektorých zákonov (ďalej </vt:lpwstr>
  </property>
  <property fmtid="{D5CDD505-2E9C-101B-9397-08002B2CF9AE}" pid="130" name="FSC#COOSYSTEM@1.1:Container">
    <vt:lpwstr>COO.2145.1000.3.2868103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 príprave materiálu informovaná prostredníctvom predbežnej informácie č. PI/2018/21, zverejnenej na portáli Slov-Lex. K predbežnej informácii nebola doručená žiadna pripomienka.&lt;/p&gt;&lt;p style="text-align: just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ministerka školstva, vedy, výskumu a športu Slovenskej republiky</vt:lpwstr>
  </property>
  <property fmtid="{D5CDD505-2E9C-101B-9397-08002B2CF9AE}" pid="145" name="FSC#SKEDITIONSLOVLEX@103.510:funkciaZodpPredAkuzativ">
    <vt:lpwstr>ministerke školstva, vedy, výskumu a športu Slovenskej republiky</vt:lpwstr>
  </property>
  <property fmtid="{D5CDD505-2E9C-101B-9397-08002B2CF9AE}" pid="146" name="FSC#SKEDITIONSLOVLEX@103.510:funkciaZodpPredDativ">
    <vt:lpwstr>ministerky školstva, vedy, výskumu a športu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Martina Lubyová_x000d_
ministerka školstva, vedy, výskumu a športu Slovenskej republiky</vt:lpwstr>
  </property>
  <property fmtid="{D5CDD505-2E9C-101B-9397-08002B2CF9AE}" pid="151" name="FSC#SKEDITIONSLOVLEX@103.510:aktualnyrok">
    <vt:lpwstr>2018</vt:lpwstr>
  </property>
  <property fmtid="{D5CDD505-2E9C-101B-9397-08002B2CF9AE}" pid="152" name="FSC#SKEDITIONSLOVLEX@103.510:vytvorenedna">
    <vt:lpwstr>24. 7. 2018</vt:lpwstr>
  </property>
</Properties>
</file>