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1A774F" w:rsidRDefault="001A774F">
      <w:pPr>
        <w:widowControl w:val="0"/>
        <w:spacing w:after="0" w:line="240" w:lineRule="auto"/>
        <w:ind w:firstLine="567"/>
        <w:jc w:val="both"/>
      </w:pP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Ministerstvo pôdohospodárstva a rozvoja vidieka Slove</w:t>
      </w:r>
      <w:r w:rsidR="00E22A11">
        <w:t>n</w:t>
      </w:r>
      <w:r w:rsidR="007C4274">
        <w:t xml:space="preserve">skej republiky predkladá návrh </w:t>
      </w:r>
      <w:r w:rsidR="00AD3964">
        <w:t>nariadenia vlády Slovenskej repu</w:t>
      </w:r>
      <w:r>
        <w:t>bliky, ktorým sa mení a dopĺňa nariadenie vlády</w:t>
      </w:r>
      <w:r w:rsidR="007C4274">
        <w:t xml:space="preserve"> Slovenskej </w:t>
      </w:r>
      <w:r>
        <w:t>republiky č. 342/2014 Z. z., ktorým sa ustanovuj</w:t>
      </w:r>
      <w:r w:rsidR="007C4274">
        <w:t xml:space="preserve">ú pravidlá poskytovania podpory </w:t>
      </w:r>
      <w:r>
        <w:t>v poľnohospodárstve v súvislosti so schémami oddelených pria</w:t>
      </w:r>
      <w:r w:rsidR="007C4274">
        <w:t xml:space="preserve">mych platieb v znení neskorších </w:t>
      </w:r>
      <w:r>
        <w:t xml:space="preserve">predpisov </w:t>
      </w:r>
      <w:r w:rsidR="00BD629F">
        <w:t xml:space="preserve">(ďalej len „návrh nariadenia vlády“), podľa </w:t>
      </w:r>
      <w:r>
        <w:t>§ 2 ods. 1 písm. k) zákona č. 19/2002 Z. z., ktorým</w:t>
      </w:r>
      <w:r w:rsidR="007C4274">
        <w:t xml:space="preserve"> sa ustanovujú </w:t>
      </w:r>
      <w:r>
        <w:t>podmienky vydávania aproximačných nariadení vlády Slovens</w:t>
      </w:r>
      <w:r w:rsidR="00BD629F">
        <w:t xml:space="preserve">kej republiky v znení zákona </w:t>
      </w:r>
      <w:r w:rsidR="007C4274">
        <w:t xml:space="preserve">č. </w:t>
      </w:r>
      <w:r>
        <w:t>207/2002 Z. z.</w:t>
      </w:r>
      <w:r w:rsidR="005650B8">
        <w:t xml:space="preserve"> na základe úlohy č. 3 na mesiac december Plánu legislatívnych úloh vlády Slovenskej republiky.</w:t>
      </w:r>
    </w:p>
    <w:p w:rsidR="008040E5" w:rsidRPr="008040E5" w:rsidRDefault="00BC1FEC" w:rsidP="008040E5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040E5">
        <w:rPr>
          <w:color w:val="000000" w:themeColor="text1"/>
        </w:rPr>
        <w:t>Cieľom návrhu nariadenia vlády je novelizácia príslušn</w:t>
      </w:r>
      <w:r w:rsidR="00BD629F" w:rsidRPr="008040E5">
        <w:rPr>
          <w:color w:val="000000" w:themeColor="text1"/>
        </w:rPr>
        <w:t xml:space="preserve">ých ustanovení nariadenia vlády </w:t>
      </w:r>
      <w:r w:rsidRPr="008040E5">
        <w:rPr>
          <w:color w:val="000000" w:themeColor="text1"/>
        </w:rPr>
        <w:t>Slovens</w:t>
      </w:r>
      <w:r w:rsidR="00BD629F" w:rsidRPr="008040E5">
        <w:rPr>
          <w:color w:val="000000" w:themeColor="text1"/>
        </w:rPr>
        <w:t>kej republiky č. 342/2014 Z. z., ktorým sa ustanovujú pravidlá poskytovania podpory v poľnohospodárstve v súvislosti so schémami oddelených priamych platieb v znení neskorších predpisov</w:t>
      </w:r>
      <w:r w:rsidR="008040E5">
        <w:rPr>
          <w:color w:val="000000" w:themeColor="text1"/>
        </w:rPr>
        <w:t xml:space="preserve"> (ďalej len „nariadenie vlády“)</w:t>
      </w:r>
      <w:r w:rsidR="00BD629F" w:rsidRPr="008040E5">
        <w:rPr>
          <w:color w:val="000000" w:themeColor="text1"/>
        </w:rPr>
        <w:t xml:space="preserve">, </w:t>
      </w:r>
      <w:r w:rsidRPr="008040E5">
        <w:rPr>
          <w:color w:val="000000" w:themeColor="text1"/>
        </w:rPr>
        <w:t xml:space="preserve">v nadväznosti na </w:t>
      </w:r>
      <w:r w:rsidR="008040E5" w:rsidRPr="008040E5">
        <w:rPr>
          <w:color w:val="000000" w:themeColor="text1"/>
        </w:rPr>
        <w:t>potrebu legislatívno-technických úprav v oblasti krížového plnenia, vyplývajúcu z aplikačnej praxe.</w:t>
      </w:r>
    </w:p>
    <w:p w:rsidR="008040E5" w:rsidRPr="008040E5" w:rsidRDefault="008040E5" w:rsidP="008040E5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040E5">
        <w:rPr>
          <w:color w:val="000000" w:themeColor="text1"/>
        </w:rPr>
        <w:t>Cieľom návrhu nariadenia vlády je tiež zosúladenie nariaden</w:t>
      </w:r>
      <w:r w:rsidR="00D558ED">
        <w:rPr>
          <w:color w:val="000000" w:themeColor="text1"/>
        </w:rPr>
        <w:t>ia s platnou legislatívou SR</w:t>
      </w:r>
      <w:r w:rsidR="00D558ED">
        <w:rPr>
          <w:color w:val="000000" w:themeColor="text1"/>
        </w:rPr>
        <w:br/>
        <w:t xml:space="preserve">(§ </w:t>
      </w:r>
      <w:r w:rsidRPr="008040E5">
        <w:rPr>
          <w:color w:val="000000" w:themeColor="text1"/>
        </w:rPr>
        <w:t>1 zákona č. 177/2018 Z. z. o niektorých opatreniach na znižovanie administra</w:t>
      </w:r>
      <w:r w:rsidR="00D558ED">
        <w:rPr>
          <w:color w:val="000000" w:themeColor="text1"/>
        </w:rPr>
        <w:t xml:space="preserve">tívnej záťaže </w:t>
      </w:r>
      <w:r w:rsidRPr="008040E5">
        <w:rPr>
          <w:color w:val="000000" w:themeColor="text1"/>
        </w:rPr>
        <w:t xml:space="preserve">využívaním informačných systémov verejnej správy a </w:t>
      </w:r>
      <w:r w:rsidR="00D558ED">
        <w:rPr>
          <w:color w:val="000000" w:themeColor="text1"/>
        </w:rPr>
        <w:t xml:space="preserve">o zmene a doplnení niektorých zákonov (zákon proti </w:t>
      </w:r>
      <w:r w:rsidRPr="008040E5">
        <w:rPr>
          <w:color w:val="000000" w:themeColor="text1"/>
        </w:rPr>
        <w:t>byrokracii)</w:t>
      </w:r>
      <w:r>
        <w:rPr>
          <w:color w:val="000000" w:themeColor="text1"/>
        </w:rPr>
        <w:t>)</w:t>
      </w:r>
      <w:r w:rsidRPr="008040E5">
        <w:rPr>
          <w:color w:val="000000" w:themeColor="text1"/>
        </w:rPr>
        <w:t>. </w:t>
      </w:r>
    </w:p>
    <w:p w:rsidR="00BC1FEC" w:rsidRDefault="008040E5" w:rsidP="00BC1FEC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Nariadenie vlády </w:t>
      </w:r>
      <w:r w:rsidR="00BC1FEC">
        <w:t>upravuje všeobecné požiadavky na po</w:t>
      </w:r>
      <w:r w:rsidR="00202C7C">
        <w:t xml:space="preserve">skytnutie priamych platieb, tri </w:t>
      </w:r>
      <w:r w:rsidR="00BC1FEC">
        <w:t>schémy oddelených priamych platieb, ako aj pravidlá krížo</w:t>
      </w:r>
      <w:r>
        <w:t>véh</w:t>
      </w:r>
      <w:r w:rsidR="00202C7C">
        <w:t xml:space="preserve">o plnenia. Predkladaný návrh </w:t>
      </w:r>
      <w:r w:rsidR="00BC1FEC">
        <w:t xml:space="preserve">nariadenia vlády precizuje </w:t>
      </w:r>
      <w:r w:rsidR="005650B8">
        <w:t>legislatív</w:t>
      </w:r>
      <w:r w:rsidR="00D558ED">
        <w:t xml:space="preserve">no-technické úpravy </w:t>
      </w:r>
      <w:r w:rsidR="00BC1FEC">
        <w:t>podmienok kríž</w:t>
      </w:r>
      <w:r w:rsidR="00202C7C">
        <w:t xml:space="preserve">ového plnenia. </w:t>
      </w:r>
      <w:r w:rsidR="00D558ED">
        <w:t xml:space="preserve">Dôvodom úpravy je aj </w:t>
      </w:r>
      <w:r w:rsidR="00BC1FEC">
        <w:t>spresnenie ustanovení</w:t>
      </w:r>
      <w:r w:rsidR="00D558ED">
        <w:t xml:space="preserve"> právneho predpisu s ohľadom </w:t>
      </w:r>
      <w:r>
        <w:t xml:space="preserve">na </w:t>
      </w:r>
      <w:r w:rsidR="00202C7C">
        <w:t xml:space="preserve">jednoznačnosť </w:t>
      </w:r>
      <w:r w:rsidR="005650B8">
        <w:t xml:space="preserve">výkladu </w:t>
      </w:r>
      <w:r w:rsidR="00D558ED">
        <w:t xml:space="preserve">a </w:t>
      </w:r>
      <w:r w:rsidR="00BC1FEC">
        <w:t xml:space="preserve">súlad s </w:t>
      </w:r>
      <w:r w:rsidR="00D558ED">
        <w:t xml:space="preserve">vnútroštátnou </w:t>
      </w:r>
      <w:r w:rsidR="00BC1FEC">
        <w:t>legislatívou.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nebude predmetom </w:t>
      </w:r>
      <w:proofErr w:type="spellStart"/>
      <w:r>
        <w:t>vnút</w:t>
      </w:r>
      <w:r w:rsidR="00E8134F">
        <w:t>rokomunitárneho</w:t>
      </w:r>
      <w:proofErr w:type="spellEnd"/>
      <w:r w:rsidR="00E8134F">
        <w:t xml:space="preserve"> pripomienkového </w:t>
      </w:r>
      <w:r>
        <w:t>konania.</w:t>
      </w:r>
    </w:p>
    <w:p w:rsidR="00CD3425" w:rsidRDefault="00CD3425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Dátum nadobudnutia účinnosti je navrhnutý tak, aby adresáti právneho pred</w:t>
      </w:r>
      <w:r w:rsidR="00E8134F">
        <w:t xml:space="preserve">pisu mali </w:t>
      </w:r>
      <w:r>
        <w:t>dostatok času na oboznámenie sa s novou právnou úpravou.</w:t>
      </w:r>
    </w:p>
    <w:p w:rsidR="00460F16" w:rsidRDefault="00460F16" w:rsidP="005650B8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</w:t>
      </w:r>
      <w:r w:rsidRPr="00992CB3">
        <w:t xml:space="preserve">nariadenia vlády </w:t>
      </w:r>
      <w:r w:rsidR="00BE1CE5">
        <w:t>ne</w:t>
      </w:r>
      <w:r w:rsidRPr="00992CB3">
        <w:t>bude mať vplyv na rozpo</w:t>
      </w:r>
      <w:r>
        <w:t xml:space="preserve">čet verejnej správy, </w:t>
      </w:r>
      <w:r w:rsidRPr="00992CB3">
        <w:t>na podnikateľské prostredie,</w:t>
      </w:r>
      <w:r>
        <w:t xml:space="preserve"> sociálne </w:t>
      </w:r>
      <w:r w:rsidRPr="00992CB3">
        <w:t>vplyvy</w:t>
      </w:r>
      <w:r>
        <w:t>, vplyvy na životné prostredie, ani vplyvy na informatizáciu spoločnosti</w:t>
      </w:r>
      <w:r w:rsidRPr="00992CB3">
        <w:t xml:space="preserve"> a</w:t>
      </w:r>
      <w:r>
        <w:t xml:space="preserve"> na </w:t>
      </w:r>
      <w:r w:rsidRPr="00992CB3">
        <w:t xml:space="preserve">služby </w:t>
      </w:r>
      <w:r>
        <w:t>verejnej správy pre občana.</w:t>
      </w:r>
    </w:p>
    <w:p w:rsidR="005650B8" w:rsidRDefault="005650B8" w:rsidP="005650B8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</w:t>
      </w:r>
      <w:r w:rsidRPr="0093347C">
        <w:t xml:space="preserve"> vlády je v súlade s Ústavou Slovenskej republiky, ústavnými zákonmi, nálezmi ústavného súdu SR,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5650B8" w:rsidRDefault="002C1864" w:rsidP="00CD3425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9959FA">
        <w:t>Návrh bol predmetom medzirezortného pripomienkového konania, ktorého výsledky sú</w:t>
      </w:r>
      <w:r>
        <w:t> </w:t>
      </w:r>
      <w:r w:rsidRPr="009959FA">
        <w:t xml:space="preserve">uvedené vo vyhodnotení pripomienkového konania. Návrh sa predkladá </w:t>
      </w:r>
      <w:r>
        <w:t>bez</w:t>
      </w:r>
      <w:r w:rsidRPr="009959FA">
        <w:t> rozporo</w:t>
      </w:r>
      <w:r>
        <w:t>v.</w:t>
      </w:r>
    </w:p>
    <w:sectPr w:rsidR="005650B8" w:rsidSect="005325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30" w:rsidRDefault="00A01A30" w:rsidP="000A67D5">
      <w:pPr>
        <w:spacing w:after="0" w:line="240" w:lineRule="auto"/>
      </w:pPr>
      <w:r>
        <w:separator/>
      </w:r>
    </w:p>
  </w:endnote>
  <w:endnote w:type="continuationSeparator" w:id="0">
    <w:p w:rsidR="00A01A30" w:rsidRDefault="00A01A3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6" w:rsidRDefault="00A877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F0" w:rsidRDefault="006C48F0" w:rsidP="006C48F0">
    <w:pPr>
      <w:pStyle w:val="Pt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6" w:rsidRDefault="00A877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30" w:rsidRDefault="00A01A30" w:rsidP="000A67D5">
      <w:pPr>
        <w:spacing w:after="0" w:line="240" w:lineRule="auto"/>
      </w:pPr>
      <w:r>
        <w:separator/>
      </w:r>
    </w:p>
  </w:footnote>
  <w:footnote w:type="continuationSeparator" w:id="0">
    <w:p w:rsidR="00A01A30" w:rsidRDefault="00A01A30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6" w:rsidRDefault="00A877A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6" w:rsidRDefault="00A877A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A6" w:rsidRDefault="00A87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359FB"/>
    <w:rsid w:val="000433F3"/>
    <w:rsid w:val="0005394D"/>
    <w:rsid w:val="00054668"/>
    <w:rsid w:val="000603AB"/>
    <w:rsid w:val="0006543E"/>
    <w:rsid w:val="00092DD6"/>
    <w:rsid w:val="000A67D5"/>
    <w:rsid w:val="000A7410"/>
    <w:rsid w:val="000C30FD"/>
    <w:rsid w:val="000E25CA"/>
    <w:rsid w:val="001034F7"/>
    <w:rsid w:val="001449EF"/>
    <w:rsid w:val="00146547"/>
    <w:rsid w:val="00146B48"/>
    <w:rsid w:val="00150388"/>
    <w:rsid w:val="00192B12"/>
    <w:rsid w:val="001A3641"/>
    <w:rsid w:val="001A774F"/>
    <w:rsid w:val="001B2934"/>
    <w:rsid w:val="00202C7C"/>
    <w:rsid w:val="002109B0"/>
    <w:rsid w:val="0021228E"/>
    <w:rsid w:val="00217F37"/>
    <w:rsid w:val="00230F3C"/>
    <w:rsid w:val="0026610F"/>
    <w:rsid w:val="002702D6"/>
    <w:rsid w:val="002A5577"/>
    <w:rsid w:val="002C1864"/>
    <w:rsid w:val="002C4023"/>
    <w:rsid w:val="002E2D40"/>
    <w:rsid w:val="003000BA"/>
    <w:rsid w:val="00304675"/>
    <w:rsid w:val="003111B8"/>
    <w:rsid w:val="00322014"/>
    <w:rsid w:val="00384B7A"/>
    <w:rsid w:val="0039526D"/>
    <w:rsid w:val="003B435B"/>
    <w:rsid w:val="003C31BA"/>
    <w:rsid w:val="003D5E45"/>
    <w:rsid w:val="003E2DC5"/>
    <w:rsid w:val="003E3CDC"/>
    <w:rsid w:val="003E4226"/>
    <w:rsid w:val="00422DEC"/>
    <w:rsid w:val="004337BA"/>
    <w:rsid w:val="00436C44"/>
    <w:rsid w:val="00450C52"/>
    <w:rsid w:val="00456912"/>
    <w:rsid w:val="00460F16"/>
    <w:rsid w:val="00465F4A"/>
    <w:rsid w:val="00473D41"/>
    <w:rsid w:val="00474A9D"/>
    <w:rsid w:val="00496E0B"/>
    <w:rsid w:val="004A01E8"/>
    <w:rsid w:val="004A106B"/>
    <w:rsid w:val="004C2A55"/>
    <w:rsid w:val="004E5958"/>
    <w:rsid w:val="004E70BA"/>
    <w:rsid w:val="00532574"/>
    <w:rsid w:val="0053385C"/>
    <w:rsid w:val="005530AE"/>
    <w:rsid w:val="0056073A"/>
    <w:rsid w:val="00560CF8"/>
    <w:rsid w:val="005650B8"/>
    <w:rsid w:val="00581D58"/>
    <w:rsid w:val="0059081C"/>
    <w:rsid w:val="005B2C1B"/>
    <w:rsid w:val="005C774C"/>
    <w:rsid w:val="005E4837"/>
    <w:rsid w:val="006056E1"/>
    <w:rsid w:val="00634B9C"/>
    <w:rsid w:val="00642FB8"/>
    <w:rsid w:val="00650FF0"/>
    <w:rsid w:val="00657226"/>
    <w:rsid w:val="006A3681"/>
    <w:rsid w:val="006C48F0"/>
    <w:rsid w:val="007055C1"/>
    <w:rsid w:val="00764FAC"/>
    <w:rsid w:val="00766598"/>
    <w:rsid w:val="007746DD"/>
    <w:rsid w:val="00777C34"/>
    <w:rsid w:val="007A1010"/>
    <w:rsid w:val="007C4274"/>
    <w:rsid w:val="007D7AE6"/>
    <w:rsid w:val="007E7E25"/>
    <w:rsid w:val="007F0246"/>
    <w:rsid w:val="007F4C30"/>
    <w:rsid w:val="008040E5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92CB3"/>
    <w:rsid w:val="00992CC4"/>
    <w:rsid w:val="009A4C64"/>
    <w:rsid w:val="009A6F7F"/>
    <w:rsid w:val="009B2526"/>
    <w:rsid w:val="009C6C5C"/>
    <w:rsid w:val="009D6F8B"/>
    <w:rsid w:val="00A01A30"/>
    <w:rsid w:val="00A01B32"/>
    <w:rsid w:val="00A05DD1"/>
    <w:rsid w:val="00A54A16"/>
    <w:rsid w:val="00A865D1"/>
    <w:rsid w:val="00A877A6"/>
    <w:rsid w:val="00A94EAB"/>
    <w:rsid w:val="00AC4A52"/>
    <w:rsid w:val="00AD3964"/>
    <w:rsid w:val="00AF457A"/>
    <w:rsid w:val="00B133CC"/>
    <w:rsid w:val="00B25679"/>
    <w:rsid w:val="00B27C19"/>
    <w:rsid w:val="00B638BE"/>
    <w:rsid w:val="00B67ED2"/>
    <w:rsid w:val="00B7157C"/>
    <w:rsid w:val="00B75BB0"/>
    <w:rsid w:val="00B76343"/>
    <w:rsid w:val="00B81906"/>
    <w:rsid w:val="00B906B2"/>
    <w:rsid w:val="00BC1FEC"/>
    <w:rsid w:val="00BD1FAB"/>
    <w:rsid w:val="00BD629F"/>
    <w:rsid w:val="00BE1CE5"/>
    <w:rsid w:val="00BE7302"/>
    <w:rsid w:val="00C35BC3"/>
    <w:rsid w:val="00C467E5"/>
    <w:rsid w:val="00C64F0E"/>
    <w:rsid w:val="00C65A4A"/>
    <w:rsid w:val="00C80889"/>
    <w:rsid w:val="00C920E8"/>
    <w:rsid w:val="00CA4563"/>
    <w:rsid w:val="00CD1937"/>
    <w:rsid w:val="00CD3425"/>
    <w:rsid w:val="00CE2B28"/>
    <w:rsid w:val="00CE47A6"/>
    <w:rsid w:val="00D1622D"/>
    <w:rsid w:val="00D261C9"/>
    <w:rsid w:val="00D558ED"/>
    <w:rsid w:val="00D7179C"/>
    <w:rsid w:val="00D8073B"/>
    <w:rsid w:val="00D85172"/>
    <w:rsid w:val="00D9387A"/>
    <w:rsid w:val="00D969AC"/>
    <w:rsid w:val="00DA34D9"/>
    <w:rsid w:val="00DC0BD9"/>
    <w:rsid w:val="00DD58E1"/>
    <w:rsid w:val="00E076A2"/>
    <w:rsid w:val="00E14E7F"/>
    <w:rsid w:val="00E22A11"/>
    <w:rsid w:val="00E32491"/>
    <w:rsid w:val="00E5284A"/>
    <w:rsid w:val="00E8134F"/>
    <w:rsid w:val="00E840B3"/>
    <w:rsid w:val="00EA7C00"/>
    <w:rsid w:val="00EB0C7C"/>
    <w:rsid w:val="00EC027B"/>
    <w:rsid w:val="00EE0D4A"/>
    <w:rsid w:val="00EF1425"/>
    <w:rsid w:val="00F256C4"/>
    <w:rsid w:val="00F2656B"/>
    <w:rsid w:val="00F26A4A"/>
    <w:rsid w:val="00F46B1B"/>
    <w:rsid w:val="00F8057F"/>
    <w:rsid w:val="00F957A9"/>
    <w:rsid w:val="00FA0ABD"/>
    <w:rsid w:val="00FB12C1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1F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1F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1FE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EC"/>
    <w:rPr>
      <w:b/>
      <w:bCs/>
      <w:noProof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1F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1F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1FE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EC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12.2016 13:48:30"/>
    <f:field ref="objchangedby" par="" text="Administrator, System"/>
    <f:field ref="objmodifiedat" par="" text="15.12.2016 13:48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3562-8E18-44FA-89E5-FD86B5CFA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6A181-52B1-41A1-AAD3-21F5A5FA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28BAEF-27DB-4791-AFB3-B92C17E6B58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D64EE3A-33BB-4143-AE1E-63A5365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2018-10-08T09:43:00Z</dcterms:created>
  <dcterms:modified xsi:type="dcterms:W3CDTF">2018-11-28T08:09:00Z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COO.2145.1000.3.1750299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