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8540C" w:rsidRPr="0048540C" w:rsidRDefault="0048540C" w:rsidP="0048540C"/>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F534D1">
        <w:rPr>
          <w:b w:val="0"/>
        </w:rPr>
        <w:t>5.11</w:t>
      </w:r>
      <w:r w:rsidR="00866BF1">
        <w:rPr>
          <w:b w:val="0"/>
        </w:rPr>
        <w:t>.</w:t>
      </w:r>
      <w:r w:rsidR="000E7920">
        <w:rPr>
          <w:b w:val="0"/>
        </w:rPr>
        <w:t>2018</w:t>
      </w:r>
    </w:p>
    <w:p w:rsidR="00F33F5A" w:rsidRPr="00697AF4" w:rsidRDefault="00493D6A" w:rsidP="00493D6A">
      <w:pPr>
        <w:rPr>
          <w:color w:val="FF0000"/>
        </w:rPr>
      </w:pPr>
      <w:r>
        <w:tab/>
      </w:r>
      <w:r>
        <w:tab/>
      </w:r>
      <w:r>
        <w:tab/>
      </w:r>
      <w:r>
        <w:tab/>
      </w:r>
      <w:r>
        <w:tab/>
      </w:r>
      <w:r>
        <w:tab/>
      </w:r>
      <w:r>
        <w:tab/>
      </w:r>
      <w:r>
        <w:tab/>
      </w:r>
      <w:r w:rsidR="0043111C">
        <w:t xml:space="preserve">         Číslo záznamu: </w:t>
      </w:r>
      <w:r w:rsidR="0043111C">
        <w:tab/>
      </w:r>
      <w:r w:rsidR="006E2D11">
        <w:t>54206</w:t>
      </w:r>
      <w:r w:rsidR="00D05AC3">
        <w:t>/2018</w:t>
      </w:r>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F534D1">
        <w:rPr>
          <w:b/>
        </w:rPr>
        <w:t>5.11</w:t>
      </w:r>
      <w:r w:rsidR="00866BF1">
        <w:rPr>
          <w:b/>
        </w:rPr>
        <w:t>.</w:t>
      </w:r>
      <w:r w:rsidR="000E7920">
        <w:rPr>
          <w:b/>
        </w:rPr>
        <w:t>2018</w:t>
      </w:r>
    </w:p>
    <w:p w:rsidR="00F33F5A" w:rsidRDefault="00F33F5A" w:rsidP="00697AF4">
      <w:pPr>
        <w:numPr>
          <w:ilvl w:val="12"/>
          <w:numId w:val="0"/>
        </w:numPr>
        <w:rPr>
          <w:b/>
        </w:rPr>
      </w:pPr>
    </w:p>
    <w:p w:rsidR="00315606" w:rsidRDefault="00315606"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AD5699" w:rsidRPr="001D4A55" w:rsidRDefault="00AD5699" w:rsidP="00AD5699">
      <w:pPr>
        <w:rPr>
          <w:b/>
        </w:rPr>
      </w:pPr>
      <w:r w:rsidRPr="001D4A55">
        <w:rPr>
          <w:b/>
        </w:rPr>
        <w:t>Program:</w:t>
      </w:r>
    </w:p>
    <w:p w:rsidR="00F534D1" w:rsidRPr="00007A36" w:rsidRDefault="00F534D1" w:rsidP="00DB5FC5">
      <w:pPr>
        <w:pStyle w:val="Odsekzoznamu"/>
        <w:numPr>
          <w:ilvl w:val="0"/>
          <w:numId w:val="4"/>
        </w:numPr>
        <w:jc w:val="both"/>
        <w:rPr>
          <w:sz w:val="24"/>
          <w:szCs w:val="24"/>
        </w:rPr>
      </w:pPr>
      <w:r w:rsidRPr="00007A36">
        <w:rPr>
          <w:sz w:val="24"/>
          <w:szCs w:val="24"/>
        </w:rPr>
        <w:t xml:space="preserve">Návrh skupiny poslancov Národnej rady Slovenskej republiky na vydanie ústavného zákona, ktorým sa mení a dopĺňa Ústava Slovenskej republiky č. 460/1992 Zb. v znení neskorších predpisov </w:t>
      </w:r>
      <w:r>
        <w:rPr>
          <w:sz w:val="24"/>
          <w:szCs w:val="24"/>
        </w:rPr>
        <w:t>/parlamentná tlač 101</w:t>
      </w:r>
      <w:r w:rsidRPr="00007A36">
        <w:rPr>
          <w:sz w:val="24"/>
          <w:szCs w:val="24"/>
        </w:rPr>
        <w:t>5/</w:t>
      </w:r>
    </w:p>
    <w:p w:rsidR="00F534D1" w:rsidRPr="006062F3" w:rsidRDefault="00F534D1" w:rsidP="00F534D1">
      <w:pPr>
        <w:pStyle w:val="Odsekzoznamu"/>
        <w:jc w:val="both"/>
        <w:rPr>
          <w:sz w:val="24"/>
          <w:szCs w:val="24"/>
        </w:rPr>
      </w:pPr>
      <w:r w:rsidRPr="00007A36">
        <w:rPr>
          <w:sz w:val="24"/>
          <w:szCs w:val="24"/>
        </w:rPr>
        <w:t>požiadavka AZZZ SR</w:t>
      </w:r>
      <w:r>
        <w:rPr>
          <w:sz w:val="24"/>
          <w:szCs w:val="24"/>
        </w:rPr>
        <w:t xml:space="preserve"> </w:t>
      </w:r>
    </w:p>
    <w:p w:rsidR="00F534D1" w:rsidRPr="00007A36" w:rsidRDefault="00F534D1" w:rsidP="00DB5FC5">
      <w:pPr>
        <w:pStyle w:val="Odsekzoznamu"/>
        <w:numPr>
          <w:ilvl w:val="0"/>
          <w:numId w:val="4"/>
        </w:numPr>
        <w:jc w:val="both"/>
        <w:rPr>
          <w:sz w:val="24"/>
          <w:szCs w:val="24"/>
        </w:rPr>
      </w:pPr>
      <w:r w:rsidRPr="00007A36">
        <w:rPr>
          <w:sz w:val="24"/>
          <w:szCs w:val="24"/>
        </w:rPr>
        <w:t>Návrh skupiny poslancov Národnej rady Slovenskej republiky na vydanie zákona o osobitnom odvode obchodných reťazcov</w:t>
      </w:r>
      <w:r>
        <w:rPr>
          <w:sz w:val="24"/>
          <w:szCs w:val="24"/>
        </w:rPr>
        <w:t xml:space="preserve"> /parlamentná tlač 1162</w:t>
      </w:r>
      <w:r w:rsidRPr="00007A36">
        <w:rPr>
          <w:sz w:val="24"/>
          <w:szCs w:val="24"/>
        </w:rPr>
        <w:t>/</w:t>
      </w:r>
    </w:p>
    <w:p w:rsidR="00F534D1" w:rsidRPr="006062F3" w:rsidRDefault="00F534D1" w:rsidP="00F534D1">
      <w:pPr>
        <w:pStyle w:val="Odsekzoznamu"/>
        <w:jc w:val="both"/>
        <w:rPr>
          <w:sz w:val="24"/>
          <w:szCs w:val="24"/>
        </w:rPr>
      </w:pPr>
      <w:r w:rsidRPr="00007A36">
        <w:rPr>
          <w:sz w:val="24"/>
          <w:szCs w:val="24"/>
        </w:rPr>
        <w:t>požiadavka AZZZ SR</w:t>
      </w:r>
      <w:r>
        <w:rPr>
          <w:sz w:val="24"/>
          <w:szCs w:val="24"/>
        </w:rPr>
        <w:t>, RÚZ</w:t>
      </w:r>
    </w:p>
    <w:p w:rsidR="00F534D1" w:rsidRPr="00E96620" w:rsidRDefault="00F534D1" w:rsidP="00DB5FC5">
      <w:pPr>
        <w:pStyle w:val="Odsekzoznamu"/>
        <w:numPr>
          <w:ilvl w:val="0"/>
          <w:numId w:val="4"/>
        </w:numPr>
        <w:jc w:val="both"/>
        <w:rPr>
          <w:sz w:val="24"/>
          <w:szCs w:val="24"/>
        </w:rPr>
      </w:pPr>
      <w:r>
        <w:rPr>
          <w:sz w:val="24"/>
          <w:szCs w:val="24"/>
        </w:rPr>
        <w:t>Návrh</w:t>
      </w:r>
      <w:r w:rsidRPr="00E96620">
        <w:rPr>
          <w:sz w:val="24"/>
          <w:szCs w:val="24"/>
        </w:rPr>
        <w:t xml:space="preserve"> zákona o ochrane oznamovateľov protispoločenskej činnosti a o zmene a doplnení niektorých zákonov</w:t>
      </w:r>
    </w:p>
    <w:p w:rsidR="00F534D1" w:rsidRPr="006062F3" w:rsidRDefault="00F534D1" w:rsidP="00F534D1">
      <w:pPr>
        <w:pStyle w:val="Odsekzoznamu"/>
        <w:jc w:val="both"/>
        <w:rPr>
          <w:sz w:val="24"/>
          <w:szCs w:val="24"/>
        </w:rPr>
      </w:pPr>
      <w:r w:rsidRPr="00CC6812">
        <w:rPr>
          <w:sz w:val="24"/>
          <w:szCs w:val="24"/>
        </w:rPr>
        <w:t xml:space="preserve">Predkladá: </w:t>
      </w:r>
      <w:r>
        <w:rPr>
          <w:sz w:val="24"/>
          <w:szCs w:val="24"/>
        </w:rPr>
        <w:t xml:space="preserve">predseda vlády SR    </w:t>
      </w:r>
    </w:p>
    <w:p w:rsidR="00F534D1" w:rsidRPr="00CC6812" w:rsidRDefault="00F534D1" w:rsidP="00DB5FC5">
      <w:pPr>
        <w:pStyle w:val="Odsekzoznamu"/>
        <w:numPr>
          <w:ilvl w:val="0"/>
          <w:numId w:val="4"/>
        </w:numPr>
        <w:jc w:val="both"/>
        <w:rPr>
          <w:sz w:val="24"/>
          <w:szCs w:val="24"/>
        </w:rPr>
      </w:pPr>
      <w:r w:rsidRPr="00CC6812">
        <w:rPr>
          <w:sz w:val="24"/>
          <w:szCs w:val="24"/>
        </w:rPr>
        <w:t xml:space="preserve">Návrh nariadenia, ktorým sa mení nariadenie vlády Slovenskej republiky č. 341/2004 Z. z., ktorým sa ustanovujú katalógy pracovných činností pri výkone práce vo verejnom záujme a o ich zmenách a dopĺňaní v znení neskorších predpisov </w:t>
      </w:r>
    </w:p>
    <w:p w:rsidR="00F534D1" w:rsidRPr="006062F3" w:rsidRDefault="00F534D1" w:rsidP="00F534D1">
      <w:pPr>
        <w:pStyle w:val="Odsekzoznamu"/>
        <w:jc w:val="both"/>
        <w:rPr>
          <w:sz w:val="24"/>
          <w:szCs w:val="24"/>
        </w:rPr>
      </w:pPr>
      <w:r w:rsidRPr="00CC6812">
        <w:rPr>
          <w:sz w:val="24"/>
          <w:szCs w:val="24"/>
        </w:rPr>
        <w:t>Predkladá: ÚV SR</w:t>
      </w:r>
      <w:r>
        <w:rPr>
          <w:sz w:val="24"/>
          <w:szCs w:val="24"/>
        </w:rPr>
        <w:t xml:space="preserve">    </w:t>
      </w:r>
      <w:r>
        <w:rPr>
          <w:sz w:val="24"/>
          <w:szCs w:val="24"/>
        </w:rPr>
        <w:tab/>
      </w:r>
      <w:r>
        <w:rPr>
          <w:sz w:val="24"/>
          <w:szCs w:val="24"/>
        </w:rPr>
        <w:tab/>
      </w:r>
    </w:p>
    <w:p w:rsidR="00F534D1" w:rsidRPr="000C44C6" w:rsidRDefault="00F534D1" w:rsidP="00DB5FC5">
      <w:pPr>
        <w:pStyle w:val="Odsekzoznamu"/>
        <w:numPr>
          <w:ilvl w:val="0"/>
          <w:numId w:val="4"/>
        </w:numPr>
        <w:jc w:val="both"/>
        <w:rPr>
          <w:sz w:val="24"/>
          <w:szCs w:val="24"/>
        </w:rPr>
      </w:pPr>
      <w:r w:rsidRPr="000C44C6">
        <w:rPr>
          <w:sz w:val="24"/>
          <w:szCs w:val="24"/>
        </w:rPr>
        <w:t>Návrh zákona o šľachtení a plemenitbe zvierat</w:t>
      </w:r>
      <w:r w:rsidR="00630DCC">
        <w:rPr>
          <w:sz w:val="24"/>
          <w:szCs w:val="24"/>
        </w:rPr>
        <w:t xml:space="preserve"> a o zmene a doplnení niektorých zákonov</w:t>
      </w:r>
    </w:p>
    <w:p w:rsidR="00F534D1" w:rsidRPr="006062F3" w:rsidRDefault="00F534D1" w:rsidP="00F534D1">
      <w:pPr>
        <w:pStyle w:val="Odsekzoznamu"/>
        <w:jc w:val="both"/>
        <w:rPr>
          <w:sz w:val="24"/>
          <w:szCs w:val="24"/>
        </w:rPr>
      </w:pPr>
      <w:r w:rsidRPr="00F16396">
        <w:rPr>
          <w:sz w:val="24"/>
          <w:szCs w:val="24"/>
        </w:rPr>
        <w:t>Predkladá: MPRV SR</w:t>
      </w:r>
      <w:r w:rsidRPr="00F16396">
        <w:rPr>
          <w:sz w:val="24"/>
          <w:szCs w:val="24"/>
        </w:rPr>
        <w:tab/>
      </w:r>
      <w:r w:rsidRPr="00F16396">
        <w:rPr>
          <w:sz w:val="24"/>
          <w:szCs w:val="24"/>
        </w:rPr>
        <w:tab/>
      </w:r>
      <w:r w:rsidRPr="00F16396">
        <w:rPr>
          <w:sz w:val="24"/>
          <w:szCs w:val="24"/>
        </w:rPr>
        <w:tab/>
      </w:r>
    </w:p>
    <w:p w:rsidR="00F534D1" w:rsidRPr="00F534D1" w:rsidRDefault="000D3822" w:rsidP="00DB5FC5">
      <w:pPr>
        <w:pStyle w:val="Odsekzoznamu"/>
        <w:numPr>
          <w:ilvl w:val="0"/>
          <w:numId w:val="4"/>
        </w:numPr>
        <w:jc w:val="both"/>
        <w:rPr>
          <w:sz w:val="24"/>
          <w:szCs w:val="24"/>
        </w:rPr>
      </w:pPr>
      <w:hyperlink r:id="rId10" w:history="1">
        <w:r w:rsidR="00F534D1" w:rsidRPr="00F534D1">
          <w:rPr>
            <w:rStyle w:val="Hypertextovprepojenie"/>
            <w:bCs/>
            <w:color w:val="auto"/>
            <w:sz w:val="24"/>
            <w:szCs w:val="24"/>
            <w:u w:val="none"/>
          </w:rPr>
          <w:t xml:space="preserve">Návrh zákona o neprimeraných podmienkach v obchode s potravinami </w:t>
        </w:r>
      </w:hyperlink>
    </w:p>
    <w:p w:rsidR="00F534D1" w:rsidRPr="006062F3" w:rsidRDefault="00F534D1" w:rsidP="00F534D1">
      <w:pPr>
        <w:pStyle w:val="Odsekzoznamu"/>
        <w:jc w:val="both"/>
        <w:rPr>
          <w:sz w:val="24"/>
          <w:szCs w:val="24"/>
        </w:rPr>
      </w:pPr>
      <w:r w:rsidRPr="001766E7">
        <w:rPr>
          <w:sz w:val="24"/>
          <w:szCs w:val="24"/>
        </w:rPr>
        <w:t>Predkladá: MPRV SR</w:t>
      </w:r>
    </w:p>
    <w:p w:rsidR="00F534D1" w:rsidRPr="00D7388A" w:rsidRDefault="00F534D1" w:rsidP="00DB5FC5">
      <w:pPr>
        <w:pStyle w:val="Odsekzoznamu"/>
        <w:numPr>
          <w:ilvl w:val="0"/>
          <w:numId w:val="4"/>
        </w:numPr>
        <w:jc w:val="both"/>
        <w:rPr>
          <w:sz w:val="24"/>
          <w:szCs w:val="24"/>
        </w:rPr>
      </w:pPr>
      <w:r w:rsidRPr="00D7388A">
        <w:rPr>
          <w:sz w:val="24"/>
          <w:szCs w:val="24"/>
        </w:rPr>
        <w:t xml:space="preserve">Návrh </w:t>
      </w:r>
      <w:r w:rsidRPr="00B969B9">
        <w:rPr>
          <w:sz w:val="24"/>
          <w:szCs w:val="24"/>
        </w:rPr>
        <w:t xml:space="preserve">zákona, ktorým sa mení a dopĺňa zákon č. </w:t>
      </w:r>
      <w:r>
        <w:rPr>
          <w:sz w:val="24"/>
          <w:szCs w:val="24"/>
        </w:rPr>
        <w:t>513/2009 Z. z. o dráhach a o zmene a doplnení niektorých zákonov v znení neskorších predpisov a ktorým sa menia a dopĺňajú niektoré zákony</w:t>
      </w:r>
    </w:p>
    <w:p w:rsidR="00F534D1" w:rsidRPr="006062F3" w:rsidRDefault="00F534D1" w:rsidP="00F534D1">
      <w:pPr>
        <w:pStyle w:val="Odsekzoznamu"/>
        <w:jc w:val="both"/>
        <w:rPr>
          <w:sz w:val="24"/>
          <w:szCs w:val="24"/>
        </w:rPr>
      </w:pPr>
      <w:r>
        <w:rPr>
          <w:sz w:val="24"/>
          <w:szCs w:val="24"/>
        </w:rPr>
        <w:t>Predkladá: MDV SR</w:t>
      </w:r>
      <w:r>
        <w:rPr>
          <w:sz w:val="24"/>
          <w:szCs w:val="24"/>
        </w:rPr>
        <w:tab/>
      </w:r>
      <w:r>
        <w:rPr>
          <w:sz w:val="24"/>
          <w:szCs w:val="24"/>
        </w:rPr>
        <w:tab/>
      </w:r>
      <w:r>
        <w:rPr>
          <w:sz w:val="24"/>
          <w:szCs w:val="24"/>
        </w:rPr>
        <w:tab/>
      </w:r>
      <w:r>
        <w:rPr>
          <w:sz w:val="24"/>
          <w:szCs w:val="24"/>
        </w:rPr>
        <w:tab/>
      </w:r>
    </w:p>
    <w:p w:rsidR="00F534D1" w:rsidRPr="0000778F" w:rsidRDefault="00F534D1" w:rsidP="00DB5FC5">
      <w:pPr>
        <w:pStyle w:val="Odsekzoznamu"/>
        <w:numPr>
          <w:ilvl w:val="0"/>
          <w:numId w:val="4"/>
        </w:numPr>
        <w:spacing w:after="200"/>
        <w:rPr>
          <w:bCs/>
          <w:sz w:val="24"/>
          <w:szCs w:val="24"/>
        </w:rPr>
      </w:pPr>
      <w:r>
        <w:rPr>
          <w:bCs/>
          <w:sz w:val="24"/>
          <w:szCs w:val="24"/>
        </w:rPr>
        <w:t>Návrh z</w:t>
      </w:r>
      <w:r w:rsidRPr="0000778F">
        <w:rPr>
          <w:bCs/>
          <w:sz w:val="24"/>
          <w:szCs w:val="24"/>
        </w:rPr>
        <w:t>ákon</w:t>
      </w:r>
      <w:r>
        <w:rPr>
          <w:bCs/>
          <w:sz w:val="24"/>
          <w:szCs w:val="24"/>
        </w:rPr>
        <w:t>a</w:t>
      </w:r>
      <w:r w:rsidRPr="0000778F">
        <w:rPr>
          <w:bCs/>
          <w:sz w:val="24"/>
          <w:szCs w:val="24"/>
        </w:rPr>
        <w:t>, ktorým sa mení a dopĺňa zákon č. 89/2016 Z. z. o výrobe, označovaní a predaji tabakových výrobkov a súvisiacich výrobkov a o zmene a doplnení niektorých zákonov</w:t>
      </w:r>
    </w:p>
    <w:p w:rsidR="00F534D1" w:rsidRPr="006062F3" w:rsidRDefault="00F534D1" w:rsidP="00F534D1">
      <w:pPr>
        <w:pStyle w:val="Odsekzoznamu"/>
        <w:jc w:val="both"/>
        <w:rPr>
          <w:sz w:val="24"/>
          <w:szCs w:val="24"/>
        </w:rPr>
      </w:pPr>
      <w:r>
        <w:rPr>
          <w:sz w:val="24"/>
          <w:szCs w:val="24"/>
        </w:rPr>
        <w:t>Predkladá: MZ SR</w:t>
      </w:r>
    </w:p>
    <w:p w:rsidR="00F534D1" w:rsidRPr="00092DD9" w:rsidRDefault="00F534D1" w:rsidP="00DB5FC5">
      <w:pPr>
        <w:pStyle w:val="Odsekzoznamu"/>
        <w:numPr>
          <w:ilvl w:val="0"/>
          <w:numId w:val="4"/>
        </w:numPr>
        <w:jc w:val="both"/>
        <w:rPr>
          <w:sz w:val="24"/>
          <w:szCs w:val="24"/>
        </w:rPr>
      </w:pPr>
      <w:r w:rsidRPr="00092DD9">
        <w:rPr>
          <w:sz w:val="24"/>
          <w:szCs w:val="24"/>
        </w:rPr>
        <w:t>Zelenšie Slovensko - Stratégia Environmentálnej politiky Slo</w:t>
      </w:r>
      <w:r>
        <w:rPr>
          <w:sz w:val="24"/>
          <w:szCs w:val="24"/>
        </w:rPr>
        <w:t>venskej republiky do roku 2030</w:t>
      </w:r>
    </w:p>
    <w:p w:rsidR="00F534D1" w:rsidRPr="006062F3" w:rsidRDefault="00F534D1" w:rsidP="00F534D1">
      <w:pPr>
        <w:pStyle w:val="Odsekzoznamu"/>
        <w:jc w:val="both"/>
        <w:rPr>
          <w:sz w:val="24"/>
          <w:szCs w:val="24"/>
        </w:rPr>
      </w:pPr>
      <w:r w:rsidRPr="00092DD9">
        <w:rPr>
          <w:sz w:val="24"/>
          <w:szCs w:val="24"/>
        </w:rPr>
        <w:t>Predkladá: MŽP SR</w:t>
      </w:r>
      <w:r w:rsidR="00B911FA">
        <w:rPr>
          <w:sz w:val="24"/>
          <w:szCs w:val="24"/>
        </w:rPr>
        <w:t xml:space="preserve"> – stiahnutý z rokovania</w:t>
      </w:r>
    </w:p>
    <w:p w:rsidR="00F534D1" w:rsidRPr="00F534D1" w:rsidRDefault="00F534D1" w:rsidP="00DB5FC5">
      <w:pPr>
        <w:pStyle w:val="Nadpis2"/>
        <w:numPr>
          <w:ilvl w:val="0"/>
          <w:numId w:val="4"/>
        </w:numPr>
        <w:rPr>
          <w:b w:val="0"/>
        </w:rPr>
      </w:pPr>
      <w:r w:rsidRPr="00F534D1">
        <w:rPr>
          <w:b w:val="0"/>
        </w:rPr>
        <w:lastRenderedPageBreak/>
        <w:t xml:space="preserve">Informácia o priebehu a výsledkoch 107. zasadnutia Generálnej konferencie Medzinárodnej organizácie práce, ktoré sa uskutočnilo v Ženeve od 28. mája 2018 do 8. júna 2018 </w:t>
      </w:r>
    </w:p>
    <w:p w:rsidR="00F534D1" w:rsidRPr="00F534D1" w:rsidRDefault="00F534D1" w:rsidP="00F534D1">
      <w:pPr>
        <w:pStyle w:val="Odsekzoznamu"/>
        <w:jc w:val="both"/>
        <w:rPr>
          <w:sz w:val="24"/>
          <w:szCs w:val="24"/>
        </w:rPr>
      </w:pPr>
      <w:r w:rsidRPr="00F534D1">
        <w:rPr>
          <w:sz w:val="24"/>
          <w:szCs w:val="24"/>
        </w:rPr>
        <w:t>Predkladá: MPSVR SR</w:t>
      </w:r>
    </w:p>
    <w:p w:rsidR="00F534D1" w:rsidRPr="00F534D1" w:rsidRDefault="00F534D1" w:rsidP="00DB5FC5">
      <w:pPr>
        <w:pStyle w:val="Odsekzoznamu"/>
        <w:numPr>
          <w:ilvl w:val="0"/>
          <w:numId w:val="4"/>
        </w:numPr>
        <w:tabs>
          <w:tab w:val="left" w:pos="4253"/>
        </w:tabs>
        <w:jc w:val="both"/>
        <w:rPr>
          <w:sz w:val="24"/>
          <w:szCs w:val="24"/>
        </w:rPr>
      </w:pPr>
      <w:r w:rsidRPr="00F534D1">
        <w:rPr>
          <w:sz w:val="24"/>
          <w:szCs w:val="24"/>
        </w:rPr>
        <w:t xml:space="preserve">Rôzne         </w:t>
      </w:r>
    </w:p>
    <w:p w:rsidR="0048540C" w:rsidRDefault="0048540C" w:rsidP="00F534D1">
      <w:pPr>
        <w:pStyle w:val="Odsekzoznamu"/>
        <w:tabs>
          <w:tab w:val="left" w:pos="4253"/>
        </w:tabs>
        <w:jc w:val="both"/>
      </w:pPr>
    </w:p>
    <w:p w:rsidR="00C40B07" w:rsidRDefault="00830685" w:rsidP="00920126">
      <w:pPr>
        <w:jc w:val="both"/>
      </w:pPr>
      <w:r w:rsidRPr="003B7642">
        <w:t>Rokovanie otvoril a viedol predseda rady pán Rich</w:t>
      </w:r>
      <w:r w:rsidR="005073E7">
        <w:t>ter, ktorý privítal členov rady</w:t>
      </w:r>
      <w:r w:rsidR="00920126">
        <w:t xml:space="preserve"> a p</w:t>
      </w:r>
      <w:r w:rsidR="00866BF1" w:rsidRPr="00D56D20">
        <w:t>ožiadal</w:t>
      </w:r>
      <w:r w:rsidR="00C76A16" w:rsidRPr="00D56D20">
        <w:t xml:space="preserve"> o</w:t>
      </w:r>
      <w:r w:rsidR="00630DCC">
        <w:t> stiahnutie bodu č.9</w:t>
      </w:r>
      <w:r w:rsidR="00B9102E">
        <w:t xml:space="preserve"> z programu rokovania</w:t>
      </w:r>
      <w:r w:rsidR="00186EBD">
        <w:t xml:space="preserve"> a o predradenie bodu č. 7</w:t>
      </w:r>
      <w:r w:rsidR="00287F07">
        <w:t xml:space="preserve"> a  č.</w:t>
      </w:r>
      <w:r w:rsidR="006E2D11">
        <w:t xml:space="preserve"> </w:t>
      </w:r>
      <w:r w:rsidR="00287F07">
        <w:t>3</w:t>
      </w:r>
      <w:r w:rsidR="00CD03F1" w:rsidRPr="00B9102E">
        <w:t>.</w:t>
      </w:r>
    </w:p>
    <w:p w:rsidR="00811E0D" w:rsidRDefault="005716D7" w:rsidP="00920126">
      <w:pPr>
        <w:jc w:val="both"/>
      </w:pPr>
      <w:r>
        <w:t>Ďalej požiadal o doplnenie do bodu rôzne Informáciu</w:t>
      </w:r>
      <w:r w:rsidR="006E2D11">
        <w:t xml:space="preserve"> k</w:t>
      </w:r>
      <w:r w:rsidR="006E2D11">
        <w:t xml:space="preserve"> n</w:t>
      </w:r>
      <w:r w:rsidR="006E2D11" w:rsidRPr="00444C05">
        <w:t>ávrh</w:t>
      </w:r>
      <w:r w:rsidR="006E2D11">
        <w:t>u</w:t>
      </w:r>
      <w:r w:rsidR="006E2D11" w:rsidRPr="00444C05">
        <w:t xml:space="preserve"> zákona, ktorým sa mení a dopĺňa zákon č. 5/2004 Z. z. o službách zamestnanosti a</w:t>
      </w:r>
      <w:r w:rsidR="006E2D11">
        <w:t> </w:t>
      </w:r>
      <w:r w:rsidR="006E2D11" w:rsidRPr="00444C05">
        <w:t>o</w:t>
      </w:r>
      <w:r w:rsidR="006E2D11">
        <w:t> </w:t>
      </w:r>
      <w:r w:rsidR="006E2D11" w:rsidRPr="00444C05">
        <w:t>zmene</w:t>
      </w:r>
      <w:r w:rsidR="006E2D11">
        <w:t xml:space="preserve"> </w:t>
      </w:r>
      <w:r w:rsidR="006E2D11" w:rsidRPr="00444C05">
        <w:t>a doplnení niektorých zákonov v znení neskorších predpisov</w:t>
      </w:r>
      <w:r w:rsidR="006E2D11">
        <w:t xml:space="preserve"> a ktorým sa mení a dopĺňa zákon č. 404/2011 Z. z. o pobyte cudzincov a o zmene a doplnení niektorých zákonov v znení neskorších predpisov</w:t>
      </w:r>
      <w:r w:rsidR="006E2D11">
        <w:t>.</w:t>
      </w:r>
    </w:p>
    <w:p w:rsidR="00315606" w:rsidRDefault="00315606" w:rsidP="00920126">
      <w:pPr>
        <w:jc w:val="both"/>
      </w:pPr>
    </w:p>
    <w:p w:rsidR="00EC0455" w:rsidRDefault="00EC0455" w:rsidP="00EC0455">
      <w:pPr>
        <w:jc w:val="both"/>
        <w:rPr>
          <w:b/>
          <w:u w:val="single"/>
        </w:rPr>
      </w:pPr>
      <w:r>
        <w:rPr>
          <w:b/>
          <w:u w:val="single"/>
        </w:rPr>
        <w:t>K bodu  7</w:t>
      </w:r>
    </w:p>
    <w:p w:rsidR="00EC0455" w:rsidRDefault="00EC0455" w:rsidP="00EC0455">
      <w:pPr>
        <w:jc w:val="both"/>
      </w:pPr>
      <w:r w:rsidRPr="007A626E">
        <w:rPr>
          <w:bCs/>
        </w:rPr>
        <w:t xml:space="preserve">Návrh </w:t>
      </w:r>
      <w:r w:rsidRPr="00B969B9">
        <w:t xml:space="preserve">zákona, ktorým sa mení a dopĺňa zákon č. </w:t>
      </w:r>
      <w:r>
        <w:t>513/2009 Z. z. o dráhach a o zmene a doplnení niektorých zákonov v znení neskorších predpisov a ktorým sa menia a dopĺňajú niektoré zákony</w:t>
      </w:r>
    </w:p>
    <w:p w:rsidR="00EC0455" w:rsidRPr="000A2EEA" w:rsidRDefault="00EC0455" w:rsidP="00EC0455">
      <w:pPr>
        <w:jc w:val="both"/>
      </w:pPr>
      <w:r>
        <w:t>M</w:t>
      </w:r>
      <w:r w:rsidRPr="007D30F9">
        <w:t xml:space="preserve">inister dopravy a výstavby pán </w:t>
      </w:r>
      <w:proofErr w:type="spellStart"/>
      <w:r w:rsidRPr="007D30F9">
        <w:t>Érsek</w:t>
      </w:r>
      <w:proofErr w:type="spellEnd"/>
      <w:r>
        <w:t xml:space="preserve"> sa vzdal úvodného slova</w:t>
      </w:r>
      <w:r w:rsidRPr="007D30F9">
        <w:t>.</w:t>
      </w:r>
    </w:p>
    <w:p w:rsidR="00EC0455" w:rsidRPr="00BB142E" w:rsidRDefault="00EC0455" w:rsidP="00EC0455">
      <w:pPr>
        <w:jc w:val="both"/>
        <w:rPr>
          <w:color w:val="FF0000"/>
        </w:rPr>
      </w:pPr>
    </w:p>
    <w:p w:rsidR="00EC0455" w:rsidRPr="004D109B" w:rsidRDefault="00EC0455" w:rsidP="00EC0455">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EC0455" w:rsidRDefault="00EC0455" w:rsidP="00EC0455">
      <w:pPr>
        <w:widowControl w:val="0"/>
        <w:autoSpaceDE w:val="0"/>
        <w:autoSpaceDN w:val="0"/>
        <w:adjustRightInd w:val="0"/>
        <w:jc w:val="both"/>
        <w:rPr>
          <w:bCs/>
        </w:rPr>
      </w:pPr>
      <w:r w:rsidRPr="00A9254F">
        <w:t xml:space="preserve">Stanovisko za AZZZ SR </w:t>
      </w:r>
      <w:r w:rsidRPr="00C255AD">
        <w:t xml:space="preserve">predniesol </w:t>
      </w:r>
      <w:r w:rsidRPr="00CF5241">
        <w:t xml:space="preserve">pán </w:t>
      </w:r>
      <w:proofErr w:type="spellStart"/>
      <w:r w:rsidRPr="00CF5241">
        <w:t>Karlubík</w:t>
      </w:r>
      <w:proofErr w:type="spellEnd"/>
      <w:r w:rsidRPr="00CF5241">
        <w:t>, ktorý</w:t>
      </w:r>
      <w:r>
        <w:t xml:space="preserve"> uviedol, že AZZZ SR nemá k predloženému materiálu pripomienky a odporučil ho na ďalšie legislatívne konanie.</w:t>
      </w:r>
    </w:p>
    <w:p w:rsidR="00EC0455" w:rsidRPr="00A043AF" w:rsidRDefault="00EC0455" w:rsidP="00EC0455">
      <w:pPr>
        <w:pStyle w:val="Odsekzoznamu"/>
        <w:ind w:left="0"/>
        <w:jc w:val="both"/>
        <w:rPr>
          <w:sz w:val="24"/>
          <w:szCs w:val="24"/>
        </w:rPr>
      </w:pPr>
      <w:r>
        <w:rPr>
          <w:sz w:val="24"/>
          <w:szCs w:val="24"/>
        </w:rPr>
        <w:t>Stanovisko za RÚZ pred</w:t>
      </w:r>
      <w:r w:rsidRPr="00B11B58">
        <w:rPr>
          <w:sz w:val="24"/>
          <w:szCs w:val="24"/>
        </w:rPr>
        <w:t xml:space="preserve">niesol pán </w:t>
      </w:r>
      <w:proofErr w:type="spellStart"/>
      <w:r>
        <w:rPr>
          <w:sz w:val="24"/>
          <w:szCs w:val="24"/>
        </w:rPr>
        <w:t>Spišák</w:t>
      </w:r>
      <w:proofErr w:type="spellEnd"/>
      <w:r>
        <w:rPr>
          <w:sz w:val="24"/>
          <w:szCs w:val="24"/>
        </w:rPr>
        <w:t xml:space="preserve">, </w:t>
      </w:r>
      <w:r w:rsidRPr="001435D9">
        <w:rPr>
          <w:sz w:val="24"/>
          <w:szCs w:val="24"/>
        </w:rPr>
        <w:t xml:space="preserve">ktorý uviedol, že </w:t>
      </w:r>
      <w:r w:rsidRPr="001435D9">
        <w:rPr>
          <w:bCs/>
          <w:sz w:val="24"/>
          <w:szCs w:val="24"/>
        </w:rPr>
        <w:t>RÚZ materiál v medzire</w:t>
      </w:r>
      <w:r>
        <w:rPr>
          <w:bCs/>
          <w:sz w:val="24"/>
          <w:szCs w:val="24"/>
        </w:rPr>
        <w:t xml:space="preserve">zortnom pripomienkovom konaní </w:t>
      </w:r>
      <w:r w:rsidRPr="001435D9">
        <w:rPr>
          <w:bCs/>
          <w:sz w:val="24"/>
          <w:szCs w:val="24"/>
        </w:rPr>
        <w:t>pripomienkovala</w:t>
      </w:r>
      <w:r>
        <w:rPr>
          <w:bCs/>
          <w:sz w:val="24"/>
          <w:szCs w:val="24"/>
        </w:rPr>
        <w:t>, zásadná pripomienka bola prediskutovaná a rozpor odstránený. RÚZ</w:t>
      </w:r>
      <w:r w:rsidRPr="001435D9">
        <w:rPr>
          <w:bCs/>
          <w:sz w:val="24"/>
          <w:szCs w:val="24"/>
        </w:rPr>
        <w:t xml:space="preserve"> berie predložený materiál na vedomie bez</w:t>
      </w:r>
      <w:r>
        <w:rPr>
          <w:bCs/>
          <w:sz w:val="24"/>
          <w:szCs w:val="24"/>
        </w:rPr>
        <w:t xml:space="preserve"> ďalších</w:t>
      </w:r>
      <w:r w:rsidRPr="001435D9">
        <w:rPr>
          <w:bCs/>
          <w:sz w:val="24"/>
          <w:szCs w:val="24"/>
        </w:rPr>
        <w:t xml:space="preserve"> pripomienok.</w:t>
      </w:r>
    </w:p>
    <w:p w:rsidR="00EC0455" w:rsidRDefault="00EC0455" w:rsidP="00EC0455">
      <w:pPr>
        <w:jc w:val="both"/>
      </w:pPr>
      <w:r w:rsidRPr="008A6F1A">
        <w:t xml:space="preserve">Stanovisko za ZMOS predniesol </w:t>
      </w:r>
      <w:r w:rsidRPr="00CF5241">
        <w:t xml:space="preserve">pán </w:t>
      </w:r>
      <w:r>
        <w:t>Muška</w:t>
      </w:r>
      <w:r w:rsidRPr="00CF5241">
        <w:t>, ktorý</w:t>
      </w:r>
      <w:r>
        <w:t xml:space="preserve"> uviedol, že ZMOS nemá k predloženému materiálu žiadne pripomienky a odporučil ho na ďalšie legislatívne konanie.</w:t>
      </w:r>
    </w:p>
    <w:p w:rsidR="00EC0455" w:rsidRDefault="00EC0455" w:rsidP="00EC0455">
      <w:pPr>
        <w:jc w:val="both"/>
        <w:rPr>
          <w:rFonts w:eastAsiaTheme="minorHAnsi"/>
          <w:bCs/>
          <w:color w:val="000000"/>
          <w:lang w:eastAsia="en-US"/>
        </w:rPr>
      </w:pPr>
      <w:r>
        <w:t xml:space="preserve">Stanovisko za APZ predniesol </w:t>
      </w:r>
      <w:r w:rsidRPr="00B56370">
        <w:t xml:space="preserve">pán </w:t>
      </w:r>
      <w:proofErr w:type="spellStart"/>
      <w:r w:rsidR="00287F07">
        <w:t>Prepiak</w:t>
      </w:r>
      <w:proofErr w:type="spellEnd"/>
      <w:r w:rsidRPr="00B56370">
        <w:t xml:space="preserve">, ktorý uviedol, že </w:t>
      </w:r>
      <w:r w:rsidRPr="00B56370">
        <w:rPr>
          <w:rFonts w:eastAsiaTheme="minorHAnsi"/>
          <w:bCs/>
          <w:color w:val="000000"/>
          <w:lang w:eastAsia="en-US"/>
        </w:rPr>
        <w:t xml:space="preserve">APZ súhlasí s predloženým návrhom zákona bez pripomienok a odporúča ho na ďalšie legislatívne konanie. </w:t>
      </w:r>
    </w:p>
    <w:p w:rsidR="00EC0455" w:rsidRDefault="00EC0455" w:rsidP="00EC0455">
      <w:pPr>
        <w:jc w:val="both"/>
      </w:pPr>
      <w:r w:rsidRPr="00B56370">
        <w:rPr>
          <w:rFonts w:eastAsiaTheme="minorHAnsi"/>
          <w:bCs/>
          <w:lang w:eastAsia="en-US"/>
        </w:rPr>
        <w:t xml:space="preserve"> </w:t>
      </w:r>
    </w:p>
    <w:p w:rsidR="00EC0455" w:rsidRPr="009F1DAA" w:rsidRDefault="00EC0455" w:rsidP="00EC0455">
      <w:pPr>
        <w:jc w:val="both"/>
        <w:rPr>
          <w:b/>
        </w:rPr>
      </w:pPr>
      <w:r w:rsidRPr="009F1DAA">
        <w:rPr>
          <w:b/>
        </w:rPr>
        <w:t>Záver:</w:t>
      </w:r>
    </w:p>
    <w:p w:rsidR="00EC0455" w:rsidRPr="008125DF" w:rsidRDefault="00EC0455" w:rsidP="00EC0455">
      <w:pPr>
        <w:jc w:val="both"/>
        <w:rPr>
          <w:b/>
        </w:rPr>
      </w:pPr>
      <w:r w:rsidRPr="009F1DAA">
        <w:rPr>
          <w:b/>
        </w:rPr>
        <w:t>Rada</w:t>
      </w:r>
    </w:p>
    <w:p w:rsidR="00EC0455" w:rsidRPr="00AD4779" w:rsidRDefault="00EC0455" w:rsidP="00EC0455">
      <w:pPr>
        <w:pStyle w:val="Odsekzoznamu"/>
        <w:numPr>
          <w:ilvl w:val="0"/>
          <w:numId w:val="8"/>
        </w:numPr>
        <w:spacing w:after="200" w:line="276" w:lineRule="auto"/>
        <w:jc w:val="both"/>
        <w:rPr>
          <w:b/>
          <w:sz w:val="24"/>
          <w:szCs w:val="24"/>
        </w:rPr>
      </w:pPr>
      <w:r w:rsidRPr="00AD4779">
        <w:rPr>
          <w:b/>
          <w:sz w:val="24"/>
          <w:szCs w:val="24"/>
        </w:rPr>
        <w:t>súhlasí s predloženým návrhom zákona bez pripomienok,</w:t>
      </w:r>
    </w:p>
    <w:p w:rsidR="00EC0455" w:rsidRPr="00AD4779" w:rsidRDefault="00EC0455" w:rsidP="00EC0455">
      <w:pPr>
        <w:pStyle w:val="Odsekzoznamu"/>
        <w:numPr>
          <w:ilvl w:val="0"/>
          <w:numId w:val="8"/>
        </w:numPr>
        <w:spacing w:after="200" w:line="276" w:lineRule="auto"/>
        <w:jc w:val="both"/>
        <w:rPr>
          <w:b/>
          <w:sz w:val="24"/>
          <w:szCs w:val="24"/>
        </w:rPr>
      </w:pPr>
      <w:r w:rsidRPr="00AD4779">
        <w:rPr>
          <w:b/>
          <w:sz w:val="24"/>
          <w:szCs w:val="24"/>
        </w:rPr>
        <w:t>odporúča ho na ďalšie legislatívne konanie.</w:t>
      </w:r>
    </w:p>
    <w:p w:rsidR="00EC0455" w:rsidRDefault="00EC0455" w:rsidP="00920126">
      <w:pPr>
        <w:jc w:val="both"/>
      </w:pPr>
    </w:p>
    <w:p w:rsidR="007B20F8" w:rsidRPr="005C422C" w:rsidRDefault="008D1977" w:rsidP="007B20F8">
      <w:pPr>
        <w:jc w:val="both"/>
        <w:rPr>
          <w:b/>
          <w:u w:val="single"/>
        </w:rPr>
      </w:pPr>
      <w:r>
        <w:rPr>
          <w:b/>
          <w:u w:val="single"/>
        </w:rPr>
        <w:t>K bodu  1</w:t>
      </w:r>
    </w:p>
    <w:p w:rsidR="007B20F8" w:rsidRDefault="007B20F8" w:rsidP="007B20F8">
      <w:pPr>
        <w:jc w:val="both"/>
      </w:pPr>
      <w:r w:rsidRPr="00A828C3">
        <w:t xml:space="preserve">Návrh </w:t>
      </w:r>
      <w:r w:rsidR="00630DCC" w:rsidRPr="00007A36">
        <w:t xml:space="preserve">skupiny poslancov Národnej rady Slovenskej republiky na vydanie ústavného zákona, ktorým sa mení a dopĺňa Ústava Slovenskej republiky č. 460/1992 Zb. v znení neskorších predpisov </w:t>
      </w:r>
      <w:r w:rsidR="00630DCC">
        <w:t>/parlamentná tlač 101</w:t>
      </w:r>
      <w:r w:rsidR="00630DCC" w:rsidRPr="00007A36">
        <w:t>5/</w:t>
      </w:r>
    </w:p>
    <w:p w:rsidR="0089053C" w:rsidRDefault="0089053C" w:rsidP="00D730BB">
      <w:pPr>
        <w:pStyle w:val="western"/>
        <w:spacing w:after="0" w:line="240" w:lineRule="auto"/>
        <w:jc w:val="both"/>
      </w:pPr>
      <w:r>
        <w:t>Stanoviská sociálnych partnerov boli zaslané predkladateľovi poslaneckého návrhu zákona. V diskusii odzneli nasledovné stanoviská:</w:t>
      </w:r>
    </w:p>
    <w:p w:rsidR="00186EBD" w:rsidRPr="00B56370" w:rsidRDefault="00A643E2" w:rsidP="00D730BB">
      <w:pPr>
        <w:pStyle w:val="western"/>
        <w:spacing w:after="0" w:line="240" w:lineRule="auto"/>
        <w:jc w:val="both"/>
        <w:rPr>
          <w:bCs/>
        </w:rPr>
      </w:pPr>
      <w:r w:rsidRPr="00C55EEC">
        <w:t xml:space="preserve">Stanovisko za KOZ SR predniesla pani </w:t>
      </w:r>
      <w:proofErr w:type="spellStart"/>
      <w:r w:rsidRPr="00877E61">
        <w:t>Uhlerová</w:t>
      </w:r>
      <w:proofErr w:type="spellEnd"/>
      <w:r w:rsidRPr="00877E61">
        <w:t xml:space="preserve">, </w:t>
      </w:r>
      <w:r w:rsidR="00D730BB">
        <w:t xml:space="preserve">ktorá </w:t>
      </w:r>
      <w:r w:rsidR="00287F07">
        <w:rPr>
          <w:bCs/>
        </w:rPr>
        <w:t>odporučila poslanecký</w:t>
      </w:r>
      <w:r w:rsidR="00D730BB">
        <w:rPr>
          <w:bCs/>
        </w:rPr>
        <w:t xml:space="preserve"> n</w:t>
      </w:r>
      <w:r w:rsidR="00D730BB" w:rsidRPr="00951EE1">
        <w:rPr>
          <w:bCs/>
        </w:rPr>
        <w:t xml:space="preserve">ávrh </w:t>
      </w:r>
      <w:r w:rsidR="00D730BB">
        <w:rPr>
          <w:bCs/>
        </w:rPr>
        <w:t xml:space="preserve">zákona </w:t>
      </w:r>
      <w:r w:rsidR="00D730BB" w:rsidRPr="00951EE1">
        <w:rPr>
          <w:bCs/>
        </w:rPr>
        <w:t>na ďalšie legislatívne konanie.</w:t>
      </w:r>
    </w:p>
    <w:p w:rsidR="00B56370" w:rsidRPr="00186EBD" w:rsidRDefault="007B20F8" w:rsidP="0040262E">
      <w:pPr>
        <w:widowControl w:val="0"/>
        <w:autoSpaceDE w:val="0"/>
        <w:autoSpaceDN w:val="0"/>
        <w:adjustRightInd w:val="0"/>
        <w:jc w:val="both"/>
        <w:rPr>
          <w:rFonts w:ascii="Arial Narrow" w:hAnsi="Arial Narrow"/>
        </w:rPr>
      </w:pPr>
      <w:r w:rsidRPr="004D109B">
        <w:t>Stano</w:t>
      </w:r>
      <w:r w:rsidR="00630DCC">
        <w:t xml:space="preserve">visko za AZZZ SR </w:t>
      </w:r>
      <w:r w:rsidR="0040262E">
        <w:t xml:space="preserve">predniesol </w:t>
      </w:r>
      <w:r w:rsidR="0040262E" w:rsidRPr="006F06A7">
        <w:t xml:space="preserve">pán </w:t>
      </w:r>
      <w:proofErr w:type="spellStart"/>
      <w:r w:rsidR="006F06A7" w:rsidRPr="006F06A7">
        <w:t>Machunka</w:t>
      </w:r>
      <w:proofErr w:type="spellEnd"/>
      <w:r w:rsidR="0040262E" w:rsidRPr="006F06A7">
        <w:t>,</w:t>
      </w:r>
      <w:r w:rsidR="0040262E">
        <w:t xml:space="preserve"> </w:t>
      </w:r>
      <w:r w:rsidR="0040262E" w:rsidRPr="0040262E">
        <w:t xml:space="preserve">ktorý </w:t>
      </w:r>
      <w:r w:rsidR="0040262E" w:rsidRPr="0040262E">
        <w:rPr>
          <w:bCs/>
        </w:rPr>
        <w:t xml:space="preserve">uviedol, že </w:t>
      </w:r>
      <w:r w:rsidR="0040262E" w:rsidRPr="0040262E">
        <w:t>AZZZ SR nesúhlasí s predmetným materiálom a neodporúča ho na ďalšie legislatívne konanie.</w:t>
      </w:r>
      <w:r w:rsidR="0040262E" w:rsidRPr="006F06A7">
        <w:t xml:space="preserve">  </w:t>
      </w:r>
      <w:r w:rsidR="006F06A7" w:rsidRPr="006F06A7">
        <w:t>Spôsob predloženia novely ústavy</w:t>
      </w:r>
      <w:r w:rsidR="006F06A7">
        <w:t xml:space="preserve"> bez širšej diskusie považuje AZZZ SR sa populistickú snahu získať </w:t>
      </w:r>
      <w:r w:rsidR="006F06A7">
        <w:lastRenderedPageBreak/>
        <w:t>politické body. Diskusia by sa mala viesť na základe reálnych čísel s pohľadom na stav verejných financií.</w:t>
      </w:r>
    </w:p>
    <w:p w:rsidR="006F06A7" w:rsidRPr="006F06A7" w:rsidRDefault="007B20F8" w:rsidP="00E74214">
      <w:pPr>
        <w:jc w:val="both"/>
      </w:pPr>
      <w:r w:rsidRPr="00D75ACE">
        <w:t>Stanovisko za RÚZ predniesol pán</w:t>
      </w:r>
      <w:r w:rsidRPr="00122E79">
        <w:rPr>
          <w:color w:val="FF0000"/>
        </w:rPr>
        <w:t xml:space="preserve"> </w:t>
      </w:r>
      <w:proofErr w:type="spellStart"/>
      <w:r w:rsidR="00122E79" w:rsidRPr="00287F07">
        <w:t>Lelovský</w:t>
      </w:r>
      <w:proofErr w:type="spellEnd"/>
      <w:r w:rsidR="00122E79" w:rsidRPr="00287F07">
        <w:t>, ktorý</w:t>
      </w:r>
      <w:r w:rsidR="00122E79">
        <w:t xml:space="preserve"> uviedol, že RÚZ zásadne nesúhlasí s návrhom zákona a navrhuje nepokračovať v legislatívnom procese.</w:t>
      </w:r>
      <w:r w:rsidR="006F06A7">
        <w:t xml:space="preserve"> </w:t>
      </w:r>
      <w:r w:rsidR="006F06A7" w:rsidRPr="006F06A7">
        <w:rPr>
          <w:bCs/>
        </w:rPr>
        <w:t>Poslanecké návrhy sú predkladané bez podrobnej analýzy a bez ekonomickej a verejnej diskusie.</w:t>
      </w:r>
      <w:r w:rsidR="006F06A7">
        <w:rPr>
          <w:bCs/>
        </w:rPr>
        <w:t xml:space="preserve"> Zavedenie dôchodkového stropu RÚZ považuje za tak závažnú problematiku, ktorá zásadne ovplyvní štátny rozpočet, aj výšku odvodov do sociálneho systému. Odborné stanovisko vypracovala </w:t>
      </w:r>
      <w:r w:rsidR="006F06A7" w:rsidRPr="006F06A7">
        <w:rPr>
          <w:bCs/>
        </w:rPr>
        <w:t>Rad</w:t>
      </w:r>
      <w:r w:rsidR="006F06A7">
        <w:rPr>
          <w:bCs/>
        </w:rPr>
        <w:t>a</w:t>
      </w:r>
      <w:r w:rsidR="006F06A7" w:rsidRPr="006F06A7">
        <w:rPr>
          <w:bCs/>
        </w:rPr>
        <w:t xml:space="preserve"> pre rozpočtovú zodpovednosť</w:t>
      </w:r>
      <w:r w:rsidR="006F06A7">
        <w:rPr>
          <w:bCs/>
        </w:rPr>
        <w:t>.</w:t>
      </w:r>
    </w:p>
    <w:p w:rsidR="00E74214" w:rsidRPr="006E2D11" w:rsidRDefault="00E74214" w:rsidP="00E74214">
      <w:pPr>
        <w:contextualSpacing/>
        <w:jc w:val="both"/>
        <w:rPr>
          <w:bCs/>
        </w:rPr>
      </w:pPr>
      <w:r w:rsidRPr="006E2D11">
        <w:rPr>
          <w:bCs/>
        </w:rPr>
        <w:t>Podľa Rady pre rozpočtovú zodpovednosť</w:t>
      </w:r>
      <w:r w:rsidR="006E2D11" w:rsidRPr="006E2D11">
        <w:rPr>
          <w:bCs/>
        </w:rPr>
        <w:t>:</w:t>
      </w:r>
      <w:r w:rsidRPr="006E2D11">
        <w:rPr>
          <w:bCs/>
        </w:rPr>
        <w:t>,</w:t>
      </w:r>
      <w:r w:rsidR="006E2D11" w:rsidRPr="006E2D11">
        <w:rPr>
          <w:bCs/>
        </w:rPr>
        <w:t>,</w:t>
      </w:r>
      <w:r w:rsidRPr="006E2D11">
        <w:rPr>
          <w:bCs/>
        </w:rPr>
        <w:t xml:space="preserve"> ak by sa bilancia príjmov a výdavkov SP očistila iba o prijaté príjmové legislatívn</w:t>
      </w:r>
      <w:r w:rsidR="006E2D11" w:rsidRPr="006E2D11">
        <w:rPr>
          <w:bCs/>
        </w:rPr>
        <w:t>e opatrenia jednorazové príjmy</w:t>
      </w:r>
      <w:r w:rsidRPr="006E2D11">
        <w:rPr>
          <w:bCs/>
        </w:rPr>
        <w:t xml:space="preserve"> a štátom platené poistné, SP by </w:t>
      </w:r>
      <w:r w:rsidR="006E2D11" w:rsidRPr="006E2D11">
        <w:rPr>
          <w:bCs/>
        </w:rPr>
        <w:t xml:space="preserve">v </w:t>
      </w:r>
      <w:r w:rsidRPr="006E2D11">
        <w:rPr>
          <w:bCs/>
        </w:rPr>
        <w:t>rokoch 2018 až 2021 hospodárila s deficitom na úrovni 1,5 až 2 %. V prípade, ak by sa navyše zohľadnili spomínané parametrické zmeny dôchodkového systému a pozitívny vplyv prehrievania trhu práce, situácia by vyzerala ešte horšie. Sociálna poisťovňa hospodári vyrovnane najmä vďaka vysokým transferom zo štátneho rozpočtu, významnému zvýšeniu odvodového zaťaženia, presunutiu nákladov do budúcnosti a prehrievaniu na trhu práce. Navyše, žijeme v ešte stále relatívne dobrých demografických časoch ak berieme do úvahy demografický vývoj v najbližších desaťročiach</w:t>
      </w:r>
      <w:r w:rsidR="006E2D11" w:rsidRPr="006E2D11">
        <w:rPr>
          <w:bCs/>
        </w:rPr>
        <w:t>“</w:t>
      </w:r>
      <w:r w:rsidRPr="006E2D11">
        <w:rPr>
          <w:bCs/>
        </w:rPr>
        <w:t>.</w:t>
      </w:r>
    </w:p>
    <w:p w:rsidR="00B56370" w:rsidRPr="00786E18" w:rsidRDefault="00B56370" w:rsidP="007B20F8">
      <w:pPr>
        <w:jc w:val="both"/>
        <w:rPr>
          <w:bCs/>
        </w:rPr>
      </w:pPr>
    </w:p>
    <w:p w:rsidR="0040262E" w:rsidRDefault="00DE464E" w:rsidP="00B56370">
      <w:pPr>
        <w:jc w:val="both"/>
        <w:rPr>
          <w:bCs/>
        </w:rPr>
      </w:pPr>
      <w:r w:rsidRPr="008A6F1A">
        <w:t xml:space="preserve">Stanovisko za ZMOS predniesol pán </w:t>
      </w:r>
      <w:r w:rsidR="0040262E">
        <w:t>Mušk</w:t>
      </w:r>
      <w:r w:rsidR="0040262E" w:rsidRPr="0040262E">
        <w:t xml:space="preserve">a, ktorý uviedol, že </w:t>
      </w:r>
      <w:r w:rsidR="0040262E" w:rsidRPr="0040262E">
        <w:rPr>
          <w:bCs/>
        </w:rPr>
        <w:t>ZMOS berie návrh zmien Ústavy Slovenskej republiky na vedomie.</w:t>
      </w:r>
    </w:p>
    <w:p w:rsidR="00B56370" w:rsidRDefault="00B56370" w:rsidP="00B56370">
      <w:pPr>
        <w:jc w:val="both"/>
        <w:rPr>
          <w:b/>
          <w:bCs/>
        </w:rPr>
      </w:pPr>
    </w:p>
    <w:p w:rsidR="00B56370" w:rsidRPr="00B56370" w:rsidRDefault="00BB142E" w:rsidP="00B56370">
      <w:pPr>
        <w:pStyle w:val="Default"/>
        <w:spacing w:line="240" w:lineRule="auto"/>
        <w:rPr>
          <w:rFonts w:ascii="Calibri" w:eastAsiaTheme="minorHAnsi" w:hAnsi="Calibri" w:cs="Calibri"/>
          <w:spacing w:val="0"/>
          <w:lang w:eastAsia="en-US"/>
        </w:rPr>
      </w:pPr>
      <w:r w:rsidRPr="00B56370">
        <w:rPr>
          <w:rFonts w:ascii="Times New Roman" w:hAnsi="Times New Roman"/>
        </w:rPr>
        <w:t>Stanovisko za APZ predniesol</w:t>
      </w:r>
      <w:r w:rsidR="000A2EEA" w:rsidRPr="00B56370">
        <w:rPr>
          <w:rFonts w:ascii="Times New Roman" w:hAnsi="Times New Roman"/>
        </w:rPr>
        <w:t xml:space="preserve"> pán </w:t>
      </w:r>
      <w:r w:rsidR="00F7037F" w:rsidRPr="00B56370">
        <w:rPr>
          <w:rFonts w:ascii="Times New Roman" w:hAnsi="Times New Roman"/>
        </w:rPr>
        <w:t xml:space="preserve"> </w:t>
      </w:r>
      <w:proofErr w:type="spellStart"/>
      <w:r w:rsidR="00EC0455">
        <w:rPr>
          <w:rFonts w:ascii="Times New Roman" w:hAnsi="Times New Roman"/>
        </w:rPr>
        <w:t>Prepiak</w:t>
      </w:r>
      <w:proofErr w:type="spellEnd"/>
      <w:r w:rsidR="00F7037F" w:rsidRPr="00B56370">
        <w:rPr>
          <w:rFonts w:ascii="Times New Roman" w:hAnsi="Times New Roman"/>
        </w:rPr>
        <w:t xml:space="preserve">, ktorý uviedol, že </w:t>
      </w:r>
      <w:r w:rsidR="00F7037F" w:rsidRPr="00B56370">
        <w:rPr>
          <w:rFonts w:ascii="Times New Roman" w:eastAsiaTheme="minorHAnsi" w:hAnsi="Times New Roman"/>
          <w:bCs/>
          <w:lang w:eastAsia="en-US"/>
        </w:rPr>
        <w:t>APZ berie predložený návrh poslancov Národnej rady SR n</w:t>
      </w:r>
      <w:r w:rsidR="00186EBD">
        <w:rPr>
          <w:rFonts w:ascii="Times New Roman" w:eastAsiaTheme="minorHAnsi" w:hAnsi="Times New Roman"/>
          <w:bCs/>
          <w:lang w:eastAsia="en-US"/>
        </w:rPr>
        <w:t>a vedomie. Zároveň si dovoľuje</w:t>
      </w:r>
      <w:r w:rsidR="00F7037F" w:rsidRPr="00B56370">
        <w:rPr>
          <w:rFonts w:ascii="Times New Roman" w:eastAsiaTheme="minorHAnsi" w:hAnsi="Times New Roman"/>
          <w:bCs/>
          <w:lang w:eastAsia="en-US"/>
        </w:rPr>
        <w:t xml:space="preserve"> </w:t>
      </w:r>
      <w:r w:rsidR="006E2D11">
        <w:rPr>
          <w:rFonts w:ascii="Times New Roman" w:eastAsiaTheme="minorHAnsi" w:hAnsi="Times New Roman"/>
          <w:bCs/>
          <w:lang w:eastAsia="en-US"/>
        </w:rPr>
        <w:t xml:space="preserve"> APZ </w:t>
      </w:r>
      <w:r w:rsidR="00F7037F" w:rsidRPr="00B56370">
        <w:rPr>
          <w:rFonts w:ascii="Times New Roman" w:eastAsiaTheme="minorHAnsi" w:hAnsi="Times New Roman"/>
          <w:bCs/>
          <w:lang w:eastAsia="en-US"/>
        </w:rPr>
        <w:t>apelovať na predstaviteľov vlády SR, aby sa pričinili k tomu, že dôležité legislatívne zmeny s významným dopadom na podnikateľský sektor budú predkladané ako vládne návrhy a prejdú riadnym pripomienkovým konaním.</w:t>
      </w:r>
      <w:r w:rsidR="00B56370" w:rsidRPr="00B56370">
        <w:rPr>
          <w:rFonts w:ascii="Times New Roman" w:hAnsi="Times New Roman"/>
        </w:rPr>
        <w:t xml:space="preserve"> </w:t>
      </w:r>
      <w:r w:rsidR="00B56370" w:rsidRPr="00B56370">
        <w:rPr>
          <w:rFonts w:ascii="Times New Roman" w:eastAsiaTheme="minorHAnsi" w:hAnsi="Times New Roman"/>
          <w:lang w:eastAsia="en-US"/>
        </w:rPr>
        <w:t xml:space="preserve">APZ zásadne nesúhlasí, aby sa významná sociálnoprávna legislatíva štátu menila bez náležitej diskusie v Hospodárskej a sociálnej rade Slovenskej republiky. APZ považuje súčasné právne zakotvenie minimálnej mzdy upravené v Zákonníku práce za dostatočné. Platná zákonná úprava minimálnych mzdových nárokov zaručuje dostatočnú garanciu zamestnanca na odmenu vo výške, ktorá nebude nižšia ako minimálna mzda. </w:t>
      </w:r>
      <w:r w:rsidR="00B56370" w:rsidRPr="00B56370">
        <w:rPr>
          <w:rFonts w:ascii="Times New Roman" w:eastAsiaTheme="minorHAnsi" w:hAnsi="Times New Roman"/>
          <w:spacing w:val="0"/>
          <w:lang w:eastAsia="en-US"/>
        </w:rPr>
        <w:t xml:space="preserve">V návrhu je nedostatočne spracovaná kvantifikácia dopadov a doložka vplyvov. </w:t>
      </w:r>
      <w:r w:rsidR="00B56370" w:rsidRPr="006E2D11">
        <w:rPr>
          <w:rFonts w:ascii="Times New Roman" w:hAnsi="Times New Roman"/>
          <w:color w:val="auto"/>
        </w:rPr>
        <w:t>Taktiež APZ nesúhlasí so</w:t>
      </w:r>
      <w:r w:rsidR="00B56370" w:rsidRPr="00B56370">
        <w:rPr>
          <w:rFonts w:ascii="Times New Roman" w:hAnsi="Times New Roman"/>
        </w:rPr>
        <w:t xml:space="preserve"> stanovením najvyššej hranice dôchodkového veku bez riadneho pripomienkového konania a odbornej diskusie.</w:t>
      </w:r>
    </w:p>
    <w:p w:rsidR="00DC1C3C" w:rsidRDefault="006F06A7" w:rsidP="007B20F8">
      <w:pPr>
        <w:jc w:val="both"/>
      </w:pPr>
      <w:r>
        <w:t>Minister práce</w:t>
      </w:r>
      <w:r w:rsidR="00DC1C3C">
        <w:t xml:space="preserve"> pán Richter </w:t>
      </w:r>
      <w:r>
        <w:t>prezentoval stanovisko MPSVR SR, že si stojí za odchodom do dôchodku v 65 rokoch so zohľadnením výc</w:t>
      </w:r>
      <w:r w:rsidR="006E2D11">
        <w:t>hovy a rodičovstva a nie rodenia</w:t>
      </w:r>
      <w:r>
        <w:t xml:space="preserve"> detí. V názore na uvedenú problematiku nie je jednotná ani vládna koalícia.</w:t>
      </w:r>
    </w:p>
    <w:p w:rsidR="006F06A7" w:rsidRDefault="006F06A7" w:rsidP="007B20F8">
      <w:pPr>
        <w:jc w:val="both"/>
      </w:pPr>
    </w:p>
    <w:p w:rsidR="006F06A7" w:rsidRDefault="006F06A7" w:rsidP="007B20F8">
      <w:pPr>
        <w:jc w:val="both"/>
      </w:pPr>
      <w:r>
        <w:t xml:space="preserve">Po dlhšej diskusii bol prijatý </w:t>
      </w:r>
    </w:p>
    <w:p w:rsidR="00630DCC" w:rsidRPr="00502B51" w:rsidRDefault="00186EBD" w:rsidP="00630DCC">
      <w:pPr>
        <w:jc w:val="both"/>
        <w:rPr>
          <w:b/>
        </w:rPr>
      </w:pPr>
      <w:r w:rsidRPr="00502B51">
        <w:rPr>
          <w:b/>
        </w:rPr>
        <w:t>Záver</w:t>
      </w:r>
      <w:r w:rsidR="00630DCC" w:rsidRPr="00502B51">
        <w:rPr>
          <w:b/>
        </w:rPr>
        <w:t>:</w:t>
      </w:r>
    </w:p>
    <w:p w:rsidR="00630DCC" w:rsidRPr="00502B51" w:rsidRDefault="00630DCC" w:rsidP="00630DCC">
      <w:pPr>
        <w:spacing w:after="200" w:line="276" w:lineRule="auto"/>
        <w:ind w:left="426"/>
        <w:jc w:val="both"/>
        <w:rPr>
          <w:b/>
        </w:rPr>
      </w:pPr>
      <w:r w:rsidRPr="00502B51">
        <w:rPr>
          <w:b/>
        </w:rPr>
        <w:t>sociálni partneri prezentovali stanoviská k poslaneckému návrhu a tým vyjadrili svoj postoj k nemu.</w:t>
      </w:r>
    </w:p>
    <w:p w:rsidR="00DC1C3C" w:rsidRDefault="00DC1C3C" w:rsidP="00DC1C3C">
      <w:pPr>
        <w:jc w:val="both"/>
        <w:rPr>
          <w:b/>
          <w:u w:val="single"/>
        </w:rPr>
      </w:pPr>
      <w:r>
        <w:rPr>
          <w:b/>
          <w:u w:val="single"/>
        </w:rPr>
        <w:t>K bodu  3</w:t>
      </w:r>
    </w:p>
    <w:p w:rsidR="00DC1C3C" w:rsidRDefault="00DC1C3C" w:rsidP="00DC1C3C">
      <w:pPr>
        <w:jc w:val="both"/>
      </w:pPr>
      <w:r w:rsidRPr="00A828C3">
        <w:t xml:space="preserve">Návrh </w:t>
      </w:r>
      <w:r w:rsidRPr="00E96620">
        <w:t>zákona o ochrane oznamovateľov protispoločenskej činnosti a o zmene a doplnení niektorých zákonov</w:t>
      </w:r>
    </w:p>
    <w:p w:rsidR="00DC1C3C" w:rsidRPr="00BB142E" w:rsidRDefault="00DC1C3C" w:rsidP="00DC1C3C">
      <w:pPr>
        <w:jc w:val="both"/>
        <w:rPr>
          <w:color w:val="FF0000"/>
        </w:rPr>
      </w:pPr>
      <w:r w:rsidRPr="00502647">
        <w:t xml:space="preserve">Predmetný návrh </w:t>
      </w:r>
      <w:r>
        <w:t>uviedol vedúci Ú</w:t>
      </w:r>
      <w:r w:rsidRPr="007708E1">
        <w:t>radu vlády</w:t>
      </w:r>
      <w:r>
        <w:t xml:space="preserve"> SR pán </w:t>
      </w:r>
      <w:proofErr w:type="spellStart"/>
      <w:r w:rsidRPr="00A13FDF">
        <w:rPr>
          <w:shd w:val="clear" w:color="auto" w:fill="FFFFFF"/>
        </w:rPr>
        <w:t>Eštok</w:t>
      </w:r>
      <w:proofErr w:type="spellEnd"/>
      <w:r w:rsidRPr="00A13FDF">
        <w:rPr>
          <w:shd w:val="clear" w:color="auto" w:fill="FFFFFF"/>
        </w:rPr>
        <w:t>.</w:t>
      </w:r>
    </w:p>
    <w:p w:rsidR="00DC1C3C" w:rsidRDefault="00DC1C3C" w:rsidP="00DC1C3C">
      <w:pPr>
        <w:jc w:val="both"/>
      </w:pPr>
    </w:p>
    <w:p w:rsidR="00DC1C3C" w:rsidRPr="004D109B" w:rsidRDefault="00DC1C3C" w:rsidP="00DC1C3C">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DC1C3C" w:rsidRPr="00AD4779" w:rsidRDefault="00DC1C3C" w:rsidP="00DC1C3C">
      <w:pPr>
        <w:widowControl w:val="0"/>
        <w:autoSpaceDE w:val="0"/>
        <w:autoSpaceDN w:val="0"/>
        <w:adjustRightInd w:val="0"/>
        <w:jc w:val="both"/>
        <w:rPr>
          <w:bCs/>
        </w:rPr>
      </w:pPr>
      <w:r w:rsidRPr="00AD4779">
        <w:t xml:space="preserve">Stanovisko za AZZZ SR predniesol pán </w:t>
      </w:r>
      <w:proofErr w:type="spellStart"/>
      <w:r w:rsidR="00502B51">
        <w:t>Machunka</w:t>
      </w:r>
      <w:proofErr w:type="spellEnd"/>
      <w:r w:rsidRPr="00AD4779">
        <w:t xml:space="preserve">, ktorý uviedol, že </w:t>
      </w:r>
      <w:r w:rsidRPr="00AD4779">
        <w:rPr>
          <w:bCs/>
        </w:rPr>
        <w:t xml:space="preserve">AZZZ SR súhlasí so zámerom podporovať zodpovedné a dobrovoľné oznámenia majúce za cieľ ochranu verejného </w:t>
      </w:r>
      <w:r w:rsidRPr="00AD4779">
        <w:rPr>
          <w:bCs/>
        </w:rPr>
        <w:lastRenderedPageBreak/>
        <w:t xml:space="preserve">záujmu. AZZZ SR súhlasí aj s cieľom predmetného návrhu zákona, prehĺbiť, rozšíriť a zefektívniť ochranu poskytovanú oznamovateľom protispoločenskej činnosti. K návrhu zákona AZZZ SR predkladá jednu všeobecnú pripomienku. V zmysle predmetného návrhu zákona sa ochrana poskytuje oznamovateľom, ktorými sú fyzické osoby - zamestnanci. AZZZ SR sa domnieva, že rovnaká ochrana by mala byť poskytnutá aj právnickým osobám, resp. živnostníkom. Klasickým príkladom je poskytovanie prostriedkov z eurofondov, kde drvivú väčšinu žiadateľov tvoria práve právnické osoby. Ak sa títo žiadatelia stretnú s protispoločenským, resp. protiprávnym konaním zo strany osôb rozhodujúcich a poskytnutí týchto prostriedkov, veľmi často ho neoznámia, a to najmä z dôvodu obavy z odvetných opatrení, právnych ako aj finančných dôsledkov. Podobne tomu môže byť aj pri správnych konaniach, kde sa vydávajú úradné rozhodnutia, resp. povolenia pre právnické osoby atď.  Z toho dôvodu AZZZ SR zastáva názor, že je potrebné zaistiť aj týmto oznamovateľom účinnú ochranu.   </w:t>
      </w:r>
    </w:p>
    <w:p w:rsidR="00DC1C3C" w:rsidRPr="00AD4779" w:rsidRDefault="00DC1C3C" w:rsidP="00DC1C3C">
      <w:pPr>
        <w:jc w:val="both"/>
        <w:rPr>
          <w:b/>
          <w:bCs/>
        </w:rPr>
      </w:pPr>
      <w:r w:rsidRPr="00AD4779">
        <w:t xml:space="preserve">AZZZ SR odporúča materiál na ďalšie legislatívne konanie po zapracovaní vyššie uvedenej pripomienky. </w:t>
      </w:r>
    </w:p>
    <w:p w:rsidR="00DC1C3C" w:rsidRDefault="0089053C" w:rsidP="00DC1C3C">
      <w:pPr>
        <w:jc w:val="both"/>
      </w:pPr>
      <w:r>
        <w:t>Predkladateľ reagoval, že sa hľadá riešenie pre SZČO aj na európskej úrovni, ktoré sa bude neskôr implementovať</w:t>
      </w:r>
      <w:r w:rsidR="006E2D11">
        <w:t xml:space="preserve"> aj do našej legislatívy</w:t>
      </w:r>
      <w:r>
        <w:t>.</w:t>
      </w:r>
    </w:p>
    <w:p w:rsidR="0089053C" w:rsidRDefault="0089053C" w:rsidP="00DC1C3C">
      <w:pPr>
        <w:jc w:val="both"/>
      </w:pPr>
    </w:p>
    <w:p w:rsidR="00DC1C3C" w:rsidRPr="007D30F9" w:rsidRDefault="00DC1C3C" w:rsidP="00DC1C3C">
      <w:pPr>
        <w:jc w:val="both"/>
        <w:rPr>
          <w:bCs/>
        </w:rPr>
      </w:pPr>
      <w:r w:rsidRPr="00D75ACE">
        <w:t xml:space="preserve">Stanovisko za RÚZ predniesol pán </w:t>
      </w:r>
      <w:proofErr w:type="spellStart"/>
      <w:r>
        <w:t>Lelovský</w:t>
      </w:r>
      <w:proofErr w:type="spellEnd"/>
      <w:r>
        <w:t xml:space="preserve">, ktorý uviedol, že </w:t>
      </w:r>
      <w:r>
        <w:rPr>
          <w:bCs/>
        </w:rPr>
        <w:t>RÚZ návrh zákona podporuje s</w:t>
      </w:r>
      <w:r w:rsidRPr="00122E79">
        <w:rPr>
          <w:bCs/>
        </w:rPr>
        <w:t xml:space="preserve"> odporúčacou pripomienkou smerujúcou k dĺžke lehôt na prešetrovanie podnetov vo vnútornom</w:t>
      </w:r>
      <w:r>
        <w:rPr>
          <w:bCs/>
        </w:rPr>
        <w:t xml:space="preserve"> systéme preverovania oznámení - </w:t>
      </w:r>
      <w:r>
        <w:t>p</w:t>
      </w:r>
      <w:r w:rsidRPr="00122E79">
        <w:t>ripomienka k čl. I., §10 odsek 5</w:t>
      </w:r>
      <w:r>
        <w:t>.</w:t>
      </w:r>
      <w:r w:rsidR="00D72D2B">
        <w:t xml:space="preserve"> RÚZ po diskusii súhlasila s materiálom bez pripomienok, ak úrad bude sledovať dĺžky lehôt prípad od prípadu.</w:t>
      </w:r>
    </w:p>
    <w:p w:rsidR="00DC1C3C" w:rsidRDefault="0089053C" w:rsidP="00DC1C3C">
      <w:pPr>
        <w:jc w:val="both"/>
      </w:pPr>
      <w:r>
        <w:t>Predkladateľ konštatoval, že lehoty ponechá.</w:t>
      </w:r>
    </w:p>
    <w:p w:rsidR="0089053C" w:rsidRDefault="0089053C" w:rsidP="00DC1C3C">
      <w:pPr>
        <w:jc w:val="both"/>
      </w:pPr>
    </w:p>
    <w:p w:rsidR="00DC1C3C" w:rsidRDefault="00DC1C3C" w:rsidP="00DC1C3C">
      <w:pPr>
        <w:jc w:val="both"/>
      </w:pPr>
      <w:r w:rsidRPr="008A6F1A">
        <w:t xml:space="preserve">Stanovisko za ZMOS predniesol pán </w:t>
      </w:r>
      <w:r>
        <w:t xml:space="preserve">Muška, ktorý uviedol, že </w:t>
      </w:r>
      <w:r w:rsidRPr="00EA0DA7">
        <w:t xml:space="preserve">ZMOS k predloženému </w:t>
      </w:r>
      <w:r>
        <w:t>návrhu z</w:t>
      </w:r>
      <w:r w:rsidRPr="00EA0DA7">
        <w:t>ákona neuplatňuje pripomienky</w:t>
      </w:r>
      <w:r>
        <w:t xml:space="preserve"> a odporučil</w:t>
      </w:r>
      <w:r w:rsidRPr="00E216D2">
        <w:t xml:space="preserve"> návrh </w:t>
      </w:r>
      <w:r>
        <w:t xml:space="preserve">zákona </w:t>
      </w:r>
      <w:r w:rsidRPr="00E216D2">
        <w:t>na ďalšie legislatívne konanie.</w:t>
      </w:r>
    </w:p>
    <w:p w:rsidR="00DC1C3C" w:rsidRDefault="00DC1C3C" w:rsidP="00DC1C3C">
      <w:pPr>
        <w:jc w:val="both"/>
      </w:pPr>
    </w:p>
    <w:p w:rsidR="00DC1C3C" w:rsidRDefault="00DC1C3C" w:rsidP="00DC1C3C">
      <w:pPr>
        <w:pStyle w:val="Default"/>
        <w:spacing w:line="240" w:lineRule="auto"/>
        <w:rPr>
          <w:rFonts w:ascii="Times New Roman" w:eastAsiaTheme="minorHAnsi" w:hAnsi="Times New Roman"/>
          <w:bCs/>
          <w:lang w:eastAsia="en-US"/>
        </w:rPr>
      </w:pPr>
      <w:r w:rsidRPr="00B56370">
        <w:rPr>
          <w:rFonts w:ascii="Times New Roman" w:hAnsi="Times New Roman"/>
        </w:rPr>
        <w:t xml:space="preserve">Stanovisko za APZ predniesol pán </w:t>
      </w:r>
      <w:proofErr w:type="spellStart"/>
      <w:r w:rsidR="00502B51">
        <w:rPr>
          <w:rFonts w:ascii="Times New Roman" w:hAnsi="Times New Roman"/>
        </w:rPr>
        <w:t>Prepiak</w:t>
      </w:r>
      <w:proofErr w:type="spellEnd"/>
      <w:r w:rsidRPr="00B56370">
        <w:rPr>
          <w:rFonts w:ascii="Times New Roman" w:hAnsi="Times New Roman"/>
        </w:rPr>
        <w:t xml:space="preserve">, ktorý uviedol, že </w:t>
      </w:r>
      <w:r w:rsidRPr="00B56370">
        <w:rPr>
          <w:rFonts w:ascii="Times New Roman" w:eastAsiaTheme="minorHAnsi" w:hAnsi="Times New Roman"/>
          <w:bCs/>
          <w:lang w:eastAsia="en-US"/>
        </w:rPr>
        <w:t xml:space="preserve">APZ súhlasí s predloženým návrhom zákona bez pripomienok a odporúča ho na ďalšie legislatívne konanie.  </w:t>
      </w:r>
    </w:p>
    <w:p w:rsidR="00906AB3" w:rsidRPr="0089053C" w:rsidRDefault="00906AB3" w:rsidP="0089053C">
      <w:pPr>
        <w:jc w:val="both"/>
        <w:rPr>
          <w:rFonts w:eastAsiaTheme="minorHAnsi"/>
          <w:lang w:eastAsia="en-US"/>
        </w:rPr>
      </w:pPr>
      <w:r w:rsidRPr="0089053C">
        <w:rPr>
          <w:rFonts w:eastAsiaTheme="minorHAnsi"/>
          <w:lang w:eastAsia="en-US"/>
        </w:rPr>
        <w:t xml:space="preserve">Pán </w:t>
      </w:r>
      <w:proofErr w:type="spellStart"/>
      <w:r w:rsidRPr="0089053C">
        <w:rPr>
          <w:rFonts w:eastAsiaTheme="minorHAnsi"/>
          <w:lang w:eastAsia="en-US"/>
        </w:rPr>
        <w:t>Spišák</w:t>
      </w:r>
      <w:proofErr w:type="spellEnd"/>
      <w:r w:rsidR="00D72D2B" w:rsidRPr="0089053C">
        <w:rPr>
          <w:rFonts w:eastAsiaTheme="minorHAnsi"/>
          <w:lang w:eastAsia="en-US"/>
        </w:rPr>
        <w:t xml:space="preserve"> za RÚZ </w:t>
      </w:r>
      <w:r w:rsidR="0089053C" w:rsidRPr="0089053C">
        <w:rPr>
          <w:rFonts w:eastAsiaTheme="minorHAnsi"/>
          <w:lang w:eastAsia="en-US"/>
        </w:rPr>
        <w:t>v diskusii uviedol, že zriadenie</w:t>
      </w:r>
      <w:r w:rsidR="00D72D2B" w:rsidRPr="0089053C">
        <w:rPr>
          <w:rFonts w:eastAsiaTheme="minorHAnsi"/>
          <w:lang w:eastAsia="en-US"/>
        </w:rPr>
        <w:t xml:space="preserve"> úradu bude stáť určité peniaze, prečo to neriešiť cez </w:t>
      </w:r>
      <w:r w:rsidR="0089053C" w:rsidRPr="0089053C">
        <w:rPr>
          <w:rFonts w:eastAsiaTheme="minorHAnsi"/>
          <w:lang w:eastAsia="en-US"/>
        </w:rPr>
        <w:t>existujúce úrady - prokuratúru, políciu a súdy.</w:t>
      </w:r>
    </w:p>
    <w:p w:rsidR="00906AB3" w:rsidRPr="0089053C" w:rsidRDefault="0089053C" w:rsidP="0089053C">
      <w:pPr>
        <w:jc w:val="both"/>
        <w:rPr>
          <w:rFonts w:eastAsiaTheme="minorHAnsi"/>
          <w:lang w:eastAsia="en-US"/>
        </w:rPr>
      </w:pPr>
      <w:r w:rsidRPr="0089053C">
        <w:rPr>
          <w:rFonts w:eastAsiaTheme="minorHAnsi"/>
          <w:lang w:eastAsia="en-US"/>
        </w:rPr>
        <w:t>Za MPSVR SR sa vyjadril</w:t>
      </w:r>
      <w:r w:rsidR="00906AB3" w:rsidRPr="0089053C">
        <w:rPr>
          <w:rFonts w:eastAsiaTheme="minorHAnsi"/>
          <w:lang w:eastAsia="en-US"/>
        </w:rPr>
        <w:t xml:space="preserve"> pán </w:t>
      </w:r>
      <w:r w:rsidRPr="0089053C">
        <w:rPr>
          <w:rFonts w:eastAsiaTheme="minorHAnsi"/>
          <w:lang w:eastAsia="en-US"/>
        </w:rPr>
        <w:t xml:space="preserve">minister </w:t>
      </w:r>
      <w:r w:rsidR="00906AB3" w:rsidRPr="0089053C">
        <w:rPr>
          <w:rFonts w:eastAsiaTheme="minorHAnsi"/>
          <w:lang w:eastAsia="en-US"/>
        </w:rPr>
        <w:t>Richter</w:t>
      </w:r>
      <w:r w:rsidRPr="0089053C">
        <w:rPr>
          <w:rFonts w:eastAsiaTheme="minorHAnsi"/>
          <w:lang w:eastAsia="en-US"/>
        </w:rPr>
        <w:t>, ktorý konštatoval, že zastáva vytvorenie úradu, lebo inšpektoráty práce bez navýšenia objemu zdrojov a pracovných miest</w:t>
      </w:r>
      <w:r>
        <w:rPr>
          <w:rFonts w:eastAsiaTheme="minorHAnsi"/>
          <w:lang w:eastAsia="en-US"/>
        </w:rPr>
        <w:t xml:space="preserve">, nemali dostatočné možnosti na odhaľovanie </w:t>
      </w:r>
      <w:r w:rsidR="006E2D11">
        <w:rPr>
          <w:rFonts w:eastAsiaTheme="minorHAnsi"/>
          <w:lang w:eastAsia="en-US"/>
        </w:rPr>
        <w:t>protispoločenskej</w:t>
      </w:r>
      <w:r>
        <w:rPr>
          <w:rFonts w:eastAsiaTheme="minorHAnsi"/>
          <w:lang w:eastAsia="en-US"/>
        </w:rPr>
        <w:t xml:space="preserve"> činnosti. Existencia úradu dá iné postavenie tejto problematike.</w:t>
      </w:r>
      <w:r w:rsidR="006E2D11">
        <w:rPr>
          <w:rFonts w:eastAsiaTheme="minorHAnsi"/>
          <w:lang w:eastAsia="en-US"/>
        </w:rPr>
        <w:t xml:space="preserve"> Efektivitu jeho zriadenia ukáže čas.</w:t>
      </w:r>
    </w:p>
    <w:p w:rsidR="00906AB3" w:rsidRPr="00906AB3" w:rsidRDefault="00906AB3" w:rsidP="00906AB3">
      <w:pPr>
        <w:rPr>
          <w:rFonts w:eastAsiaTheme="minorHAnsi"/>
          <w:lang w:eastAsia="en-US"/>
        </w:rPr>
      </w:pPr>
    </w:p>
    <w:p w:rsidR="00DC1C3C" w:rsidRPr="009F1DAA" w:rsidRDefault="00DC1C3C" w:rsidP="00DC1C3C">
      <w:pPr>
        <w:jc w:val="both"/>
        <w:rPr>
          <w:b/>
        </w:rPr>
      </w:pPr>
      <w:r w:rsidRPr="009F1DAA">
        <w:rPr>
          <w:b/>
        </w:rPr>
        <w:t>Záver:</w:t>
      </w:r>
    </w:p>
    <w:p w:rsidR="00DC1C3C" w:rsidRPr="008125DF" w:rsidRDefault="00DC1C3C" w:rsidP="00DC1C3C">
      <w:pPr>
        <w:jc w:val="both"/>
        <w:rPr>
          <w:b/>
        </w:rPr>
      </w:pPr>
      <w:r w:rsidRPr="009F1DAA">
        <w:rPr>
          <w:b/>
        </w:rPr>
        <w:t>Rada</w:t>
      </w:r>
    </w:p>
    <w:p w:rsidR="00DC1C3C" w:rsidRPr="00D72D2B" w:rsidRDefault="00DC1C3C" w:rsidP="00DC1C3C">
      <w:pPr>
        <w:pStyle w:val="Odsekzoznamu"/>
        <w:numPr>
          <w:ilvl w:val="0"/>
          <w:numId w:val="2"/>
        </w:numPr>
        <w:spacing w:after="200" w:line="276" w:lineRule="auto"/>
        <w:jc w:val="both"/>
        <w:rPr>
          <w:b/>
          <w:sz w:val="24"/>
          <w:szCs w:val="24"/>
        </w:rPr>
      </w:pPr>
      <w:r w:rsidRPr="00D72D2B">
        <w:rPr>
          <w:b/>
          <w:sz w:val="24"/>
          <w:szCs w:val="24"/>
        </w:rPr>
        <w:t xml:space="preserve">súhlasí </w:t>
      </w:r>
      <w:r w:rsidR="00906AB3" w:rsidRPr="00D72D2B">
        <w:rPr>
          <w:b/>
          <w:sz w:val="24"/>
          <w:szCs w:val="24"/>
        </w:rPr>
        <w:t>s predloženým návrhom zákona s pripomien</w:t>
      </w:r>
      <w:r w:rsidRPr="00D72D2B">
        <w:rPr>
          <w:b/>
          <w:sz w:val="24"/>
          <w:szCs w:val="24"/>
        </w:rPr>
        <w:t>k</w:t>
      </w:r>
      <w:r w:rsidR="00906AB3" w:rsidRPr="00D72D2B">
        <w:rPr>
          <w:b/>
          <w:sz w:val="24"/>
          <w:szCs w:val="24"/>
        </w:rPr>
        <w:t>ou AZZZ SR</w:t>
      </w:r>
      <w:r w:rsidRPr="00D72D2B">
        <w:rPr>
          <w:b/>
          <w:sz w:val="24"/>
          <w:szCs w:val="24"/>
        </w:rPr>
        <w:t>,</w:t>
      </w:r>
    </w:p>
    <w:p w:rsidR="00906AB3" w:rsidRPr="00D72D2B" w:rsidRDefault="00906AB3" w:rsidP="00DC1C3C">
      <w:pPr>
        <w:pStyle w:val="Odsekzoznamu"/>
        <w:numPr>
          <w:ilvl w:val="0"/>
          <w:numId w:val="2"/>
        </w:numPr>
        <w:spacing w:after="200" w:line="276" w:lineRule="auto"/>
        <w:jc w:val="both"/>
        <w:rPr>
          <w:b/>
          <w:sz w:val="24"/>
          <w:szCs w:val="24"/>
        </w:rPr>
      </w:pPr>
      <w:r w:rsidRPr="00D72D2B">
        <w:rPr>
          <w:b/>
          <w:sz w:val="24"/>
          <w:szCs w:val="24"/>
        </w:rPr>
        <w:t>KOZ SR, RÚZ, APZ a ZMOS súhlasili bez pripomienok,</w:t>
      </w:r>
    </w:p>
    <w:p w:rsidR="00DC1C3C" w:rsidRPr="00D72D2B" w:rsidRDefault="00DC1C3C" w:rsidP="00502B51">
      <w:pPr>
        <w:pStyle w:val="Odsekzoznamu"/>
        <w:numPr>
          <w:ilvl w:val="0"/>
          <w:numId w:val="2"/>
        </w:numPr>
        <w:spacing w:after="200" w:line="276" w:lineRule="auto"/>
        <w:jc w:val="both"/>
        <w:rPr>
          <w:b/>
          <w:sz w:val="24"/>
          <w:szCs w:val="24"/>
        </w:rPr>
      </w:pPr>
      <w:r w:rsidRPr="00D72D2B">
        <w:rPr>
          <w:b/>
          <w:sz w:val="24"/>
          <w:szCs w:val="24"/>
        </w:rPr>
        <w:t>odporúča ho na ďalšie legislatívne konanie.</w:t>
      </w:r>
    </w:p>
    <w:p w:rsidR="00515B2E" w:rsidRPr="003555F0" w:rsidRDefault="00BB142E" w:rsidP="00515B2E">
      <w:pPr>
        <w:jc w:val="both"/>
        <w:rPr>
          <w:b/>
          <w:u w:val="single"/>
        </w:rPr>
      </w:pPr>
      <w:r>
        <w:rPr>
          <w:b/>
          <w:u w:val="single"/>
        </w:rPr>
        <w:t>K bodu  2</w:t>
      </w:r>
    </w:p>
    <w:p w:rsidR="00630DCC" w:rsidRDefault="00630DCC" w:rsidP="00630DCC">
      <w:pPr>
        <w:jc w:val="both"/>
      </w:pPr>
      <w:r w:rsidRPr="00A828C3">
        <w:t xml:space="preserve">Návrh </w:t>
      </w:r>
      <w:r w:rsidRPr="00007A36">
        <w:t>skupiny poslancov Národnej rady Slovenskej republiky na vydanie zákona o osobitnom odvode obchodných reťazcov</w:t>
      </w:r>
      <w:r>
        <w:t xml:space="preserve"> /parlamentná tlač 1162</w:t>
      </w:r>
      <w:r w:rsidRPr="00007A36">
        <w:t>/</w:t>
      </w:r>
    </w:p>
    <w:p w:rsidR="00630DCC" w:rsidRPr="00BB142E" w:rsidRDefault="00630DCC" w:rsidP="00630DCC">
      <w:pPr>
        <w:jc w:val="both"/>
        <w:rPr>
          <w:color w:val="FF0000"/>
        </w:rPr>
      </w:pPr>
      <w:r w:rsidRPr="00502647">
        <w:t xml:space="preserve">Predmetný návrh </w:t>
      </w:r>
      <w:r>
        <w:t>uviedol</w:t>
      </w:r>
      <w:r w:rsidR="00221D06">
        <w:t xml:space="preserve"> poslanec NR</w:t>
      </w:r>
      <w:r w:rsidR="00502B51">
        <w:t xml:space="preserve"> SR pán Baláž</w:t>
      </w:r>
      <w:r w:rsidR="00221D06">
        <w:t>, ktorý uviedol, že si vysoko váži, že bol pozvaný na rokovanie HSR SR a môže si vypočuť stanoviská sociálnych partnerov a je naklonený aj k pozmeňujúcim návrhom, ktoré prispejú na prospech veci – naštartovať potravinovú sebestačnosť</w:t>
      </w:r>
      <w:r w:rsidR="00502B51">
        <w:t>.</w:t>
      </w:r>
    </w:p>
    <w:p w:rsidR="00D72D2B" w:rsidRPr="007A2371" w:rsidRDefault="00630DCC" w:rsidP="00D72D2B">
      <w:pPr>
        <w:jc w:val="both"/>
      </w:pPr>
      <w:r w:rsidRPr="007A2371">
        <w:lastRenderedPageBreak/>
        <w:t xml:space="preserve">Stanovisko za KOZ SR predniesla pani </w:t>
      </w:r>
      <w:proofErr w:type="spellStart"/>
      <w:r w:rsidRPr="007A2371">
        <w:t>Uhlerová</w:t>
      </w:r>
      <w:proofErr w:type="spellEnd"/>
      <w:r w:rsidRPr="007A2371">
        <w:t xml:space="preserve">, </w:t>
      </w:r>
      <w:r w:rsidR="00D72D2B" w:rsidRPr="007A2371">
        <w:t>Napriek tomu, že KOZ SR vníma, že Slovensko nedosahuje vlastnú potravinovú sebestačnosť a získané finančné prostriedky by boli investované do poľnohospodárstva a potravinárstva, negatívne vníma pripravované zavedenie osobitného odvodu z obratu obchodných reťazcov, ktorý by mal platiť od roku 2019.</w:t>
      </w:r>
    </w:p>
    <w:p w:rsidR="00D72D2B" w:rsidRPr="007A2371" w:rsidRDefault="00D72D2B" w:rsidP="00D72D2B">
      <w:pPr>
        <w:jc w:val="both"/>
      </w:pPr>
      <w:r w:rsidRPr="007A2371">
        <w:t>KOZ SR je presvedčená, že návrh zákona o osobitnom odvode obchodných reťazcov (ďalej len „návrh zákona“) bude mať značný dopad na rast cien potravín, a tým poškodí spotrebiteľov a najmä nízkopríjmové skupiny obyvateľstva. Už v súčasnosti ceny potravín dosahujú najvyššie tempá rastu. V roku 2017 sa z niekoľkoročnej deflácie dosiahol 4 % nárast cien potravín a nealkoholických nápojov. Ceny ďalej rástli aj v I. polroku tohto roka, kedy medziročne rástli o 5,4 %, čo bol najvyšší nárast v rámci celej EÚ. Za trištvrte roka 2018 je rast cien potravín a nealkoholických nápojov na úrovni 4,8 %.</w:t>
      </w:r>
    </w:p>
    <w:p w:rsidR="00D72D2B" w:rsidRPr="007A2371" w:rsidRDefault="00D72D2B" w:rsidP="00D72D2B">
      <w:pPr>
        <w:jc w:val="both"/>
      </w:pPr>
      <w:r w:rsidRPr="007A2371">
        <w:t>Ďalšie zdražovanie potravín a nealkoholických nápojov môže spôsobiť dovoz lacnejších a hlavne menej kvalitných potravín zo zahraničia, čo môže mať negatívny vplyv na zdravie obyvateľstva s nízkymi príjmami.</w:t>
      </w:r>
    </w:p>
    <w:p w:rsidR="00D72D2B" w:rsidRPr="007A2371" w:rsidRDefault="00D72D2B" w:rsidP="00D72D2B">
      <w:pPr>
        <w:jc w:val="both"/>
      </w:pPr>
      <w:r w:rsidRPr="007A2371">
        <w:t>Návrh zákona môže niektorým obchodným reťazcom, ktoré vykazujú nižšiu úroveň zisku, spôsobiť pozastavenie plánovaných investícií, resp. v horšom prípade ich ekonomickú likvidáciu, čo bude mať v konečnom dôsledku dopad aj na zamestnanosť v obchodnom sektore. Osobitný odvod, ktorý nebude platiť celoplošne na všetky obchodné subjekty, ale len pre vybranú skupinu obchodníkov, vytvára nerovné podmienky a javí známky diskriminácie.</w:t>
      </w:r>
    </w:p>
    <w:p w:rsidR="00D72D2B" w:rsidRPr="007A2371" w:rsidRDefault="00D72D2B" w:rsidP="00D72D2B">
      <w:pPr>
        <w:jc w:val="both"/>
      </w:pPr>
      <w:r w:rsidRPr="007A2371">
        <w:t>Z uvedených dôvodov KOZ SR vidí riziko v negatívnom dopade na sociálny dialóg, najmä na nárast miezd v sektore obchodu, čo závažným spôsobom ovplyvní proces kolektívneho vyjednávania.</w:t>
      </w:r>
    </w:p>
    <w:p w:rsidR="00D72D2B" w:rsidRPr="007A2371" w:rsidRDefault="00D72D2B" w:rsidP="00D72D2B">
      <w:pPr>
        <w:jc w:val="both"/>
      </w:pPr>
      <w:r w:rsidRPr="007A2371">
        <w:t>KOZ SR sa prikláňa k názoru, že je potrebné podporiť domácich producentov potravín tak, aby boli konkurencieschopní, ale na takúto podporu je potrebné hľadať systémové opatrenia, ktoré v konečnom dôsledku nebudú negatívne pôsobiť na malých producentov a nespôsobia celoplošné zdražovanie potravín s negatívnym dopadom na spotrebiteľa.</w:t>
      </w:r>
    </w:p>
    <w:p w:rsidR="00A97289" w:rsidRPr="007A2371" w:rsidRDefault="00A97289" w:rsidP="00A97289">
      <w:pPr>
        <w:jc w:val="both"/>
      </w:pPr>
      <w:r w:rsidRPr="007A2371">
        <w:t>KOZ SR</w:t>
      </w:r>
      <w:r w:rsidR="00D72D2B" w:rsidRPr="007A2371">
        <w:t xml:space="preserve"> berie </w:t>
      </w:r>
      <w:r w:rsidR="00221D06" w:rsidRPr="007A2371">
        <w:t xml:space="preserve">poslanecký návrh zákona </w:t>
      </w:r>
      <w:r w:rsidR="00D72D2B" w:rsidRPr="007A2371">
        <w:t>na vedomie</w:t>
      </w:r>
      <w:r w:rsidR="00221D06" w:rsidRPr="007A2371">
        <w:t>.</w:t>
      </w:r>
    </w:p>
    <w:p w:rsidR="00630DCC" w:rsidRPr="007A2371" w:rsidRDefault="00630DCC" w:rsidP="00630DCC">
      <w:pPr>
        <w:jc w:val="both"/>
      </w:pPr>
    </w:p>
    <w:p w:rsidR="0040262E" w:rsidRPr="007A2371" w:rsidRDefault="00630DCC" w:rsidP="0040262E">
      <w:pPr>
        <w:jc w:val="both"/>
        <w:rPr>
          <w:b/>
          <w:bCs/>
        </w:rPr>
      </w:pPr>
      <w:r w:rsidRPr="007A2371">
        <w:t xml:space="preserve">Stanovisko za AZZZ SR </w:t>
      </w:r>
      <w:r w:rsidR="0040262E" w:rsidRPr="007A2371">
        <w:t xml:space="preserve">predniesol pán </w:t>
      </w:r>
      <w:proofErr w:type="spellStart"/>
      <w:r w:rsidR="00D72D2B" w:rsidRPr="007A2371">
        <w:t>Macho</w:t>
      </w:r>
      <w:proofErr w:type="spellEnd"/>
      <w:r w:rsidR="0040262E" w:rsidRPr="007A2371">
        <w:t>, ktorý uviedol, že AZZZ SR odporúča do navrhovaného znenia zapracovať relevantné pripomienky podnikateľského sektora a s ohľadom na vyššie uvedené navrhuje danú problematiku riešiť komplexne v rámci prebiehajúceho legislatívneho procesu.</w:t>
      </w:r>
    </w:p>
    <w:p w:rsidR="00450EDB" w:rsidRPr="007A2371" w:rsidRDefault="00D72D2B" w:rsidP="00450EDB">
      <w:pPr>
        <w:jc w:val="both"/>
      </w:pPr>
      <w:r w:rsidRPr="007A2371">
        <w:t>AZZZ SR považuje zavedenie osobitného odvodu pre obchodné reťazce v navrhovanom znení za neštandardné a do istej miery možno aj nesystémové riešenie problémov  poľnohospodárstva a potravinárstva.</w:t>
      </w:r>
      <w:r w:rsidR="00450EDB" w:rsidRPr="007A2371">
        <w:t xml:space="preserve"> Treba sledovať vyšší cieľ – zdravé potraviny.</w:t>
      </w:r>
    </w:p>
    <w:p w:rsidR="00D72D2B" w:rsidRPr="007A2371" w:rsidRDefault="00D72D2B" w:rsidP="00D72D2B">
      <w:pPr>
        <w:ind w:firstLine="709"/>
        <w:jc w:val="both"/>
        <w:rPr>
          <w:highlight w:val="green"/>
        </w:rPr>
      </w:pPr>
    </w:p>
    <w:p w:rsidR="00D72D2B" w:rsidRPr="007A2371" w:rsidRDefault="0050056E" w:rsidP="00D72D2B">
      <w:pPr>
        <w:jc w:val="both"/>
        <w:rPr>
          <w:highlight w:val="yellow"/>
        </w:rPr>
      </w:pPr>
      <w:r w:rsidRPr="007A2371">
        <w:t>AZZZ SR sa stotožňuje</w:t>
      </w:r>
      <w:r w:rsidR="00D72D2B" w:rsidRPr="007A2371">
        <w:t xml:space="preserve"> s názorom </w:t>
      </w:r>
      <w:r w:rsidR="007A2371" w:rsidRPr="007A2371">
        <w:t>svojho</w:t>
      </w:r>
      <w:r w:rsidR="00D72D2B" w:rsidRPr="007A2371">
        <w:t xml:space="preserve"> člena - Slovenskej poľnohospodárskej a potravinárskej komory (SPPK), ktorá ako najväčšia a najreprezentatívnejšia zamestnávateľská organizácia v </w:t>
      </w:r>
      <w:proofErr w:type="spellStart"/>
      <w:r w:rsidR="00D72D2B" w:rsidRPr="007A2371">
        <w:t>agrosektore</w:t>
      </w:r>
      <w:proofErr w:type="spellEnd"/>
      <w:r w:rsidR="00D72D2B" w:rsidRPr="007A2371">
        <w:t xml:space="preserve"> zastáva názor, že poslanecký návrh zákona o osobitnom odvode obchodných reťazcov je nevyhnutné vnímať v celom kontexte fungovania slovenského maloobchodného trhu s potravinami. Na maloobchodnom trhu s potravinami nie je férové podnikateľské prostredie a táto situácia je pre domácich farmárov a výrobcov potravín z dlhodobého hľadiska neudržateľná. Agropotravinárska vertikála </w:t>
      </w:r>
      <w:proofErr w:type="spellStart"/>
      <w:r w:rsidR="00D72D2B" w:rsidRPr="007A2371">
        <w:t>farmár-spracovateľ-obchod</w:t>
      </w:r>
      <w:proofErr w:type="spellEnd"/>
      <w:r w:rsidR="00D72D2B" w:rsidRPr="007A2371">
        <w:t xml:space="preserve"> je nevyvážená, charakteristická nečestnými praktikami reťazcov, zneužívaním ich enormnej ekonomickej sily, nerovnomerným prerozdelením marže a prostredníctvom cenového diktátu reťazcov vytváraním tlaku na znižovanie kvality alebo likvidáciu lokálnych výrobcov resp. tradičných slovenských značiek. Návrh predmetného zákona preto </w:t>
      </w:r>
      <w:r w:rsidR="007A2371" w:rsidRPr="007A2371">
        <w:t>AZZZ SR vníma</w:t>
      </w:r>
      <w:r w:rsidR="00D72D2B" w:rsidRPr="007A2371">
        <w:t xml:space="preserve"> ako dôsledok tohto neudržateľného stavu. </w:t>
      </w:r>
    </w:p>
    <w:p w:rsidR="00D72D2B" w:rsidRPr="007A2371" w:rsidRDefault="007A2371" w:rsidP="00D72D2B">
      <w:pPr>
        <w:jc w:val="both"/>
      </w:pPr>
      <w:r w:rsidRPr="007A2371">
        <w:lastRenderedPageBreak/>
        <w:t>AZZZ SR považuje</w:t>
      </w:r>
      <w:r w:rsidR="00D72D2B" w:rsidRPr="007A2371">
        <w:t xml:space="preserve"> za neakceptovateľné, ak sú na slovenskom trhu zámerne vyššími maržami reťazcov diskriminované domáce potraviny a ak sú nariadením z materskej krajiny reťazca uprednostňovaní tamojší dodávatelia na úkor slovenských. </w:t>
      </w:r>
      <w:r w:rsidRPr="007A2371">
        <w:t>AZZZ SR zastáva</w:t>
      </w:r>
      <w:r w:rsidR="00D72D2B" w:rsidRPr="007A2371">
        <w:t xml:space="preserve"> názor, že slovenský maloobchodný trh s potravinami by mal fungovať tak, aby dával poctivú šancu a príležitosť všetkým účastníkom agropotravinárskej vertikály a umožnil tak efektívne zhodnotenie európskych a vnútroštátnych podpôr v podmienkach Slovenskej republiky. Nie je vylúčené, že za vysokými obchodnými prirážkami  zahraničných reťazcov na Slovensku môže byť ich snaha vyvážať zisky do svojich materských krajín i napriek tamojšiemu vyššiemu daňovému zaťaženiu. Preto v rámci aktuálnej verejnej diskusie </w:t>
      </w:r>
      <w:r w:rsidRPr="007A2371">
        <w:t>AZZZ SR navrhuje</w:t>
      </w:r>
      <w:r w:rsidR="00D72D2B" w:rsidRPr="007A2371">
        <w:t xml:space="preserve"> Ministerstvu financií </w:t>
      </w:r>
      <w:r w:rsidRPr="007A2371">
        <w:t>SR</w:t>
      </w:r>
      <w:r w:rsidR="00D72D2B" w:rsidRPr="007A2371">
        <w:t>, aby v snahe o čistotu podnikateľského prostredia prostredníctvom Finančnej správy SR presk</w:t>
      </w:r>
      <w:r w:rsidRPr="007A2371">
        <w:t xml:space="preserve">úmalo opodstatnenosť a </w:t>
      </w:r>
      <w:proofErr w:type="spellStart"/>
      <w:r w:rsidRPr="007A2371">
        <w:t>obhájiteľ</w:t>
      </w:r>
      <w:r w:rsidR="00D72D2B" w:rsidRPr="007A2371">
        <w:t>nosť</w:t>
      </w:r>
      <w:proofErr w:type="spellEnd"/>
      <w:r w:rsidR="00D72D2B" w:rsidRPr="007A2371">
        <w:t xml:space="preserve"> nákladových položiek zahraničných obchodných reťazcov, u ktorých je dôvodné podozrenie zo znižovania daňovej povinnosti a transferu kapitálu (poradenské, konzultačné, právne, reklamné služby, prenájom, licenčné poplatky, transfer </w:t>
      </w:r>
      <w:proofErr w:type="spellStart"/>
      <w:r w:rsidR="00D72D2B" w:rsidRPr="007A2371">
        <w:t>know-how</w:t>
      </w:r>
      <w:proofErr w:type="spellEnd"/>
      <w:r w:rsidR="00D72D2B" w:rsidRPr="007A2371">
        <w:t xml:space="preserve">, </w:t>
      </w:r>
      <w:proofErr w:type="spellStart"/>
      <w:r w:rsidR="00D72D2B" w:rsidRPr="007A2371">
        <w:t>goodwill</w:t>
      </w:r>
      <w:proofErr w:type="spellEnd"/>
      <w:r w:rsidR="00D72D2B" w:rsidRPr="007A2371">
        <w:t xml:space="preserve"> a pod.)</w:t>
      </w:r>
    </w:p>
    <w:p w:rsidR="00D72D2B" w:rsidRPr="007A2371" w:rsidRDefault="007A2371" w:rsidP="00D72D2B">
      <w:pPr>
        <w:jc w:val="both"/>
      </w:pPr>
      <w:r w:rsidRPr="007A2371">
        <w:t xml:space="preserve">AZZZ SR sa pripája </w:t>
      </w:r>
      <w:r w:rsidR="00D72D2B" w:rsidRPr="007A2371">
        <w:t xml:space="preserve">k presvedčeniu SPPK, že najmä zahraničné obchodné reťazce naakumulovali počas svojho pôsobenia v Slovenskej republike značné finančné a kapitálové zdroje. Na základe vyššie uvedeného a na základe toho, že nejde vo svojej povahe o nepriamu daň vo forme DPH </w:t>
      </w:r>
      <w:r w:rsidRPr="007A2371">
        <w:t>AZZZ SR odmieta</w:t>
      </w:r>
      <w:r w:rsidR="00D72D2B" w:rsidRPr="007A2371">
        <w:t xml:space="preserve"> úvahy o nevyhnutnom premietnutí navrhovaného odvodu do spotrebiteľských alebo dodávateľských cien. </w:t>
      </w:r>
      <w:r w:rsidRPr="007A2371">
        <w:t>AZZZ SR sa s</w:t>
      </w:r>
      <w:r w:rsidR="00D72D2B" w:rsidRPr="007A2371">
        <w:t>totožňuj</w:t>
      </w:r>
      <w:r w:rsidRPr="007A2371">
        <w:t>e</w:t>
      </w:r>
      <w:r w:rsidR="00D72D2B" w:rsidRPr="007A2371">
        <w:t xml:space="preserve"> s názormi zmierniť účinok navrhovanej legislatívy pre podnikové predajne alebo pre prevádzky v sídlach v regiónoch, kde by potenciálne mohla byť ohrozená potravinová dostupnosť pre spotrebiteľov SR  a ďalšie fungovanie regionálnych potravinárskych výrobcov. Z uvedených dôvodov verejnú diskusiu k osobitnému odvodu obchodných reťazcov </w:t>
      </w:r>
      <w:r w:rsidRPr="007A2371">
        <w:t>AZZZ SR neodmieta a navrhuje</w:t>
      </w:r>
      <w:r w:rsidR="00D72D2B" w:rsidRPr="007A2371">
        <w:t xml:space="preserve"> prípadné pripomienky riešiť v rámci prebiehajúceho legislatívneho procesu. </w:t>
      </w:r>
    </w:p>
    <w:p w:rsidR="00630DCC" w:rsidRPr="007A2371" w:rsidRDefault="0050056E" w:rsidP="00630DCC">
      <w:pPr>
        <w:jc w:val="both"/>
      </w:pPr>
      <w:r w:rsidRPr="007A2371">
        <w:t xml:space="preserve">Pán </w:t>
      </w:r>
      <w:proofErr w:type="spellStart"/>
      <w:r w:rsidRPr="007A2371">
        <w:t>Karlubík</w:t>
      </w:r>
      <w:proofErr w:type="spellEnd"/>
      <w:r w:rsidRPr="007A2371">
        <w:t xml:space="preserve"> uviedol, že je potrebné podporovať regióny, vytvoriť možnosť aby malovýrobcovia mohli predávať z dvora,  bez zbytočných legislatívnych záťaží, aby nemuseli ísť do reťazcov.</w:t>
      </w:r>
    </w:p>
    <w:p w:rsidR="0050056E" w:rsidRDefault="0050056E" w:rsidP="00630DCC">
      <w:pPr>
        <w:jc w:val="both"/>
      </w:pPr>
    </w:p>
    <w:p w:rsidR="00B944B2" w:rsidRDefault="00122E79" w:rsidP="00122E79">
      <w:pPr>
        <w:jc w:val="both"/>
      </w:pPr>
      <w:r w:rsidRPr="00D75ACE">
        <w:t>Stanovisko za RÚZ predniesol pán</w:t>
      </w:r>
      <w:r w:rsidRPr="00122E79">
        <w:rPr>
          <w:color w:val="FF0000"/>
        </w:rPr>
        <w:t xml:space="preserve"> </w:t>
      </w:r>
      <w:proofErr w:type="spellStart"/>
      <w:r w:rsidR="00B944B2" w:rsidRPr="00B944B2">
        <w:t>Spišák</w:t>
      </w:r>
      <w:proofErr w:type="spellEnd"/>
      <w:r w:rsidRPr="00B944B2">
        <w:t xml:space="preserve">, </w:t>
      </w:r>
      <w:r w:rsidRPr="0050056E">
        <w:t xml:space="preserve">ktorý uviedol, </w:t>
      </w:r>
      <w:r w:rsidR="00B944B2" w:rsidRPr="0050056E">
        <w:t xml:space="preserve">že takéto predkladanie poslaneckých návrhov </w:t>
      </w:r>
      <w:r w:rsidR="0050056E" w:rsidRPr="0050056E">
        <w:t>nie je na miest</w:t>
      </w:r>
      <w:r w:rsidR="00B944B2" w:rsidRPr="0050056E">
        <w:t>e.</w:t>
      </w:r>
      <w:r w:rsidR="0050056E" w:rsidRPr="0050056E">
        <w:t xml:space="preserve"> Je potrebná zmysluplná debata ako reštartovať sektor.</w:t>
      </w:r>
    </w:p>
    <w:p w:rsidR="00122E79" w:rsidRDefault="00122E79" w:rsidP="00122E79">
      <w:pPr>
        <w:jc w:val="both"/>
      </w:pPr>
      <w:r>
        <w:t>RÚZ zásadne nesúhlasí s návrhom zákona a navrhuje nepokračovať v legislatívnom procese.</w:t>
      </w:r>
      <w:r w:rsidR="00186EBD">
        <w:t xml:space="preserve"> Zásadné pripomienky (12) sú podrobne rozobraté v písomnom stanovisku.</w:t>
      </w:r>
      <w:r w:rsidR="0050056E">
        <w:t xml:space="preserve"> Pán </w:t>
      </w:r>
      <w:proofErr w:type="spellStart"/>
      <w:r w:rsidR="0050056E">
        <w:t>Lelovský</w:t>
      </w:r>
      <w:proofErr w:type="spellEnd"/>
      <w:r w:rsidR="0050056E">
        <w:t xml:space="preserve"> konštatoval, že RÚZ je vďačná za otvorenie uvedenej témy, ale mala by byť vyriešená do detailov.</w:t>
      </w:r>
    </w:p>
    <w:p w:rsidR="00B56370" w:rsidRPr="00786E18" w:rsidRDefault="00B56370" w:rsidP="00630DCC">
      <w:pPr>
        <w:jc w:val="both"/>
        <w:rPr>
          <w:bCs/>
        </w:rPr>
      </w:pPr>
    </w:p>
    <w:p w:rsidR="0040262E" w:rsidRPr="00AB495B" w:rsidRDefault="00630DCC" w:rsidP="0040262E">
      <w:pPr>
        <w:jc w:val="both"/>
      </w:pPr>
      <w:r w:rsidRPr="008A6F1A">
        <w:t xml:space="preserve">Stanovisko za ZMOS predniesol pán </w:t>
      </w:r>
      <w:r w:rsidR="0040262E">
        <w:t xml:space="preserve"> Muška, ktorý uviedol, že vzhľadom k tomu, že návrh zákona neprešiel štandardným legislatívnym procesom, ZMOS navrhuje, aby sa v ďalšom legislatívnom konaní nepokračovalo.</w:t>
      </w:r>
      <w:r w:rsidR="0050056E">
        <w:t xml:space="preserve"> Uvedenú problematiku treba riešiť, ale nie s nástrojmi, ktoré boli navrhnuté.</w:t>
      </w:r>
      <w:r w:rsidR="0040262E">
        <w:t xml:space="preserve">    </w:t>
      </w:r>
    </w:p>
    <w:p w:rsidR="00630DCC" w:rsidRDefault="00630DCC" w:rsidP="00630DCC">
      <w:pPr>
        <w:jc w:val="both"/>
      </w:pPr>
    </w:p>
    <w:p w:rsidR="00630DCC" w:rsidRPr="00B56370" w:rsidRDefault="00630DCC" w:rsidP="00B56370">
      <w:pPr>
        <w:pStyle w:val="Default"/>
        <w:spacing w:line="240" w:lineRule="auto"/>
        <w:rPr>
          <w:rFonts w:ascii="Times New Roman" w:eastAsiaTheme="minorHAnsi" w:hAnsi="Times New Roman"/>
          <w:spacing w:val="0"/>
          <w:lang w:eastAsia="en-US"/>
        </w:rPr>
      </w:pPr>
      <w:r w:rsidRPr="00B56370">
        <w:rPr>
          <w:rFonts w:ascii="Times New Roman" w:hAnsi="Times New Roman"/>
        </w:rPr>
        <w:t xml:space="preserve">Stanovisko za APZ predniesol pán </w:t>
      </w:r>
      <w:proofErr w:type="spellStart"/>
      <w:r w:rsidR="00B944B2">
        <w:rPr>
          <w:rFonts w:ascii="Times New Roman" w:hAnsi="Times New Roman"/>
        </w:rPr>
        <w:t>Prepiak</w:t>
      </w:r>
      <w:proofErr w:type="spellEnd"/>
      <w:r w:rsidR="00B56370" w:rsidRPr="00B56370">
        <w:rPr>
          <w:rFonts w:ascii="Times New Roman" w:hAnsi="Times New Roman"/>
        </w:rPr>
        <w:t xml:space="preserve">, ktorý uviedol, že </w:t>
      </w:r>
      <w:r w:rsidR="00B56370" w:rsidRPr="00B56370">
        <w:rPr>
          <w:rFonts w:ascii="Times New Roman" w:eastAsiaTheme="minorHAnsi" w:hAnsi="Times New Roman"/>
          <w:bCs/>
          <w:lang w:eastAsia="en-US"/>
        </w:rPr>
        <w:t>APZ berie predložený návrh poslancov Národnej rady SR n</w:t>
      </w:r>
      <w:r w:rsidR="00186EBD">
        <w:rPr>
          <w:rFonts w:ascii="Times New Roman" w:eastAsiaTheme="minorHAnsi" w:hAnsi="Times New Roman"/>
          <w:bCs/>
          <w:lang w:eastAsia="en-US"/>
        </w:rPr>
        <w:t>a vedomie. Zároveň si dovoľuje</w:t>
      </w:r>
      <w:r w:rsidR="00B56370" w:rsidRPr="00B56370">
        <w:rPr>
          <w:rFonts w:ascii="Times New Roman" w:eastAsiaTheme="minorHAnsi" w:hAnsi="Times New Roman"/>
          <w:bCs/>
          <w:lang w:eastAsia="en-US"/>
        </w:rPr>
        <w:t xml:space="preserve"> apelovať na predstaviteľov vlády SR, aby sa pričinili k tomu, že dôležité legislatívne zmeny s významným dopadom na podnikateľský sektor budú predkladané ako vládne návrhy a prejdú riadnym pripomienkovým konaním.</w:t>
      </w:r>
    </w:p>
    <w:p w:rsidR="00630DCC" w:rsidRDefault="00B12F2F" w:rsidP="00630DCC">
      <w:pPr>
        <w:jc w:val="both"/>
      </w:pPr>
      <w:r>
        <w:t>Pán poslanec Baláž</w:t>
      </w:r>
      <w:r w:rsidR="0050056E">
        <w:t xml:space="preserve"> </w:t>
      </w:r>
      <w:r w:rsidR="007A2371">
        <w:t>sa poďakoval</w:t>
      </w:r>
      <w:r w:rsidR="0050056E">
        <w:t xml:space="preserve"> za postoje sociálnych partnerov, je rád, že SNS otvorila túto citlivú tému. Je dôležité nastaviť rovnováhu v reťazci. Konštatoval, že všetci zúčastnení prezentovali vôľu diskutovať. Pripomienky bude zvažovať.</w:t>
      </w:r>
    </w:p>
    <w:p w:rsidR="00B12F2F" w:rsidRDefault="00B12F2F" w:rsidP="00630DCC">
      <w:pPr>
        <w:jc w:val="both"/>
      </w:pPr>
    </w:p>
    <w:p w:rsidR="00450EDB" w:rsidRPr="00450EDB" w:rsidRDefault="00450EDB" w:rsidP="00630DCC">
      <w:pPr>
        <w:jc w:val="both"/>
      </w:pPr>
      <w:r w:rsidRPr="00450EDB">
        <w:t xml:space="preserve">Po dlhšej diskusii bol prijatý </w:t>
      </w:r>
    </w:p>
    <w:p w:rsidR="00630DCC" w:rsidRPr="00450EDB" w:rsidRDefault="00186EBD" w:rsidP="00630DCC">
      <w:pPr>
        <w:jc w:val="both"/>
        <w:rPr>
          <w:b/>
        </w:rPr>
      </w:pPr>
      <w:r w:rsidRPr="00450EDB">
        <w:rPr>
          <w:b/>
        </w:rPr>
        <w:lastRenderedPageBreak/>
        <w:t>Záver</w:t>
      </w:r>
      <w:r w:rsidR="00630DCC" w:rsidRPr="00450EDB">
        <w:rPr>
          <w:b/>
        </w:rPr>
        <w:t>:</w:t>
      </w:r>
    </w:p>
    <w:p w:rsidR="00315606" w:rsidRPr="00450EDB" w:rsidRDefault="00630DCC" w:rsidP="00936ACD">
      <w:pPr>
        <w:spacing w:after="200" w:line="276" w:lineRule="auto"/>
        <w:ind w:left="426"/>
        <w:jc w:val="both"/>
        <w:rPr>
          <w:b/>
        </w:rPr>
      </w:pPr>
      <w:r w:rsidRPr="00450EDB">
        <w:rPr>
          <w:b/>
        </w:rPr>
        <w:t>sociálni partneri prezentovali stanoviská k poslaneckému návrhu a tým vyjadrili svoj postoj k nemu.</w:t>
      </w:r>
    </w:p>
    <w:p w:rsidR="00DD19A3" w:rsidRPr="003555F0" w:rsidRDefault="00936ACD" w:rsidP="00DD19A3">
      <w:pPr>
        <w:jc w:val="both"/>
        <w:rPr>
          <w:b/>
          <w:u w:val="single"/>
        </w:rPr>
      </w:pPr>
      <w:r>
        <w:rPr>
          <w:b/>
          <w:u w:val="single"/>
        </w:rPr>
        <w:t>K bodu  4</w:t>
      </w:r>
    </w:p>
    <w:p w:rsidR="00936ACD" w:rsidRDefault="00936ACD" w:rsidP="00936ACD">
      <w:pPr>
        <w:jc w:val="both"/>
      </w:pPr>
      <w:r w:rsidRPr="00A828C3">
        <w:t xml:space="preserve">Návrh </w:t>
      </w:r>
      <w:r w:rsidRPr="00CC6812">
        <w:t>nariadenia, ktorým sa mení nariadenie vlády Slovenskej republiky č. 341/2004 Z. z., ktorým sa ustanovujú katalógy pracovných činností pri výkone práce vo verejnom záujme a o ich zmenách a dopĺňaní v znení neskorších predpisov</w:t>
      </w:r>
    </w:p>
    <w:p w:rsidR="00936ACD" w:rsidRPr="00BB142E" w:rsidRDefault="00936ACD" w:rsidP="00936ACD">
      <w:pPr>
        <w:jc w:val="both"/>
        <w:rPr>
          <w:color w:val="FF0000"/>
        </w:rPr>
      </w:pPr>
      <w:r w:rsidRPr="00502647">
        <w:t xml:space="preserve">Predmetný návrh </w:t>
      </w:r>
      <w:r>
        <w:t xml:space="preserve">nariadenia uviedla </w:t>
      </w:r>
      <w:r w:rsidRPr="00DA352B">
        <w:t>generálna tajomníčka</w:t>
      </w:r>
      <w:r w:rsidR="00A13FDF">
        <w:t xml:space="preserve"> ÚV</w:t>
      </w:r>
      <w:r w:rsidRPr="00DA352B">
        <w:t xml:space="preserve"> SR</w:t>
      </w:r>
      <w:r>
        <w:t xml:space="preserve"> pani </w:t>
      </w:r>
      <w:proofErr w:type="spellStart"/>
      <w:r w:rsidR="00A13FDF">
        <w:t>Janečková</w:t>
      </w:r>
      <w:proofErr w:type="spellEnd"/>
      <w:r>
        <w:t>.</w:t>
      </w:r>
    </w:p>
    <w:p w:rsidR="00936ACD" w:rsidRDefault="00936ACD" w:rsidP="00936ACD">
      <w:pPr>
        <w:jc w:val="both"/>
      </w:pPr>
    </w:p>
    <w:p w:rsidR="00A97289" w:rsidRPr="007D30F9" w:rsidRDefault="00A97289" w:rsidP="00A97289">
      <w:pPr>
        <w:jc w:val="both"/>
      </w:pPr>
      <w:r w:rsidRPr="007D30F9">
        <w:t xml:space="preserve">Stanovisko za KOZ SR predniesla pani </w:t>
      </w:r>
      <w:proofErr w:type="spellStart"/>
      <w:r w:rsidRPr="007D30F9">
        <w:t>Uhlerová</w:t>
      </w:r>
      <w:proofErr w:type="spellEnd"/>
      <w:r w:rsidRPr="007D30F9">
        <w:t xml:space="preserve">, ktorá uviedla, že KOZ SR v rámci medzirezortného pripomienkového konania vzniesla niekoľko zásadných pripomienok, pričom počas </w:t>
      </w:r>
      <w:proofErr w:type="spellStart"/>
      <w:r w:rsidRPr="007D30F9">
        <w:t>rozporových</w:t>
      </w:r>
      <w:proofErr w:type="spellEnd"/>
      <w:r w:rsidRPr="007D30F9">
        <w:t xml:space="preserve"> konaní boli rozpory odstránené. </w:t>
      </w:r>
    </w:p>
    <w:p w:rsidR="00A97289" w:rsidRPr="007D30F9" w:rsidRDefault="00A97289" w:rsidP="00A97289">
      <w:pPr>
        <w:jc w:val="both"/>
      </w:pPr>
      <w:r w:rsidRPr="007D30F9">
        <w:t>KOZ SR vyzdvihuje profesionálny prístup predstaviteľov Úradu vlády SR počas rokovaní a snahu nájsť konsenzus v</w:t>
      </w:r>
      <w:r w:rsidR="007D30F9" w:rsidRPr="007D30F9">
        <w:t> </w:t>
      </w:r>
      <w:r w:rsidRPr="007D30F9">
        <w:t>požiadavkách</w:t>
      </w:r>
      <w:r w:rsidR="007D30F9" w:rsidRPr="007D30F9">
        <w:t>.</w:t>
      </w:r>
      <w:r w:rsidRPr="007D30F9">
        <w:t xml:space="preserve"> KOZ SR akceptovala navrhované riešenia pripomienok a verí, že sa vyrieši aj otázka školských stravovacích zariadení </w:t>
      </w:r>
      <w:r w:rsidR="00221D06" w:rsidRPr="007D30F9">
        <w:t>a ich zamestnancov</w:t>
      </w:r>
      <w:r w:rsidR="00221D06">
        <w:t xml:space="preserve"> cez vyhlášku MŠVVŠ SR</w:t>
      </w:r>
      <w:r w:rsidRPr="007D30F9">
        <w:t>. KOZ SR nemala k predloženému materiálu pripomienky a odporučila ho na ďalšie legislatívne konanie.</w:t>
      </w:r>
    </w:p>
    <w:p w:rsidR="00142FB1" w:rsidRDefault="00142FB1" w:rsidP="00142FB1">
      <w:pPr>
        <w:widowControl w:val="0"/>
        <w:autoSpaceDE w:val="0"/>
        <w:autoSpaceDN w:val="0"/>
        <w:adjustRightInd w:val="0"/>
        <w:jc w:val="both"/>
        <w:rPr>
          <w:bCs/>
        </w:rPr>
      </w:pPr>
      <w:r w:rsidRPr="00A9254F">
        <w:t xml:space="preserve">Stanovisko za AZZZ SR </w:t>
      </w:r>
      <w:r w:rsidRPr="00C255AD">
        <w:t xml:space="preserve">predniesol </w:t>
      </w:r>
      <w:r w:rsidRPr="00CF5241">
        <w:t xml:space="preserve">pán </w:t>
      </w:r>
      <w:proofErr w:type="spellStart"/>
      <w:r w:rsidRPr="00CF5241">
        <w:t>Karlubík</w:t>
      </w:r>
      <w:proofErr w:type="spellEnd"/>
      <w:r w:rsidRPr="00CF5241">
        <w:t>, ktorý</w:t>
      </w:r>
      <w:r>
        <w:t xml:space="preserve"> uviedol, že AZZZ SR nemá k predloženému materiálu pripomienky a odporučil ho na ďalšie legislatívne konanie.</w:t>
      </w:r>
    </w:p>
    <w:p w:rsidR="00122E79" w:rsidRPr="00A043AF" w:rsidRDefault="00122E79" w:rsidP="00122E79">
      <w:pPr>
        <w:pStyle w:val="Odsekzoznamu"/>
        <w:ind w:left="0"/>
        <w:jc w:val="both"/>
        <w:rPr>
          <w:sz w:val="24"/>
          <w:szCs w:val="24"/>
        </w:rPr>
      </w:pPr>
      <w:r>
        <w:rPr>
          <w:sz w:val="24"/>
          <w:szCs w:val="24"/>
        </w:rPr>
        <w:t>Stanovisko za RÚZ pred</w:t>
      </w:r>
      <w:r w:rsidRPr="00B11B58">
        <w:rPr>
          <w:sz w:val="24"/>
          <w:szCs w:val="24"/>
        </w:rPr>
        <w:t xml:space="preserve">niesol pán </w:t>
      </w:r>
      <w:proofErr w:type="spellStart"/>
      <w:r>
        <w:rPr>
          <w:sz w:val="24"/>
          <w:szCs w:val="24"/>
        </w:rPr>
        <w:t>Lelovský</w:t>
      </w:r>
      <w:proofErr w:type="spellEnd"/>
      <w:r>
        <w:rPr>
          <w:sz w:val="24"/>
          <w:szCs w:val="24"/>
        </w:rPr>
        <w:t xml:space="preserve">, </w:t>
      </w:r>
      <w:r w:rsidRPr="001435D9">
        <w:rPr>
          <w:sz w:val="24"/>
          <w:szCs w:val="24"/>
        </w:rPr>
        <w:t xml:space="preserve">ktorý uviedol, že </w:t>
      </w:r>
      <w:r w:rsidRPr="001435D9">
        <w:rPr>
          <w:bCs/>
          <w:sz w:val="24"/>
          <w:szCs w:val="24"/>
        </w:rPr>
        <w:t>RÚZ materiál v medzirezortnom pripomienkovom konaní nepripomienkovala a berie predložený materiál na vedomie bez pripomienok.</w:t>
      </w:r>
    </w:p>
    <w:p w:rsidR="00142FB1" w:rsidRDefault="00142FB1" w:rsidP="00142FB1">
      <w:pPr>
        <w:jc w:val="both"/>
      </w:pPr>
      <w:r w:rsidRPr="008A6F1A">
        <w:t xml:space="preserve">Stanovisko za ZMOS predniesol </w:t>
      </w:r>
      <w:r w:rsidRPr="00CF5241">
        <w:t xml:space="preserve">pán </w:t>
      </w:r>
      <w:r>
        <w:t>Muška</w:t>
      </w:r>
      <w:r w:rsidRPr="00CF5241">
        <w:t>, ktorý</w:t>
      </w:r>
      <w:r>
        <w:t xml:space="preserve"> uviedol, že </w:t>
      </w:r>
      <w:r w:rsidR="00B944B2">
        <w:t>ZMOS</w:t>
      </w:r>
      <w:r>
        <w:t xml:space="preserve"> nemá k predloženému materiálu pripomienky a odporučil ho na ďalšie legislatívne konanie.</w:t>
      </w:r>
    </w:p>
    <w:p w:rsidR="00936ACD" w:rsidRDefault="00B56370" w:rsidP="00936ACD">
      <w:pPr>
        <w:jc w:val="both"/>
        <w:rPr>
          <w:rFonts w:eastAsiaTheme="minorHAnsi"/>
          <w:bCs/>
          <w:lang w:eastAsia="en-US"/>
        </w:rPr>
      </w:pPr>
      <w:r>
        <w:t xml:space="preserve">Stanovisko za APZ predniesol </w:t>
      </w:r>
      <w:r w:rsidRPr="00B56370">
        <w:t xml:space="preserve">pán </w:t>
      </w:r>
      <w:proofErr w:type="spellStart"/>
      <w:r w:rsidR="00B944B2">
        <w:t>Prepiak</w:t>
      </w:r>
      <w:proofErr w:type="spellEnd"/>
      <w:r w:rsidRPr="00B56370">
        <w:t xml:space="preserve">, ktorý uviedol, že </w:t>
      </w:r>
      <w:r w:rsidRPr="00B56370">
        <w:rPr>
          <w:rFonts w:eastAsiaTheme="minorHAnsi"/>
          <w:bCs/>
          <w:color w:val="000000"/>
          <w:lang w:eastAsia="en-US"/>
        </w:rPr>
        <w:t xml:space="preserve">APZ súhlasí s predloženým návrhom </w:t>
      </w:r>
      <w:r>
        <w:rPr>
          <w:rFonts w:eastAsiaTheme="minorHAnsi"/>
          <w:bCs/>
          <w:color w:val="000000"/>
          <w:lang w:eastAsia="en-US"/>
        </w:rPr>
        <w:t xml:space="preserve">nariadenia </w:t>
      </w:r>
      <w:r w:rsidRPr="00B56370">
        <w:rPr>
          <w:rFonts w:eastAsiaTheme="minorHAnsi"/>
          <w:bCs/>
          <w:color w:val="000000"/>
          <w:lang w:eastAsia="en-US"/>
        </w:rPr>
        <w:t xml:space="preserve">bez pripomienok a odporúča ho na ďalšie legislatívne konanie. </w:t>
      </w:r>
      <w:r w:rsidRPr="00B56370">
        <w:rPr>
          <w:rFonts w:eastAsiaTheme="minorHAnsi"/>
          <w:bCs/>
          <w:lang w:eastAsia="en-US"/>
        </w:rPr>
        <w:t xml:space="preserve"> </w:t>
      </w:r>
    </w:p>
    <w:p w:rsidR="00B56370" w:rsidRDefault="00B56370" w:rsidP="00936ACD">
      <w:pPr>
        <w:jc w:val="both"/>
      </w:pPr>
    </w:p>
    <w:p w:rsidR="00936ACD" w:rsidRPr="009F1DAA" w:rsidRDefault="00936ACD" w:rsidP="00936ACD">
      <w:pPr>
        <w:jc w:val="both"/>
        <w:rPr>
          <w:b/>
        </w:rPr>
      </w:pPr>
      <w:r w:rsidRPr="009F1DAA">
        <w:rPr>
          <w:b/>
        </w:rPr>
        <w:t>Záver:</w:t>
      </w:r>
    </w:p>
    <w:p w:rsidR="00936ACD" w:rsidRPr="008125DF" w:rsidRDefault="00936ACD" w:rsidP="00936ACD">
      <w:pPr>
        <w:jc w:val="both"/>
        <w:rPr>
          <w:b/>
        </w:rPr>
      </w:pPr>
      <w:r w:rsidRPr="009F1DAA">
        <w:rPr>
          <w:b/>
        </w:rPr>
        <w:t>Rada</w:t>
      </w:r>
    </w:p>
    <w:p w:rsidR="00936ACD" w:rsidRPr="007D30F9" w:rsidRDefault="00936ACD" w:rsidP="00DB5FC5">
      <w:pPr>
        <w:pStyle w:val="Odsekzoznamu"/>
        <w:numPr>
          <w:ilvl w:val="0"/>
          <w:numId w:val="5"/>
        </w:numPr>
        <w:spacing w:after="200" w:line="276" w:lineRule="auto"/>
        <w:jc w:val="both"/>
        <w:rPr>
          <w:b/>
          <w:sz w:val="24"/>
          <w:szCs w:val="24"/>
        </w:rPr>
      </w:pPr>
      <w:r w:rsidRPr="007D30F9">
        <w:rPr>
          <w:b/>
          <w:sz w:val="24"/>
          <w:szCs w:val="24"/>
        </w:rPr>
        <w:t>súhlasí s predloženým návrhom nariadenia bez pripomienok,</w:t>
      </w:r>
    </w:p>
    <w:p w:rsidR="00315606" w:rsidRPr="007D30F9" w:rsidRDefault="00936ACD" w:rsidP="00DB5FC5">
      <w:pPr>
        <w:pStyle w:val="Odsekzoznamu"/>
        <w:numPr>
          <w:ilvl w:val="0"/>
          <w:numId w:val="5"/>
        </w:numPr>
        <w:spacing w:after="200" w:line="276" w:lineRule="auto"/>
        <w:jc w:val="both"/>
        <w:rPr>
          <w:b/>
          <w:sz w:val="24"/>
          <w:szCs w:val="24"/>
        </w:rPr>
      </w:pPr>
      <w:r w:rsidRPr="007D30F9">
        <w:rPr>
          <w:b/>
          <w:sz w:val="24"/>
          <w:szCs w:val="24"/>
        </w:rPr>
        <w:t>odporúča ho na ďalšie legislatívne konanie.</w:t>
      </w:r>
    </w:p>
    <w:p w:rsidR="00BB142E" w:rsidRDefault="00BB142E" w:rsidP="00BB142E">
      <w:pPr>
        <w:jc w:val="both"/>
        <w:rPr>
          <w:b/>
          <w:u w:val="single"/>
        </w:rPr>
      </w:pPr>
      <w:r>
        <w:rPr>
          <w:b/>
          <w:u w:val="single"/>
        </w:rPr>
        <w:t>K bodu  5</w:t>
      </w:r>
    </w:p>
    <w:p w:rsidR="007A626E" w:rsidRPr="000A2EEA" w:rsidRDefault="007A626E" w:rsidP="007A626E">
      <w:pPr>
        <w:spacing w:after="200"/>
        <w:jc w:val="both"/>
      </w:pPr>
      <w:r w:rsidRPr="007A626E">
        <w:t xml:space="preserve">Návrh </w:t>
      </w:r>
      <w:r w:rsidR="00936ACD" w:rsidRPr="000C44C6">
        <w:t>zákona o šľachtení a plemenitbe zvierat</w:t>
      </w:r>
      <w:r w:rsidR="00936ACD">
        <w:t xml:space="preserve"> a o zmene a doplnení niektorých zákonov</w:t>
      </w:r>
      <w:r w:rsidR="00936ACD" w:rsidRPr="000A2EEA">
        <w:t xml:space="preserve"> </w:t>
      </w:r>
      <w:r w:rsidR="00221D06">
        <w:t>P</w:t>
      </w:r>
      <w:r w:rsidR="00936ACD">
        <w:t>odpredsedníčka</w:t>
      </w:r>
      <w:r w:rsidRPr="000A2EEA">
        <w:t xml:space="preserve"> vlády </w:t>
      </w:r>
      <w:r>
        <w:t>a minister</w:t>
      </w:r>
      <w:r w:rsidR="00936ACD">
        <w:t>ka</w:t>
      </w:r>
      <w:r>
        <w:t xml:space="preserve"> </w:t>
      </w:r>
      <w:r w:rsidR="00936ACD">
        <w:t>pôdohospodárstva</w:t>
      </w:r>
      <w:r w:rsidR="00F67E2C">
        <w:t xml:space="preserve"> a rozvoja vidieka pani </w:t>
      </w:r>
      <w:proofErr w:type="spellStart"/>
      <w:r w:rsidR="00F67E2C">
        <w:t>Matečná</w:t>
      </w:r>
      <w:proofErr w:type="spellEnd"/>
      <w:r w:rsidR="00F67E2C">
        <w:t xml:space="preserve"> </w:t>
      </w:r>
      <w:r w:rsidR="00221D06">
        <w:t xml:space="preserve">požiadala o prerokovanie </w:t>
      </w:r>
      <w:r w:rsidR="00F67E2C">
        <w:t>bez úvodného slova.</w:t>
      </w:r>
    </w:p>
    <w:p w:rsidR="00A97289" w:rsidRPr="004D109B" w:rsidRDefault="00A97289" w:rsidP="00A97289">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142FB1" w:rsidRDefault="00142FB1" w:rsidP="00142FB1">
      <w:pPr>
        <w:widowControl w:val="0"/>
        <w:autoSpaceDE w:val="0"/>
        <w:autoSpaceDN w:val="0"/>
        <w:adjustRightInd w:val="0"/>
        <w:jc w:val="both"/>
        <w:rPr>
          <w:bCs/>
        </w:rPr>
      </w:pPr>
      <w:r w:rsidRPr="00A9254F">
        <w:t xml:space="preserve">Stanovisko za AZZZ SR </w:t>
      </w:r>
      <w:r w:rsidRPr="00C255AD">
        <w:t xml:space="preserve">predniesol </w:t>
      </w:r>
      <w:r w:rsidRPr="00CF5241">
        <w:t xml:space="preserve">pán </w:t>
      </w:r>
      <w:proofErr w:type="spellStart"/>
      <w:r w:rsidRPr="00CF5241">
        <w:t>Karlubík</w:t>
      </w:r>
      <w:proofErr w:type="spellEnd"/>
      <w:r w:rsidRPr="00CF5241">
        <w:t>, ktorý</w:t>
      </w:r>
      <w:r>
        <w:t xml:space="preserve"> uviedol, že AZZZ SR nemá k predloženému materiálu pripomienky a odporučil ho na ďalšie legislatívne konanie.</w:t>
      </w:r>
    </w:p>
    <w:p w:rsidR="00122E79" w:rsidRPr="00A043AF" w:rsidRDefault="00122E79" w:rsidP="00122E79">
      <w:pPr>
        <w:pStyle w:val="Odsekzoznamu"/>
        <w:ind w:left="0"/>
        <w:jc w:val="both"/>
        <w:rPr>
          <w:sz w:val="24"/>
          <w:szCs w:val="24"/>
        </w:rPr>
      </w:pPr>
      <w:r>
        <w:rPr>
          <w:sz w:val="24"/>
          <w:szCs w:val="24"/>
        </w:rPr>
        <w:t>Stanovisko za RÚZ pred</w:t>
      </w:r>
      <w:r w:rsidRPr="00B11B58">
        <w:rPr>
          <w:sz w:val="24"/>
          <w:szCs w:val="24"/>
        </w:rPr>
        <w:t xml:space="preserve">niesol pán </w:t>
      </w:r>
      <w:proofErr w:type="spellStart"/>
      <w:r>
        <w:rPr>
          <w:sz w:val="24"/>
          <w:szCs w:val="24"/>
        </w:rPr>
        <w:t>Lelovský</w:t>
      </w:r>
      <w:proofErr w:type="spellEnd"/>
      <w:r>
        <w:rPr>
          <w:sz w:val="24"/>
          <w:szCs w:val="24"/>
        </w:rPr>
        <w:t xml:space="preserve">, </w:t>
      </w:r>
      <w:r w:rsidRPr="001435D9">
        <w:rPr>
          <w:sz w:val="24"/>
          <w:szCs w:val="24"/>
        </w:rPr>
        <w:t xml:space="preserve">ktorý uviedol, že </w:t>
      </w:r>
      <w:r w:rsidRPr="001435D9">
        <w:rPr>
          <w:bCs/>
          <w:sz w:val="24"/>
          <w:szCs w:val="24"/>
        </w:rPr>
        <w:t>RÚZ materiál v medzirezortnom pripomienkovom konaní nepripomienkovala a berie predložený materiál na vedomie bez pripomienok.</w:t>
      </w:r>
    </w:p>
    <w:p w:rsidR="00142FB1" w:rsidRDefault="00142FB1" w:rsidP="00142FB1">
      <w:pPr>
        <w:jc w:val="both"/>
      </w:pPr>
      <w:r w:rsidRPr="008A6F1A">
        <w:t xml:space="preserve">Stanovisko za ZMOS predniesol </w:t>
      </w:r>
      <w:r w:rsidRPr="00CF5241">
        <w:t xml:space="preserve">pán </w:t>
      </w:r>
      <w:r>
        <w:t>Muška</w:t>
      </w:r>
      <w:r w:rsidRPr="00CF5241">
        <w:t>, ktorý</w:t>
      </w:r>
      <w:r>
        <w:t xml:space="preserve"> uviedol, že </w:t>
      </w:r>
      <w:r w:rsidR="00B944B2">
        <w:t>ZMOS</w:t>
      </w:r>
      <w:r>
        <w:t xml:space="preserve"> nemá k predloženému materiálu zásadné pripomienky a odporučil ho na ďalšie legislatívne konanie.</w:t>
      </w:r>
    </w:p>
    <w:p w:rsidR="00936ACD" w:rsidRDefault="00B56370" w:rsidP="00936ACD">
      <w:pPr>
        <w:jc w:val="both"/>
        <w:rPr>
          <w:rFonts w:eastAsiaTheme="minorHAnsi"/>
          <w:bCs/>
          <w:lang w:eastAsia="en-US"/>
        </w:rPr>
      </w:pPr>
      <w:r>
        <w:t xml:space="preserve">Stanovisko za APZ predniesol </w:t>
      </w:r>
      <w:r w:rsidRPr="00B56370">
        <w:t xml:space="preserve">pán </w:t>
      </w:r>
      <w:proofErr w:type="spellStart"/>
      <w:r w:rsidR="00B944B2">
        <w:t>Prepiak</w:t>
      </w:r>
      <w:proofErr w:type="spellEnd"/>
      <w:r w:rsidRPr="00B56370">
        <w:t xml:space="preserve">, ktorý uviedol, že </w:t>
      </w:r>
      <w:r w:rsidRPr="00B56370">
        <w:rPr>
          <w:rFonts w:eastAsiaTheme="minorHAnsi"/>
          <w:bCs/>
          <w:color w:val="000000"/>
          <w:lang w:eastAsia="en-US"/>
        </w:rPr>
        <w:t xml:space="preserve">APZ súhlasí s predloženým návrhom zákona bez pripomienok a odporúča ho na ďalšie legislatívne konanie. </w:t>
      </w:r>
      <w:r w:rsidRPr="00B56370">
        <w:rPr>
          <w:rFonts w:eastAsiaTheme="minorHAnsi"/>
          <w:bCs/>
          <w:lang w:eastAsia="en-US"/>
        </w:rPr>
        <w:t xml:space="preserve"> </w:t>
      </w:r>
    </w:p>
    <w:p w:rsidR="007D30F9" w:rsidRDefault="007D30F9" w:rsidP="00936ACD">
      <w:pPr>
        <w:jc w:val="both"/>
      </w:pPr>
    </w:p>
    <w:p w:rsidR="00936ACD" w:rsidRPr="009F1DAA" w:rsidRDefault="00936ACD" w:rsidP="00936ACD">
      <w:pPr>
        <w:jc w:val="both"/>
        <w:rPr>
          <w:b/>
        </w:rPr>
      </w:pPr>
      <w:r w:rsidRPr="009F1DAA">
        <w:rPr>
          <w:b/>
        </w:rPr>
        <w:lastRenderedPageBreak/>
        <w:t>Záver:</w:t>
      </w:r>
    </w:p>
    <w:p w:rsidR="00936ACD" w:rsidRPr="008125DF" w:rsidRDefault="00936ACD" w:rsidP="00936ACD">
      <w:pPr>
        <w:jc w:val="both"/>
        <w:rPr>
          <w:b/>
        </w:rPr>
      </w:pPr>
      <w:r w:rsidRPr="009F1DAA">
        <w:rPr>
          <w:b/>
        </w:rPr>
        <w:t>Rada</w:t>
      </w:r>
    </w:p>
    <w:p w:rsidR="00936ACD" w:rsidRPr="007D30F9" w:rsidRDefault="00936ACD" w:rsidP="00DB5FC5">
      <w:pPr>
        <w:pStyle w:val="Odsekzoznamu"/>
        <w:numPr>
          <w:ilvl w:val="0"/>
          <w:numId w:val="6"/>
        </w:numPr>
        <w:spacing w:after="200" w:line="276" w:lineRule="auto"/>
        <w:jc w:val="both"/>
        <w:rPr>
          <w:b/>
          <w:sz w:val="24"/>
          <w:szCs w:val="24"/>
        </w:rPr>
      </w:pPr>
      <w:r w:rsidRPr="007D30F9">
        <w:rPr>
          <w:b/>
          <w:sz w:val="24"/>
          <w:szCs w:val="24"/>
        </w:rPr>
        <w:t>súhlasí s predloženým návrhom zákona bez pripomienok,</w:t>
      </w:r>
    </w:p>
    <w:p w:rsidR="00315606" w:rsidRDefault="00936ACD" w:rsidP="00F7037F">
      <w:pPr>
        <w:pStyle w:val="Odsekzoznamu"/>
        <w:numPr>
          <w:ilvl w:val="0"/>
          <w:numId w:val="6"/>
        </w:numPr>
        <w:spacing w:after="200" w:line="276" w:lineRule="auto"/>
        <w:jc w:val="both"/>
        <w:rPr>
          <w:b/>
          <w:sz w:val="24"/>
          <w:szCs w:val="24"/>
        </w:rPr>
      </w:pPr>
      <w:r w:rsidRPr="007D30F9">
        <w:rPr>
          <w:b/>
          <w:sz w:val="24"/>
          <w:szCs w:val="24"/>
        </w:rPr>
        <w:t>odporúča ho na ďalšie legislatívne konanie.</w:t>
      </w:r>
    </w:p>
    <w:p w:rsidR="0042627B" w:rsidRPr="007D30F9" w:rsidRDefault="0042627B" w:rsidP="0042627B">
      <w:pPr>
        <w:pStyle w:val="Odsekzoznamu"/>
        <w:spacing w:after="200" w:line="276" w:lineRule="auto"/>
        <w:ind w:left="786"/>
        <w:jc w:val="both"/>
        <w:rPr>
          <w:b/>
          <w:sz w:val="24"/>
          <w:szCs w:val="24"/>
        </w:rPr>
      </w:pPr>
    </w:p>
    <w:p w:rsidR="00FC31C7" w:rsidRDefault="00B65FB0" w:rsidP="00FC31C7">
      <w:pPr>
        <w:jc w:val="both"/>
        <w:rPr>
          <w:b/>
          <w:u w:val="single"/>
        </w:rPr>
      </w:pPr>
      <w:r>
        <w:rPr>
          <w:b/>
          <w:u w:val="single"/>
        </w:rPr>
        <w:t>K bodu  6</w:t>
      </w:r>
    </w:p>
    <w:p w:rsidR="00B911FA" w:rsidRPr="000A2EEA" w:rsidRDefault="00B911FA" w:rsidP="00221D06">
      <w:pPr>
        <w:spacing w:after="200"/>
      </w:pPr>
      <w:r>
        <w:t xml:space="preserve">Návrh </w:t>
      </w:r>
      <w:r w:rsidRPr="000C44C6">
        <w:t xml:space="preserve">zákona </w:t>
      </w:r>
      <w:r w:rsidRPr="00B911FA">
        <w:t xml:space="preserve">o neprimeraných podmienkach v obchode s potravinami </w:t>
      </w:r>
      <w:r>
        <w:t xml:space="preserve">                            </w:t>
      </w:r>
      <w:r w:rsidRPr="000A2EEA">
        <w:t>Predmetný návrh zákona uvi</w:t>
      </w:r>
      <w:r>
        <w:t>ed</w:t>
      </w:r>
      <w:r w:rsidRPr="000A2EEA">
        <w:t>l</w:t>
      </w:r>
      <w:r>
        <w:t>a podpredsedníčka</w:t>
      </w:r>
      <w:r w:rsidRPr="000A2EEA">
        <w:t xml:space="preserve"> vlády </w:t>
      </w:r>
      <w:r>
        <w:t xml:space="preserve">a ministerka pôdohospodárstva a rozvoja vidieka pani </w:t>
      </w:r>
      <w:proofErr w:type="spellStart"/>
      <w:r>
        <w:t>Matečná</w:t>
      </w:r>
      <w:proofErr w:type="spellEnd"/>
      <w:r>
        <w:t>.</w:t>
      </w:r>
    </w:p>
    <w:p w:rsidR="00A97289" w:rsidRDefault="00A97289" w:rsidP="00A97289">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F7037F" w:rsidRPr="001E38A8" w:rsidRDefault="00F7037F" w:rsidP="00A97289">
      <w:pPr>
        <w:jc w:val="both"/>
      </w:pPr>
    </w:p>
    <w:p w:rsidR="00142FB1" w:rsidRPr="001E38A8" w:rsidRDefault="00142FB1" w:rsidP="00142FB1">
      <w:pPr>
        <w:widowControl w:val="0"/>
        <w:autoSpaceDE w:val="0"/>
        <w:autoSpaceDN w:val="0"/>
        <w:adjustRightInd w:val="0"/>
        <w:jc w:val="both"/>
      </w:pPr>
      <w:r w:rsidRPr="001E38A8">
        <w:t xml:space="preserve">Stanovisko za AZZZ SR predniesol pán </w:t>
      </w:r>
      <w:proofErr w:type="spellStart"/>
      <w:r w:rsidR="00F67E2C" w:rsidRPr="001E38A8">
        <w:t>Macho</w:t>
      </w:r>
      <w:proofErr w:type="spellEnd"/>
      <w:r w:rsidRPr="001E38A8">
        <w:t xml:space="preserve">, </w:t>
      </w:r>
      <w:r w:rsidR="001E38A8" w:rsidRPr="001E38A8">
        <w:t>ocenil</w:t>
      </w:r>
      <w:r w:rsidR="00F67E2C" w:rsidRPr="001E38A8">
        <w:t xml:space="preserve"> prácu ministerstva</w:t>
      </w:r>
      <w:r w:rsidR="001E38A8" w:rsidRPr="001E38A8">
        <w:t xml:space="preserve"> pôdohospodárstva</w:t>
      </w:r>
      <w:r w:rsidR="00F67E2C" w:rsidRPr="001E38A8">
        <w:t>,</w:t>
      </w:r>
      <w:r w:rsidR="001E38A8" w:rsidRPr="001E38A8">
        <w:t xml:space="preserve"> považuje predložený návrh ako kompromisný, diskusie k nemu sa zúčastnili všetky zainteresované strany. </w:t>
      </w:r>
      <w:r w:rsidRPr="001E38A8">
        <w:t>AZZZ SR nemá k predloženému materiálu pripomienky a odporučil ho na ďalšie legislatívne konanie.</w:t>
      </w:r>
    </w:p>
    <w:p w:rsidR="00F7037F" w:rsidRPr="007D30F9" w:rsidRDefault="00F7037F" w:rsidP="00142FB1">
      <w:pPr>
        <w:widowControl w:val="0"/>
        <w:autoSpaceDE w:val="0"/>
        <w:autoSpaceDN w:val="0"/>
        <w:adjustRightInd w:val="0"/>
        <w:jc w:val="both"/>
        <w:rPr>
          <w:bCs/>
        </w:rPr>
      </w:pPr>
    </w:p>
    <w:p w:rsidR="00551E6D" w:rsidRPr="007D30F9" w:rsidRDefault="00B911FA" w:rsidP="00551E6D">
      <w:pPr>
        <w:jc w:val="both"/>
        <w:rPr>
          <w:bCs/>
        </w:rPr>
      </w:pPr>
      <w:r w:rsidRPr="007D30F9">
        <w:t>Stanovisko za RÚZ predniesol pán</w:t>
      </w:r>
      <w:r w:rsidR="00551E6D" w:rsidRPr="007D30F9">
        <w:t xml:space="preserve"> </w:t>
      </w:r>
      <w:proofErr w:type="spellStart"/>
      <w:r w:rsidR="00F67E2C">
        <w:t>Spišák</w:t>
      </w:r>
      <w:proofErr w:type="spellEnd"/>
      <w:r w:rsidR="00551E6D" w:rsidRPr="007D30F9">
        <w:t xml:space="preserve">, </w:t>
      </w:r>
      <w:r w:rsidR="00551E6D" w:rsidRPr="00B71619">
        <w:t xml:space="preserve">ktorý </w:t>
      </w:r>
      <w:r w:rsidR="00F67E2C" w:rsidRPr="00B71619">
        <w:t xml:space="preserve">víta </w:t>
      </w:r>
      <w:r w:rsidR="00B71619" w:rsidRPr="00B71619">
        <w:t xml:space="preserve">predloženie </w:t>
      </w:r>
      <w:r w:rsidR="00F67E2C" w:rsidRPr="00B71619">
        <w:t>návrh</w:t>
      </w:r>
      <w:r w:rsidR="00B71619" w:rsidRPr="00B71619">
        <w:t>u</w:t>
      </w:r>
      <w:r w:rsidR="00F67E2C" w:rsidRPr="00B71619">
        <w:t xml:space="preserve"> zákona a </w:t>
      </w:r>
      <w:r w:rsidR="00551E6D" w:rsidRPr="00B71619">
        <w:t>uviedol</w:t>
      </w:r>
      <w:r w:rsidR="00551E6D" w:rsidRPr="007D30F9">
        <w:t>, že</w:t>
      </w:r>
      <w:r w:rsidRPr="007D30F9">
        <w:t xml:space="preserve"> </w:t>
      </w:r>
      <w:r w:rsidR="00551E6D" w:rsidRPr="007D30F9">
        <w:rPr>
          <w:bCs/>
        </w:rPr>
        <w:t>RÚZ v medzirezortnom pripomienkovom konaní návrh zákona pripomienkovala, pripomienky boli prerokované a rozpory odstránené. RÚZ návrh zákona berie na vedomie s pripomienkami:</w:t>
      </w:r>
    </w:p>
    <w:p w:rsidR="00551E6D" w:rsidRPr="0042627B" w:rsidRDefault="00551E6D" w:rsidP="0042627B">
      <w:pPr>
        <w:pStyle w:val="Odsekzoznamu"/>
        <w:numPr>
          <w:ilvl w:val="0"/>
          <w:numId w:val="25"/>
        </w:numPr>
        <w:jc w:val="both"/>
        <w:rPr>
          <w:sz w:val="24"/>
          <w:szCs w:val="24"/>
        </w:rPr>
      </w:pPr>
      <w:r w:rsidRPr="0042627B">
        <w:rPr>
          <w:sz w:val="24"/>
          <w:szCs w:val="24"/>
        </w:rPr>
        <w:t>Zásadná pripomienka k §3 odsek 5, písmeno f)</w:t>
      </w:r>
    </w:p>
    <w:p w:rsidR="00551E6D" w:rsidRPr="0042627B" w:rsidRDefault="001E38A8" w:rsidP="00551E6D">
      <w:pPr>
        <w:contextualSpacing/>
        <w:jc w:val="both"/>
      </w:pPr>
      <w:r w:rsidRPr="0042627B">
        <w:t>RÚZ navrhla</w:t>
      </w:r>
      <w:r w:rsidR="00551E6D" w:rsidRPr="0042627B">
        <w:t xml:space="preserve"> v § 3 ods. 5 písm. f) zmeniť a uviesť pôvodne navrhované riešenie:</w:t>
      </w:r>
    </w:p>
    <w:p w:rsidR="00551E6D" w:rsidRPr="0042627B" w:rsidRDefault="00551E6D" w:rsidP="00B71619">
      <w:pPr>
        <w:pStyle w:val="Odsekzoznamu"/>
        <w:numPr>
          <w:ilvl w:val="0"/>
          <w:numId w:val="22"/>
        </w:numPr>
        <w:jc w:val="both"/>
        <w:rPr>
          <w:bCs/>
          <w:iCs/>
          <w:sz w:val="24"/>
          <w:szCs w:val="24"/>
        </w:rPr>
      </w:pPr>
      <w:r w:rsidRPr="0042627B">
        <w:rPr>
          <w:bCs/>
          <w:iCs/>
          <w:sz w:val="24"/>
          <w:szCs w:val="24"/>
        </w:rPr>
        <w:t>V samostatnom ustanovení (mimo vymenovaných neprimeraných podmienok) stanoviť lehotu s platnosti s viazaním iba na dodanie tovaru</w:t>
      </w:r>
    </w:p>
    <w:p w:rsidR="00551E6D" w:rsidRPr="0042627B" w:rsidRDefault="00551E6D" w:rsidP="00B71619">
      <w:pPr>
        <w:ind w:left="708"/>
        <w:contextualSpacing/>
        <w:jc w:val="both"/>
        <w:rPr>
          <w:bCs/>
          <w:iCs/>
        </w:rPr>
      </w:pPr>
      <w:r w:rsidRPr="0042627B">
        <w:rPr>
          <w:bCs/>
          <w:iCs/>
        </w:rPr>
        <w:t>Znenie: „Lehota na úhradu kúpnej ceny je najviac 30 dní odo dňa dodania potraviny a pri vybraných potravinách najviac 15 dní odo dňa dodania vybranej potraviny.“</w:t>
      </w:r>
    </w:p>
    <w:p w:rsidR="00551E6D" w:rsidRPr="0042627B" w:rsidRDefault="00551E6D" w:rsidP="00B71619">
      <w:pPr>
        <w:pStyle w:val="Odsekzoznamu"/>
        <w:numPr>
          <w:ilvl w:val="0"/>
          <w:numId w:val="22"/>
        </w:numPr>
        <w:jc w:val="both"/>
        <w:rPr>
          <w:bCs/>
          <w:iCs/>
          <w:sz w:val="24"/>
          <w:szCs w:val="24"/>
        </w:rPr>
      </w:pPr>
      <w:r w:rsidRPr="0042627B">
        <w:rPr>
          <w:bCs/>
          <w:iCs/>
          <w:sz w:val="24"/>
          <w:szCs w:val="24"/>
        </w:rPr>
        <w:t>Do § 3 ods. 5 písm. f) stanoviť ako neprimeranú podmienku dohodnutie lehoty splatnosti v rozpore s §..... ( t.j. v rozpore s § v ktorom sú určené lehoty splatnosti – viď bod 1.).</w:t>
      </w:r>
    </w:p>
    <w:p w:rsidR="00551E6D" w:rsidRPr="0042627B" w:rsidRDefault="00551E6D" w:rsidP="0042627B">
      <w:pPr>
        <w:pStyle w:val="Odsekzoznamu"/>
        <w:numPr>
          <w:ilvl w:val="0"/>
          <w:numId w:val="25"/>
        </w:numPr>
        <w:jc w:val="both"/>
        <w:rPr>
          <w:sz w:val="24"/>
          <w:szCs w:val="24"/>
        </w:rPr>
      </w:pPr>
      <w:r w:rsidRPr="0042627B">
        <w:rPr>
          <w:sz w:val="24"/>
          <w:szCs w:val="24"/>
        </w:rPr>
        <w:t>Zásadná pripomienka k §14</w:t>
      </w:r>
    </w:p>
    <w:p w:rsidR="00551E6D" w:rsidRPr="0042627B" w:rsidRDefault="00551E6D" w:rsidP="00551E6D">
      <w:pPr>
        <w:contextualSpacing/>
        <w:jc w:val="both"/>
        <w:rPr>
          <w:bCs/>
          <w:iCs/>
        </w:rPr>
      </w:pPr>
      <w:r w:rsidRPr="0042627B">
        <w:t xml:space="preserve">RÚZ navrhuje </w:t>
      </w:r>
      <w:r w:rsidRPr="0042627B">
        <w:rPr>
          <w:bCs/>
          <w:iCs/>
        </w:rPr>
        <w:t>eliminovať tvrdosť pokuty do 500 000 eur jej znížením,  s prihliadnutím na  negatívny dopad tohto postihu  na existenciu subjektu ako podnikateľa, ktoré nemusí byť vždy jeho zavinením alebo zavinením v celom rozsahu.</w:t>
      </w:r>
    </w:p>
    <w:p w:rsidR="00551E6D" w:rsidRPr="0042627B" w:rsidRDefault="00551E6D" w:rsidP="0042627B">
      <w:pPr>
        <w:pStyle w:val="Odsekzoznamu"/>
        <w:numPr>
          <w:ilvl w:val="0"/>
          <w:numId w:val="25"/>
        </w:numPr>
        <w:jc w:val="both"/>
        <w:rPr>
          <w:iCs/>
          <w:sz w:val="24"/>
          <w:szCs w:val="24"/>
        </w:rPr>
      </w:pPr>
      <w:r w:rsidRPr="0042627B">
        <w:rPr>
          <w:iCs/>
          <w:sz w:val="24"/>
          <w:szCs w:val="24"/>
        </w:rPr>
        <w:t>Zásadná pripomienka k §18 odsek 3, resp. §20</w:t>
      </w:r>
    </w:p>
    <w:p w:rsidR="00551E6D" w:rsidRPr="007D30F9" w:rsidRDefault="00551E6D" w:rsidP="00551E6D">
      <w:pPr>
        <w:contextualSpacing/>
        <w:jc w:val="both"/>
        <w:rPr>
          <w:iCs/>
        </w:rPr>
      </w:pPr>
      <w:r w:rsidRPr="007D30F9">
        <w:rPr>
          <w:iCs/>
        </w:rPr>
        <w:t>RÚZ navrhuje upraviť účinnosť zákona resp. jeho prechodné ustanovenia, tak bolo upravené, že všetky vzťahy majú byť usporiadané v súlade so zákonom do </w:t>
      </w:r>
      <w:hyperlink r:id="rId11" w:history="1">
        <w:r w:rsidRPr="007D30F9">
          <w:rPr>
            <w:rStyle w:val="Hypertextovprepojenie"/>
            <w:iCs/>
            <w:color w:val="auto"/>
            <w:u w:val="none"/>
          </w:rPr>
          <w:t>1.1.2020</w:t>
        </w:r>
      </w:hyperlink>
      <w:r w:rsidRPr="007D30F9">
        <w:rPr>
          <w:iCs/>
        </w:rPr>
        <w:t> a nie ako je uvedené v návrhu zákona do </w:t>
      </w:r>
      <w:hyperlink r:id="rId12" w:history="1">
        <w:r w:rsidRPr="007D30F9">
          <w:rPr>
            <w:rStyle w:val="Hypertextovprepojenie"/>
            <w:iCs/>
            <w:color w:val="auto"/>
            <w:u w:val="none"/>
          </w:rPr>
          <w:t>30.9.2019</w:t>
        </w:r>
      </w:hyperlink>
      <w:r w:rsidRPr="007D30F9">
        <w:rPr>
          <w:iCs/>
        </w:rPr>
        <w:t>.</w:t>
      </w:r>
    </w:p>
    <w:p w:rsidR="00551E6D" w:rsidRPr="001E38A8" w:rsidRDefault="001E38A8" w:rsidP="00551E6D">
      <w:pPr>
        <w:contextualSpacing/>
        <w:jc w:val="both"/>
        <w:rPr>
          <w:iCs/>
        </w:rPr>
      </w:pPr>
      <w:r w:rsidRPr="001E38A8">
        <w:rPr>
          <w:iCs/>
        </w:rPr>
        <w:t>RÚZ navrhla pokračovať v legislatívnom procese po zapracovaní uvedených pripomienok.</w:t>
      </w:r>
    </w:p>
    <w:p w:rsidR="001E38A8" w:rsidRPr="00551E6D" w:rsidRDefault="001E38A8" w:rsidP="00551E6D">
      <w:pPr>
        <w:contextualSpacing/>
        <w:jc w:val="both"/>
        <w:rPr>
          <w:iCs/>
          <w:color w:val="7030A0"/>
        </w:rPr>
      </w:pPr>
    </w:p>
    <w:p w:rsidR="00142FB1" w:rsidRDefault="00142FB1" w:rsidP="00142FB1">
      <w:pPr>
        <w:jc w:val="both"/>
      </w:pPr>
      <w:r w:rsidRPr="008A6F1A">
        <w:t xml:space="preserve">Stanovisko za ZMOS predniesol </w:t>
      </w:r>
      <w:r w:rsidRPr="00CF5241">
        <w:t xml:space="preserve">pán </w:t>
      </w:r>
      <w:r>
        <w:t>Muška</w:t>
      </w:r>
      <w:r w:rsidRPr="00CF5241">
        <w:t>, ktorý</w:t>
      </w:r>
      <w:r>
        <w:t xml:space="preserve"> uviedol, že </w:t>
      </w:r>
      <w:r w:rsidR="00B944B2">
        <w:t>ZMOS</w:t>
      </w:r>
      <w:r>
        <w:t xml:space="preserve"> nemá k predloženému materiálu žiadne</w:t>
      </w:r>
      <w:r w:rsidR="007D30F9">
        <w:t xml:space="preserve"> </w:t>
      </w:r>
      <w:r>
        <w:t>pripomienky a odporučil ho na ďalšie legislatívne konanie.</w:t>
      </w:r>
    </w:p>
    <w:p w:rsidR="00F7037F" w:rsidRDefault="00F7037F" w:rsidP="00142FB1">
      <w:pPr>
        <w:jc w:val="both"/>
      </w:pPr>
    </w:p>
    <w:p w:rsidR="00F7037F" w:rsidRPr="00F7037F" w:rsidRDefault="00B911FA" w:rsidP="00F7037F">
      <w:pPr>
        <w:jc w:val="both"/>
      </w:pPr>
      <w:r>
        <w:t xml:space="preserve">Stanovisko za APZ predniesol pán </w:t>
      </w:r>
      <w:proofErr w:type="spellStart"/>
      <w:r w:rsidR="00B944B2">
        <w:t>Prepiak</w:t>
      </w:r>
      <w:proofErr w:type="spellEnd"/>
      <w:r w:rsidR="00F7037F">
        <w:t xml:space="preserve">, ktorý uviedol, že </w:t>
      </w:r>
      <w:r w:rsidR="00F7037F" w:rsidRPr="00F7037F">
        <w:rPr>
          <w:rFonts w:eastAsiaTheme="minorHAnsi"/>
          <w:color w:val="000000"/>
          <w:lang w:eastAsia="en-US"/>
        </w:rPr>
        <w:t xml:space="preserve">APZ sa stotožňuje s pripomienkami sociálnych partnerov. Návrh zákona významným spôsobom zasahuje do súkromných vzťahov medzi dodávateľmi a odberateľmi. Navrhovanou právnou úpravou predkladateľ prekračuje rámec nevyhnutnej regulácie v oblasti obchodných vzťahoch, ktorých </w:t>
      </w:r>
      <w:r w:rsidR="00F7037F" w:rsidRPr="00F7037F">
        <w:rPr>
          <w:rFonts w:eastAsiaTheme="minorHAnsi"/>
          <w:color w:val="000000"/>
          <w:lang w:eastAsia="en-US"/>
        </w:rPr>
        <w:lastRenderedPageBreak/>
        <w:t xml:space="preserve">predmetom sú potraviny, čo má negatívny vplyv na podnikateľské prostredie v tejto oblasti. Na základe uvedeného APZ nesúhlasí s: </w:t>
      </w:r>
    </w:p>
    <w:p w:rsidR="00F7037F" w:rsidRPr="00F7037F" w:rsidRDefault="00F7037F" w:rsidP="00F7037F">
      <w:pPr>
        <w:pStyle w:val="Odsekzoznamu"/>
        <w:numPr>
          <w:ilvl w:val="0"/>
          <w:numId w:val="11"/>
        </w:numPr>
        <w:autoSpaceDE w:val="0"/>
        <w:autoSpaceDN w:val="0"/>
        <w:adjustRightInd w:val="0"/>
        <w:spacing w:after="133"/>
        <w:jc w:val="both"/>
        <w:rPr>
          <w:rFonts w:eastAsiaTheme="minorHAnsi"/>
          <w:color w:val="000000"/>
          <w:sz w:val="24"/>
          <w:szCs w:val="24"/>
          <w:lang w:eastAsia="en-US"/>
        </w:rPr>
      </w:pPr>
      <w:r w:rsidRPr="00F7037F">
        <w:rPr>
          <w:rFonts w:eastAsiaTheme="minorHAnsi"/>
          <w:color w:val="000000"/>
          <w:sz w:val="24"/>
          <w:szCs w:val="24"/>
          <w:lang w:eastAsia="en-US"/>
        </w:rPr>
        <w:t xml:space="preserve">možnosťou anonymných podaní, nakoľko každý podnet by mal byť identifikovateľný, </w:t>
      </w:r>
    </w:p>
    <w:p w:rsidR="00F7037F" w:rsidRPr="00F7037F" w:rsidRDefault="00F7037F" w:rsidP="00F7037F">
      <w:pPr>
        <w:pStyle w:val="Odsekzoznamu"/>
        <w:numPr>
          <w:ilvl w:val="0"/>
          <w:numId w:val="11"/>
        </w:numPr>
        <w:autoSpaceDE w:val="0"/>
        <w:autoSpaceDN w:val="0"/>
        <w:adjustRightInd w:val="0"/>
        <w:spacing w:after="133"/>
        <w:jc w:val="both"/>
        <w:rPr>
          <w:rFonts w:eastAsiaTheme="minorHAnsi"/>
          <w:color w:val="000000"/>
          <w:sz w:val="24"/>
          <w:szCs w:val="24"/>
          <w:lang w:eastAsia="en-US"/>
        </w:rPr>
      </w:pPr>
      <w:r w:rsidRPr="00F7037F">
        <w:rPr>
          <w:rFonts w:eastAsiaTheme="minorHAnsi"/>
          <w:color w:val="000000"/>
          <w:sz w:val="24"/>
          <w:szCs w:val="24"/>
          <w:lang w:eastAsia="en-US"/>
        </w:rPr>
        <w:t xml:space="preserve">nastavením sadzieb pokút, </w:t>
      </w:r>
    </w:p>
    <w:p w:rsidR="00F7037F" w:rsidRPr="003C2545" w:rsidRDefault="00F7037F" w:rsidP="003C2545">
      <w:pPr>
        <w:pStyle w:val="Odsekzoznamu"/>
        <w:numPr>
          <w:ilvl w:val="0"/>
          <w:numId w:val="11"/>
        </w:numPr>
        <w:autoSpaceDE w:val="0"/>
        <w:autoSpaceDN w:val="0"/>
        <w:adjustRightInd w:val="0"/>
        <w:jc w:val="both"/>
        <w:rPr>
          <w:rFonts w:eastAsiaTheme="minorHAnsi"/>
          <w:color w:val="000000"/>
          <w:sz w:val="24"/>
          <w:szCs w:val="24"/>
          <w:lang w:eastAsia="en-US"/>
        </w:rPr>
      </w:pPr>
      <w:r w:rsidRPr="00F7037F">
        <w:rPr>
          <w:rFonts w:eastAsiaTheme="minorHAnsi"/>
          <w:color w:val="000000"/>
          <w:sz w:val="24"/>
          <w:szCs w:val="24"/>
          <w:lang w:eastAsia="en-US"/>
        </w:rPr>
        <w:t>ustanoveniami, ktoré sa týkajú výkonu kontroly. Návrh zákona obsahuje viacero ustanovení, ktoré udeľujú kontrolórom široké právomoci ohľadom vstupu do pries</w:t>
      </w:r>
      <w:r w:rsidR="003C2545">
        <w:rPr>
          <w:rFonts w:eastAsiaTheme="minorHAnsi"/>
          <w:color w:val="000000"/>
          <w:sz w:val="24"/>
          <w:szCs w:val="24"/>
          <w:lang w:eastAsia="en-US"/>
        </w:rPr>
        <w:t xml:space="preserve">torov, dopravných prostriedkov, </w:t>
      </w:r>
      <w:r w:rsidRPr="003C2545">
        <w:rPr>
          <w:rFonts w:eastAsiaTheme="minorHAnsi"/>
          <w:color w:val="000000"/>
          <w:sz w:val="24"/>
          <w:szCs w:val="24"/>
          <w:lang w:eastAsia="en-US"/>
        </w:rPr>
        <w:t xml:space="preserve">zapečatením priestorov, dopravných prostriedkov, dokladov a dokumentov a pod. Takáto právna úprava výrazným spôsobom zasahuje do práv kontrolovaného subjektu, čím ide nad rámec cieľa zákona. </w:t>
      </w:r>
    </w:p>
    <w:p w:rsidR="00F7037F" w:rsidRDefault="00F7037F" w:rsidP="00F7037F">
      <w:pPr>
        <w:pStyle w:val="Odsekzoznamu"/>
        <w:numPr>
          <w:ilvl w:val="0"/>
          <w:numId w:val="11"/>
        </w:numPr>
        <w:autoSpaceDE w:val="0"/>
        <w:autoSpaceDN w:val="0"/>
        <w:adjustRightInd w:val="0"/>
        <w:jc w:val="both"/>
        <w:rPr>
          <w:rFonts w:eastAsiaTheme="minorHAnsi"/>
          <w:color w:val="000000"/>
          <w:sz w:val="24"/>
          <w:szCs w:val="24"/>
          <w:lang w:eastAsia="en-US"/>
        </w:rPr>
      </w:pPr>
      <w:r w:rsidRPr="00F7037F">
        <w:rPr>
          <w:rFonts w:eastAsiaTheme="minorHAnsi"/>
          <w:color w:val="000000"/>
          <w:sz w:val="24"/>
          <w:szCs w:val="24"/>
          <w:lang w:eastAsia="en-US"/>
        </w:rPr>
        <w:t xml:space="preserve">vymedzením generálnej klauzuly neprimeranej obchodnej podmienky. </w:t>
      </w:r>
    </w:p>
    <w:p w:rsidR="001E38A8" w:rsidRPr="001E38A8" w:rsidRDefault="001E38A8" w:rsidP="001E38A8">
      <w:pPr>
        <w:contextualSpacing/>
        <w:jc w:val="both"/>
        <w:rPr>
          <w:iCs/>
        </w:rPr>
      </w:pPr>
      <w:r>
        <w:rPr>
          <w:iCs/>
        </w:rPr>
        <w:t xml:space="preserve">APZ </w:t>
      </w:r>
      <w:r w:rsidRPr="001E38A8">
        <w:rPr>
          <w:iCs/>
        </w:rPr>
        <w:t>navrhla pokračovať v legislatívnom procese po zapracovaní uvedených pripomienok.</w:t>
      </w:r>
    </w:p>
    <w:p w:rsidR="00F7037F" w:rsidRPr="00F7037F" w:rsidRDefault="00F7037F" w:rsidP="00F7037F">
      <w:pPr>
        <w:autoSpaceDE w:val="0"/>
        <w:autoSpaceDN w:val="0"/>
        <w:adjustRightInd w:val="0"/>
        <w:rPr>
          <w:rFonts w:ascii="Wingdings" w:eastAsiaTheme="minorHAnsi" w:hAnsi="Wingdings" w:cs="Wingdings"/>
          <w:color w:val="000000"/>
          <w:sz w:val="22"/>
          <w:szCs w:val="22"/>
          <w:lang w:eastAsia="en-US"/>
        </w:rPr>
      </w:pPr>
      <w:r w:rsidRPr="00F7037F">
        <w:rPr>
          <w:rFonts w:ascii="Wingdings" w:eastAsiaTheme="minorHAnsi" w:hAnsi="Wingdings" w:cs="Wingdings"/>
          <w:color w:val="000000"/>
          <w:sz w:val="22"/>
          <w:szCs w:val="22"/>
          <w:lang w:eastAsia="en-US"/>
        </w:rPr>
        <w:t></w:t>
      </w:r>
    </w:p>
    <w:p w:rsidR="00B911FA" w:rsidRPr="009F1DAA" w:rsidRDefault="00B911FA" w:rsidP="00B911FA">
      <w:pPr>
        <w:jc w:val="both"/>
        <w:rPr>
          <w:b/>
        </w:rPr>
      </w:pPr>
      <w:r w:rsidRPr="009F1DAA">
        <w:rPr>
          <w:b/>
        </w:rPr>
        <w:t>Záver:</w:t>
      </w:r>
    </w:p>
    <w:p w:rsidR="00B911FA" w:rsidRPr="008125DF" w:rsidRDefault="00B911FA" w:rsidP="00B911FA">
      <w:pPr>
        <w:jc w:val="both"/>
        <w:rPr>
          <w:b/>
        </w:rPr>
      </w:pPr>
      <w:r w:rsidRPr="009F1DAA">
        <w:rPr>
          <w:b/>
        </w:rPr>
        <w:t>Rada</w:t>
      </w:r>
    </w:p>
    <w:p w:rsidR="00B911FA" w:rsidRPr="00DA253A" w:rsidRDefault="00B911FA" w:rsidP="00DB5FC5">
      <w:pPr>
        <w:pStyle w:val="Odsekzoznamu"/>
        <w:numPr>
          <w:ilvl w:val="0"/>
          <w:numId w:val="7"/>
        </w:numPr>
        <w:spacing w:after="200" w:line="276" w:lineRule="auto"/>
        <w:jc w:val="both"/>
        <w:rPr>
          <w:b/>
          <w:sz w:val="24"/>
          <w:szCs w:val="24"/>
        </w:rPr>
      </w:pPr>
      <w:r w:rsidRPr="00DA253A">
        <w:rPr>
          <w:b/>
          <w:sz w:val="24"/>
          <w:szCs w:val="24"/>
        </w:rPr>
        <w:t xml:space="preserve">súhlasí </w:t>
      </w:r>
      <w:r w:rsidR="00DA253A" w:rsidRPr="00DA253A">
        <w:rPr>
          <w:b/>
          <w:sz w:val="24"/>
          <w:szCs w:val="24"/>
        </w:rPr>
        <w:t>s predloženým návrhom zákona s pripomien</w:t>
      </w:r>
      <w:r w:rsidRPr="00DA253A">
        <w:rPr>
          <w:b/>
          <w:sz w:val="24"/>
          <w:szCs w:val="24"/>
        </w:rPr>
        <w:t>k</w:t>
      </w:r>
      <w:r w:rsidR="00DA253A" w:rsidRPr="00DA253A">
        <w:rPr>
          <w:b/>
          <w:sz w:val="24"/>
          <w:szCs w:val="24"/>
        </w:rPr>
        <w:t>ami RÚZ a APZ,</w:t>
      </w:r>
    </w:p>
    <w:p w:rsidR="00DA253A" w:rsidRPr="00DA253A" w:rsidRDefault="00DA253A" w:rsidP="00DB5FC5">
      <w:pPr>
        <w:pStyle w:val="Odsekzoznamu"/>
        <w:numPr>
          <w:ilvl w:val="0"/>
          <w:numId w:val="7"/>
        </w:numPr>
        <w:spacing w:after="200" w:line="276" w:lineRule="auto"/>
        <w:jc w:val="both"/>
        <w:rPr>
          <w:b/>
          <w:sz w:val="24"/>
          <w:szCs w:val="24"/>
        </w:rPr>
      </w:pPr>
      <w:r w:rsidRPr="00DA253A">
        <w:rPr>
          <w:b/>
          <w:sz w:val="24"/>
          <w:szCs w:val="24"/>
        </w:rPr>
        <w:t>KOZ SR, AZZZ SR a ZMOS súhlasia s materiálom bez pripomienok,</w:t>
      </w:r>
    </w:p>
    <w:p w:rsidR="00315606" w:rsidRPr="00DA253A" w:rsidRDefault="00B911FA" w:rsidP="00AD4779">
      <w:pPr>
        <w:pStyle w:val="Odsekzoznamu"/>
        <w:numPr>
          <w:ilvl w:val="0"/>
          <w:numId w:val="7"/>
        </w:numPr>
        <w:spacing w:after="200" w:line="276" w:lineRule="auto"/>
        <w:jc w:val="both"/>
        <w:rPr>
          <w:b/>
          <w:sz w:val="24"/>
          <w:szCs w:val="24"/>
        </w:rPr>
      </w:pPr>
      <w:r w:rsidRPr="00DA253A">
        <w:rPr>
          <w:b/>
          <w:sz w:val="24"/>
          <w:szCs w:val="24"/>
        </w:rPr>
        <w:t>odporúča ho na ďalšie legislatívne konanie.</w:t>
      </w:r>
    </w:p>
    <w:p w:rsidR="000F6933" w:rsidRDefault="00B65FB0" w:rsidP="000F6933">
      <w:pPr>
        <w:jc w:val="both"/>
        <w:rPr>
          <w:b/>
          <w:u w:val="single"/>
        </w:rPr>
      </w:pPr>
      <w:r>
        <w:rPr>
          <w:b/>
          <w:u w:val="single"/>
        </w:rPr>
        <w:t>K bodu  8</w:t>
      </w:r>
    </w:p>
    <w:p w:rsidR="007A626E" w:rsidRDefault="007A626E" w:rsidP="007A626E">
      <w:pPr>
        <w:jc w:val="both"/>
      </w:pPr>
      <w:r w:rsidRPr="007A626E">
        <w:rPr>
          <w:bCs/>
        </w:rPr>
        <w:t xml:space="preserve">Návrh </w:t>
      </w:r>
      <w:r w:rsidR="00B911FA">
        <w:rPr>
          <w:bCs/>
        </w:rPr>
        <w:t>z</w:t>
      </w:r>
      <w:r w:rsidR="00B911FA" w:rsidRPr="0000778F">
        <w:rPr>
          <w:bCs/>
        </w:rPr>
        <w:t>ákon</w:t>
      </w:r>
      <w:r w:rsidR="00B911FA">
        <w:rPr>
          <w:bCs/>
        </w:rPr>
        <w:t>a</w:t>
      </w:r>
      <w:r w:rsidR="00B911FA" w:rsidRPr="0000778F">
        <w:rPr>
          <w:bCs/>
        </w:rPr>
        <w:t>, ktorým sa mení a dopĺňa zákon č. 89/2016 Z. z. o výrobe, označovaní a predaji tabakových výrobkov a súvisiacich výrobkov a o zmene a doplnení niektorých zákonov</w:t>
      </w:r>
    </w:p>
    <w:p w:rsidR="007A626E" w:rsidRPr="000A2EEA" w:rsidRDefault="007A626E" w:rsidP="007A626E">
      <w:pPr>
        <w:jc w:val="both"/>
      </w:pPr>
      <w:r w:rsidRPr="000A2EEA">
        <w:t xml:space="preserve">Predmetný návrh zákona </w:t>
      </w:r>
      <w:r w:rsidR="00A13FDF" w:rsidRPr="00AD4779">
        <w:t xml:space="preserve">uviedla ministerka zdravotníctva pani </w:t>
      </w:r>
      <w:proofErr w:type="spellStart"/>
      <w:r w:rsidR="00A13FDF" w:rsidRPr="00AD4779">
        <w:t>Kalavská</w:t>
      </w:r>
      <w:proofErr w:type="spellEnd"/>
      <w:r w:rsidR="00A13FDF" w:rsidRPr="00AD4779">
        <w:t>.</w:t>
      </w:r>
    </w:p>
    <w:p w:rsidR="007A626E" w:rsidRPr="00BB142E" w:rsidRDefault="007A626E" w:rsidP="007A626E">
      <w:pPr>
        <w:jc w:val="both"/>
        <w:rPr>
          <w:color w:val="FF0000"/>
        </w:rPr>
      </w:pPr>
    </w:p>
    <w:p w:rsidR="00A97289" w:rsidRDefault="00A97289" w:rsidP="00A97289">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9D0564" w:rsidRPr="004D109B" w:rsidRDefault="009D0564" w:rsidP="00A97289">
      <w:pPr>
        <w:jc w:val="both"/>
      </w:pPr>
    </w:p>
    <w:p w:rsidR="00142FB1" w:rsidRDefault="00142FB1" w:rsidP="00142FB1">
      <w:pPr>
        <w:widowControl w:val="0"/>
        <w:autoSpaceDE w:val="0"/>
        <w:autoSpaceDN w:val="0"/>
        <w:adjustRightInd w:val="0"/>
        <w:jc w:val="both"/>
      </w:pPr>
      <w:r w:rsidRPr="00A9254F">
        <w:t xml:space="preserve">Stanovisko za AZZZ SR </w:t>
      </w:r>
      <w:r w:rsidRPr="00C255AD">
        <w:t xml:space="preserve">predniesol </w:t>
      </w:r>
      <w:r w:rsidRPr="00CF5241">
        <w:t xml:space="preserve">pán </w:t>
      </w:r>
      <w:proofErr w:type="spellStart"/>
      <w:r w:rsidRPr="00CF5241">
        <w:t>Karlubík</w:t>
      </w:r>
      <w:proofErr w:type="spellEnd"/>
      <w:r w:rsidRPr="00CF5241">
        <w:t>, ktorý</w:t>
      </w:r>
      <w:r>
        <w:t xml:space="preserve"> uviedol, že AZZZ SR nemá k predloženému materiálu pripomienky a odporučil ho na ďalšie legislatívne konanie.</w:t>
      </w:r>
    </w:p>
    <w:p w:rsidR="009D0564" w:rsidRDefault="009D0564" w:rsidP="00142FB1">
      <w:pPr>
        <w:widowControl w:val="0"/>
        <w:autoSpaceDE w:val="0"/>
        <w:autoSpaceDN w:val="0"/>
        <w:adjustRightInd w:val="0"/>
        <w:jc w:val="both"/>
        <w:rPr>
          <w:bCs/>
        </w:rPr>
      </w:pPr>
    </w:p>
    <w:p w:rsidR="00551E6D" w:rsidRPr="00B71619" w:rsidRDefault="00B911FA" w:rsidP="00551E6D">
      <w:pPr>
        <w:jc w:val="both"/>
        <w:rPr>
          <w:bCs/>
        </w:rPr>
      </w:pPr>
      <w:r w:rsidRPr="00B71619">
        <w:t xml:space="preserve">Stanovisko za RÚZ predniesol pán </w:t>
      </w:r>
      <w:proofErr w:type="spellStart"/>
      <w:r w:rsidR="001E38A8" w:rsidRPr="00B71619">
        <w:t>Spišák</w:t>
      </w:r>
      <w:proofErr w:type="spellEnd"/>
      <w:r w:rsidR="00551E6D" w:rsidRPr="00B71619">
        <w:t xml:space="preserve">, ktorý uviedol, že </w:t>
      </w:r>
      <w:r w:rsidR="00551E6D" w:rsidRPr="00B71619">
        <w:rPr>
          <w:bCs/>
        </w:rPr>
        <w:t xml:space="preserve"> RÚZ berie návrh zákona na vedomie s</w:t>
      </w:r>
      <w:r w:rsidR="001E38A8" w:rsidRPr="00B71619">
        <w:rPr>
          <w:bCs/>
        </w:rPr>
        <w:t> </w:t>
      </w:r>
      <w:r w:rsidR="00551E6D" w:rsidRPr="00B71619">
        <w:rPr>
          <w:bCs/>
        </w:rPr>
        <w:t>pripomienkami</w:t>
      </w:r>
      <w:r w:rsidR="001E38A8" w:rsidRPr="00B71619">
        <w:rPr>
          <w:bCs/>
        </w:rPr>
        <w:t xml:space="preserve">, ktoré prezentoval pán </w:t>
      </w:r>
      <w:proofErr w:type="spellStart"/>
      <w:r w:rsidR="001E38A8" w:rsidRPr="00B71619">
        <w:rPr>
          <w:bCs/>
        </w:rPr>
        <w:t>Jaroš</w:t>
      </w:r>
      <w:proofErr w:type="spellEnd"/>
      <w:r w:rsidR="00551E6D" w:rsidRPr="00B71619">
        <w:rPr>
          <w:bCs/>
        </w:rPr>
        <w:t>:</w:t>
      </w:r>
    </w:p>
    <w:p w:rsidR="00551E6D" w:rsidRPr="00B71619" w:rsidRDefault="00551E6D" w:rsidP="00551E6D">
      <w:pPr>
        <w:numPr>
          <w:ilvl w:val="0"/>
          <w:numId w:val="13"/>
        </w:numPr>
      </w:pPr>
      <w:r w:rsidRPr="00B71619">
        <w:t>Zásadná pripomienka k čl. I., novelizačnému bodu 5 v časti § 12a odseky 1, 2 a 4</w:t>
      </w:r>
    </w:p>
    <w:p w:rsidR="00551E6D" w:rsidRPr="00B71619" w:rsidRDefault="00B71619" w:rsidP="00551E6D">
      <w:pPr>
        <w:contextualSpacing/>
        <w:jc w:val="both"/>
      </w:pPr>
      <w:r w:rsidRPr="00B71619">
        <w:t xml:space="preserve">Na koniec odseku 2 navrhuje RÚZ </w:t>
      </w:r>
      <w:r w:rsidR="00551E6D" w:rsidRPr="00B71619">
        <w:t xml:space="preserve">doplniť vetu: „Spotrebiteľské balenia tabakových výrokov vyrobené na území únie, sú označené jedinečným identifikátorom vydaným v členskom štáte ich výroby.“ </w:t>
      </w:r>
    </w:p>
    <w:p w:rsidR="00551E6D" w:rsidRPr="00551E6D" w:rsidRDefault="00551E6D" w:rsidP="00551E6D">
      <w:pPr>
        <w:contextualSpacing/>
        <w:jc w:val="both"/>
        <w:rPr>
          <w:color w:val="FF0000"/>
        </w:rPr>
      </w:pPr>
    </w:p>
    <w:p w:rsidR="00551E6D" w:rsidRPr="00B71619" w:rsidRDefault="00551E6D" w:rsidP="00551E6D">
      <w:pPr>
        <w:contextualSpacing/>
        <w:jc w:val="both"/>
      </w:pPr>
      <w:r w:rsidRPr="00B71619">
        <w:t xml:space="preserve">V prípade, že SR trvá na svojej požiadavke, </w:t>
      </w:r>
      <w:r w:rsidR="00B71619" w:rsidRPr="00B71619">
        <w:t>RÚZ si vie</w:t>
      </w:r>
      <w:r w:rsidRPr="00B71619">
        <w:t xml:space="preserve"> predstaviť kompromis na cene za jedinečný kód, ktorá by nás ubezpečila o tom, že štát nevidí prenesenie povinnosti používať kódy vydané slovenským vydavateľom kódov ako zabezpečenie si dodatočných príjmov, ale len ako skutočné zohľadnenie nákladov na tento systém. Cena odhadované Európskou komisiou sa pohybujú okolo 0,5-1 eur na 1000 jedinečných kódov. Túto</w:t>
      </w:r>
      <w:r w:rsidR="00B71619" w:rsidRPr="00B71619">
        <w:t xml:space="preserve"> cenu v takom prípade navrhuje RÚZ</w:t>
      </w:r>
      <w:r w:rsidRPr="00B71619">
        <w:t xml:space="preserve"> zapracovať do návrhu zákona.</w:t>
      </w:r>
    </w:p>
    <w:p w:rsidR="00551E6D" w:rsidRPr="00B71619" w:rsidRDefault="00551E6D" w:rsidP="00551E6D">
      <w:pPr>
        <w:contextualSpacing/>
        <w:jc w:val="both"/>
      </w:pPr>
    </w:p>
    <w:p w:rsidR="00551E6D" w:rsidRPr="00B71619" w:rsidRDefault="00551E6D" w:rsidP="00551E6D">
      <w:pPr>
        <w:contextualSpacing/>
        <w:jc w:val="both"/>
      </w:pPr>
      <w:r w:rsidRPr="00B71619">
        <w:t xml:space="preserve">Pri takto komplexnom systéme </w:t>
      </w:r>
      <w:proofErr w:type="spellStart"/>
      <w:r w:rsidRPr="00B71619">
        <w:t>vysledovateľnosti</w:t>
      </w:r>
      <w:proofErr w:type="spellEnd"/>
      <w:r w:rsidRPr="00B71619">
        <w:t xml:space="preserve">, ako sa aktuálne zavádza v EÚ je použitie kódov z krajiny výroby tovaru kľúčovým prvkom na zníženie </w:t>
      </w:r>
      <w:proofErr w:type="spellStart"/>
      <w:r w:rsidRPr="00B71619">
        <w:rPr>
          <w:lang w:val="en-US"/>
        </w:rPr>
        <w:t>záťaže</w:t>
      </w:r>
      <w:proofErr w:type="spellEnd"/>
      <w:r w:rsidRPr="00B71619">
        <w:rPr>
          <w:lang w:val="en-US"/>
        </w:rPr>
        <w:t xml:space="preserve"> pre </w:t>
      </w:r>
      <w:proofErr w:type="spellStart"/>
      <w:r w:rsidRPr="00B71619">
        <w:rPr>
          <w:lang w:val="en-US"/>
        </w:rPr>
        <w:t>výrobcov</w:t>
      </w:r>
      <w:proofErr w:type="spellEnd"/>
      <w:r w:rsidRPr="00B71619">
        <w:rPr>
          <w:lang w:val="en-US"/>
        </w:rPr>
        <w:t>.</w:t>
      </w:r>
      <w:r w:rsidRPr="00B71619">
        <w:t xml:space="preserve"> Systém ako je navrhnutý v návrhu zákona negatívne ovplyvňuje možnosti výrobku na:</w:t>
      </w:r>
    </w:p>
    <w:p w:rsidR="00551E6D" w:rsidRPr="00551E6D" w:rsidRDefault="00551E6D" w:rsidP="00551E6D">
      <w:pPr>
        <w:contextualSpacing/>
        <w:jc w:val="both"/>
        <w:rPr>
          <w:color w:val="FF0000"/>
        </w:rPr>
      </w:pPr>
    </w:p>
    <w:p w:rsidR="00551E6D" w:rsidRPr="00B71619" w:rsidRDefault="00551E6D" w:rsidP="00551E6D">
      <w:pPr>
        <w:contextualSpacing/>
        <w:jc w:val="both"/>
      </w:pPr>
      <w:r w:rsidRPr="00B71619">
        <w:rPr>
          <w:u w:val="single"/>
        </w:rPr>
        <w:t>Komunikáciu</w:t>
      </w:r>
      <w:r w:rsidRPr="00B71619">
        <w:t xml:space="preserve"> výrobného závodu  s vydavateľom kódov, nakoľko tento sa nachádza v inej krajine</w:t>
      </w:r>
    </w:p>
    <w:p w:rsidR="00551E6D" w:rsidRPr="00B71619" w:rsidRDefault="00551E6D" w:rsidP="00551E6D">
      <w:pPr>
        <w:contextualSpacing/>
        <w:jc w:val="both"/>
        <w:rPr>
          <w:u w:val="single"/>
        </w:rPr>
      </w:pPr>
    </w:p>
    <w:p w:rsidR="00551E6D" w:rsidRPr="00B71619" w:rsidRDefault="00551E6D" w:rsidP="00551E6D">
      <w:pPr>
        <w:contextualSpacing/>
        <w:jc w:val="both"/>
      </w:pPr>
      <w:r w:rsidRPr="00B71619">
        <w:rPr>
          <w:u w:val="single"/>
        </w:rPr>
        <w:lastRenderedPageBreak/>
        <w:t>Flexibilitu výroby</w:t>
      </w:r>
      <w:r w:rsidRPr="00B71619">
        <w:t xml:space="preserve">: zmeny vo výrobnom pláne na poslednú chvíľu dokáže najlepšie riešiť továreň. Nakoľko je každý jedinečný kód viazaný ku konkrétnemu výrobnému stroju, je potrebné do poslednej chvíle zachovať flexibilitu pre prípad poruchy daného výrobného zariadenia. </w:t>
      </w:r>
    </w:p>
    <w:p w:rsidR="00551E6D" w:rsidRPr="00B71619" w:rsidRDefault="00551E6D" w:rsidP="00551E6D">
      <w:pPr>
        <w:contextualSpacing/>
        <w:jc w:val="both"/>
      </w:pPr>
      <w:r w:rsidRPr="00B71619">
        <w:rPr>
          <w:u w:val="single"/>
        </w:rPr>
        <w:t xml:space="preserve">Predvídateľnosť prostredia </w:t>
      </w:r>
      <w:r w:rsidRPr="00B71619">
        <w:t xml:space="preserve">Pracovná doba a dni voľna majú na získanie jedinečných kódov obrovský vplyv, čím automaticky zasahujú do plynulosti a plánovateľnosti výrobných procesov. Krajiny EÚ nemajú rovnaké štátne sviatky, časové pásmo a ani pracovnú dobu. Z pohľadu riešenia mnohých technických problémov, ktoré môžu vznikať je najlepšie tieto riešiť s lokálnym vydavateľom kódov. </w:t>
      </w:r>
    </w:p>
    <w:p w:rsidR="00551E6D" w:rsidRPr="00551E6D" w:rsidRDefault="00551E6D" w:rsidP="00551E6D">
      <w:pPr>
        <w:contextualSpacing/>
        <w:jc w:val="both"/>
        <w:rPr>
          <w:color w:val="FF0000"/>
          <w:u w:val="single"/>
        </w:rPr>
      </w:pPr>
    </w:p>
    <w:p w:rsidR="00551E6D" w:rsidRPr="00B71619" w:rsidRDefault="00551E6D" w:rsidP="00551E6D">
      <w:pPr>
        <w:contextualSpacing/>
        <w:jc w:val="both"/>
      </w:pPr>
      <w:r w:rsidRPr="00B71619">
        <w:rPr>
          <w:u w:val="single"/>
        </w:rPr>
        <w:t>Úspora z rozsahu</w:t>
      </w:r>
      <w:r w:rsidRPr="00B71619">
        <w:t>. Pri implementácii kódov z krajiny výroby je možné procesy optimalizovať a znižovať objem investícii to aj tak finančne a časovo náročného projektu.</w:t>
      </w:r>
    </w:p>
    <w:p w:rsidR="00551E6D" w:rsidRPr="00551E6D" w:rsidRDefault="00551E6D" w:rsidP="00551E6D">
      <w:pPr>
        <w:contextualSpacing/>
        <w:jc w:val="both"/>
        <w:rPr>
          <w:color w:val="FF0000"/>
        </w:rPr>
      </w:pPr>
    </w:p>
    <w:p w:rsidR="00551E6D" w:rsidRPr="00B71619" w:rsidRDefault="00551E6D" w:rsidP="00551E6D">
      <w:pPr>
        <w:numPr>
          <w:ilvl w:val="0"/>
          <w:numId w:val="13"/>
        </w:numPr>
        <w:contextualSpacing/>
        <w:jc w:val="both"/>
      </w:pPr>
      <w:r w:rsidRPr="00B71619">
        <w:rPr>
          <w:bCs/>
        </w:rPr>
        <w:t>Zásadná pripomienka k čl. I., novelizačnému bodu 5 v časti § 12a ods. 14</w:t>
      </w:r>
    </w:p>
    <w:p w:rsidR="00551E6D" w:rsidRPr="00B71619" w:rsidRDefault="00551E6D" w:rsidP="00551E6D">
      <w:pPr>
        <w:contextualSpacing/>
        <w:jc w:val="both"/>
      </w:pPr>
      <w:r w:rsidRPr="00B71619">
        <w:t xml:space="preserve">Na záver odseku RÚZ navrhuje doplniť vetu: „Colný úrad zároveň poskytuje hospodárskym subjektom súčinnosť pri identifikácii zdrojov nezrovnalostí v evidencii podľa ods. 10.“ </w:t>
      </w:r>
    </w:p>
    <w:p w:rsidR="00551E6D" w:rsidRPr="00B71619" w:rsidRDefault="00551E6D" w:rsidP="00551E6D">
      <w:pPr>
        <w:contextualSpacing/>
        <w:jc w:val="both"/>
      </w:pPr>
    </w:p>
    <w:p w:rsidR="00551E6D" w:rsidRPr="0042627B" w:rsidRDefault="00551E6D" w:rsidP="00551E6D">
      <w:pPr>
        <w:numPr>
          <w:ilvl w:val="0"/>
          <w:numId w:val="13"/>
        </w:numPr>
        <w:contextualSpacing/>
        <w:jc w:val="both"/>
      </w:pPr>
      <w:r w:rsidRPr="0042627B">
        <w:t>Pripomienka k oprave chýb v písaní</w:t>
      </w:r>
    </w:p>
    <w:p w:rsidR="00551E6D" w:rsidRPr="0042627B" w:rsidRDefault="00551E6D" w:rsidP="00551E6D">
      <w:pPr>
        <w:contextualSpacing/>
        <w:jc w:val="both"/>
      </w:pPr>
      <w:r w:rsidRPr="0042627B">
        <w:t>V nasledujúcich ustanoveniach RÚZ navrhuje opraviť chyby v písaní:</w:t>
      </w:r>
    </w:p>
    <w:p w:rsidR="00551E6D" w:rsidRPr="0042627B" w:rsidRDefault="00551E6D" w:rsidP="00551E6D">
      <w:pPr>
        <w:contextualSpacing/>
        <w:jc w:val="both"/>
      </w:pPr>
    </w:p>
    <w:p w:rsidR="00551E6D" w:rsidRPr="0042627B" w:rsidRDefault="00551E6D" w:rsidP="00551E6D">
      <w:pPr>
        <w:contextualSpacing/>
        <w:jc w:val="both"/>
      </w:pPr>
      <w:r w:rsidRPr="0042627B">
        <w:t>Bod 5.  V §12a ods. 9 posledná veta má byť na konci namiesto „podľa odseku 10“ „podľa odseku 12“. Toto sa zrejme neupravilo pri prečíslovaní odsekov.</w:t>
      </w:r>
    </w:p>
    <w:p w:rsidR="00551E6D" w:rsidRPr="0042627B" w:rsidRDefault="00551E6D" w:rsidP="00551E6D">
      <w:pPr>
        <w:contextualSpacing/>
        <w:jc w:val="both"/>
      </w:pPr>
    </w:p>
    <w:p w:rsidR="00551E6D" w:rsidRPr="0042627B" w:rsidRDefault="00551E6D" w:rsidP="00551E6D">
      <w:pPr>
        <w:contextualSpacing/>
        <w:jc w:val="both"/>
      </w:pPr>
      <w:r w:rsidRPr="0042627B">
        <w:t>Bod 12. V odseku (7) má byť namiesto „podľa §12a ods. 7“ „podľa §12a ods. 6“. Toto sa zrejme neupravilo pri prečíslovaní odsekov.</w:t>
      </w:r>
    </w:p>
    <w:p w:rsidR="00551E6D" w:rsidRPr="0042627B" w:rsidRDefault="00551E6D" w:rsidP="00551E6D">
      <w:pPr>
        <w:contextualSpacing/>
        <w:jc w:val="both"/>
      </w:pPr>
    </w:p>
    <w:p w:rsidR="00551E6D" w:rsidRPr="0042627B" w:rsidRDefault="00551E6D" w:rsidP="00551E6D">
      <w:pPr>
        <w:contextualSpacing/>
        <w:jc w:val="both"/>
      </w:pPr>
      <w:r w:rsidRPr="0042627B">
        <w:t>Bod 14. Odseky 4 a 5 chceli povedať jednu a tú istú vec (akurát v odseku 4 netrafili správny krížový odkaz). Takže buď 4 opraviť nasledovne „Ustanovenia § 12a ods. 10 13 a § 20 ods. 5 7 sa na cigarety a tabak“ a odsek 5 vypustiť, alebo opačne, vypustiť odsek 4 a odsek 5 ponechať.</w:t>
      </w:r>
    </w:p>
    <w:p w:rsidR="00551E6D" w:rsidRPr="00786E18" w:rsidRDefault="00551E6D" w:rsidP="00B911FA">
      <w:pPr>
        <w:jc w:val="both"/>
        <w:rPr>
          <w:bCs/>
        </w:rPr>
      </w:pPr>
    </w:p>
    <w:p w:rsidR="00B911FA" w:rsidRDefault="00B911FA" w:rsidP="00B911FA">
      <w:pPr>
        <w:jc w:val="both"/>
      </w:pPr>
      <w:r w:rsidRPr="008A6F1A">
        <w:t xml:space="preserve">Stanovisko za ZMOS predniesol </w:t>
      </w:r>
      <w:r w:rsidR="00142FB1" w:rsidRPr="00CF5241">
        <w:t xml:space="preserve">pán </w:t>
      </w:r>
      <w:r w:rsidR="00142FB1">
        <w:t>Muška</w:t>
      </w:r>
      <w:r w:rsidR="00142FB1" w:rsidRPr="00CF5241">
        <w:t>, ktorý</w:t>
      </w:r>
      <w:r w:rsidR="00142FB1">
        <w:t xml:space="preserve"> uviedol, že </w:t>
      </w:r>
      <w:r w:rsidR="00B944B2">
        <w:t>ZMOS</w:t>
      </w:r>
      <w:r w:rsidR="00142FB1">
        <w:t xml:space="preserve"> nemá k predloženému materiálu zásadné pripomienky a odporučil ho na ďalšie legislatívne konanie.</w:t>
      </w:r>
    </w:p>
    <w:p w:rsidR="009D0564" w:rsidRDefault="009D0564" w:rsidP="00B911FA">
      <w:pPr>
        <w:jc w:val="both"/>
      </w:pPr>
    </w:p>
    <w:p w:rsidR="00B911FA" w:rsidRDefault="00B56370" w:rsidP="00B911FA">
      <w:pPr>
        <w:jc w:val="both"/>
        <w:rPr>
          <w:rFonts w:eastAsiaTheme="minorHAnsi"/>
          <w:bCs/>
          <w:lang w:eastAsia="en-US"/>
        </w:rPr>
      </w:pPr>
      <w:r>
        <w:t xml:space="preserve">Stanovisko za APZ predniesol </w:t>
      </w:r>
      <w:r w:rsidRPr="00B56370">
        <w:t xml:space="preserve">pán </w:t>
      </w:r>
      <w:proofErr w:type="spellStart"/>
      <w:r w:rsidR="00B944B2">
        <w:t>Prepiak</w:t>
      </w:r>
      <w:proofErr w:type="spellEnd"/>
      <w:r w:rsidRPr="00B56370">
        <w:t xml:space="preserve">, ktorý uviedol, že </w:t>
      </w:r>
      <w:r w:rsidRPr="00B56370">
        <w:rPr>
          <w:rFonts w:eastAsiaTheme="minorHAnsi"/>
          <w:bCs/>
          <w:color w:val="000000"/>
          <w:lang w:eastAsia="en-US"/>
        </w:rPr>
        <w:t xml:space="preserve">APZ súhlasí s predloženým návrhom zákona bez pripomienok a odporúča ho na ďalšie legislatívne konanie. </w:t>
      </w:r>
      <w:r w:rsidRPr="00B56370">
        <w:rPr>
          <w:rFonts w:eastAsiaTheme="minorHAnsi"/>
          <w:bCs/>
          <w:lang w:eastAsia="en-US"/>
        </w:rPr>
        <w:t xml:space="preserve"> </w:t>
      </w:r>
    </w:p>
    <w:p w:rsidR="0042627B" w:rsidRDefault="0042627B" w:rsidP="00B911FA">
      <w:pPr>
        <w:jc w:val="both"/>
        <w:rPr>
          <w:rFonts w:eastAsiaTheme="minorHAnsi"/>
          <w:bCs/>
          <w:lang w:eastAsia="en-US"/>
        </w:rPr>
      </w:pPr>
    </w:p>
    <w:p w:rsidR="001E38A8" w:rsidRDefault="00B71619" w:rsidP="00B911FA">
      <w:pPr>
        <w:jc w:val="both"/>
        <w:rPr>
          <w:rFonts w:eastAsiaTheme="minorHAnsi"/>
          <w:bCs/>
          <w:lang w:eastAsia="en-US"/>
        </w:rPr>
      </w:pPr>
      <w:r>
        <w:rPr>
          <w:rFonts w:eastAsiaTheme="minorHAnsi"/>
          <w:bCs/>
          <w:lang w:eastAsia="en-US"/>
        </w:rPr>
        <w:t xml:space="preserve">Za MF SR sa vyjadrila pani </w:t>
      </w:r>
      <w:proofErr w:type="spellStart"/>
      <w:r>
        <w:rPr>
          <w:rFonts w:eastAsiaTheme="minorHAnsi"/>
          <w:bCs/>
          <w:lang w:eastAsia="en-US"/>
        </w:rPr>
        <w:t>Bí</w:t>
      </w:r>
      <w:r w:rsidR="001E38A8">
        <w:rPr>
          <w:rFonts w:eastAsiaTheme="minorHAnsi"/>
          <w:bCs/>
          <w:lang w:eastAsia="en-US"/>
        </w:rPr>
        <w:t>liková</w:t>
      </w:r>
      <w:proofErr w:type="spellEnd"/>
      <w:r w:rsidR="001E38A8">
        <w:rPr>
          <w:rFonts w:eastAsiaTheme="minorHAnsi"/>
          <w:bCs/>
          <w:lang w:eastAsia="en-US"/>
        </w:rPr>
        <w:t>, ktorá uviedla, že snahou SR bolo dodržať kontinuitu v procesoch – vydávania kontrolných známok a identifikátorov pod kontrolou SR. Datacentrum bude počítať cenu v súlade s nákladmi a nevzniknú žiadne dodatočné výnosy do ŠR.</w:t>
      </w:r>
    </w:p>
    <w:p w:rsidR="009D0564" w:rsidRDefault="009D0564" w:rsidP="00B911FA">
      <w:pPr>
        <w:jc w:val="both"/>
      </w:pPr>
    </w:p>
    <w:p w:rsidR="0042627B" w:rsidRDefault="0042627B" w:rsidP="00B911FA">
      <w:pPr>
        <w:jc w:val="both"/>
      </w:pPr>
    </w:p>
    <w:p w:rsidR="00B911FA" w:rsidRPr="009F1DAA" w:rsidRDefault="00B911FA" w:rsidP="00B911FA">
      <w:pPr>
        <w:jc w:val="both"/>
        <w:rPr>
          <w:b/>
        </w:rPr>
      </w:pPr>
      <w:r w:rsidRPr="009F1DAA">
        <w:rPr>
          <w:b/>
        </w:rPr>
        <w:t>Záver:</w:t>
      </w:r>
    </w:p>
    <w:p w:rsidR="00B911FA" w:rsidRPr="008125DF" w:rsidRDefault="00B911FA" w:rsidP="00B911FA">
      <w:pPr>
        <w:jc w:val="both"/>
        <w:rPr>
          <w:b/>
        </w:rPr>
      </w:pPr>
      <w:r w:rsidRPr="009F1DAA">
        <w:rPr>
          <w:b/>
        </w:rPr>
        <w:t>Rada</w:t>
      </w:r>
    </w:p>
    <w:p w:rsidR="00B911FA" w:rsidRPr="00B1438D" w:rsidRDefault="00B911FA" w:rsidP="00DB5FC5">
      <w:pPr>
        <w:pStyle w:val="Odsekzoznamu"/>
        <w:numPr>
          <w:ilvl w:val="0"/>
          <w:numId w:val="9"/>
        </w:numPr>
        <w:spacing w:after="200" w:line="276" w:lineRule="auto"/>
        <w:jc w:val="both"/>
        <w:rPr>
          <w:b/>
          <w:sz w:val="24"/>
          <w:szCs w:val="24"/>
        </w:rPr>
      </w:pPr>
      <w:r w:rsidRPr="00B1438D">
        <w:rPr>
          <w:b/>
          <w:sz w:val="24"/>
          <w:szCs w:val="24"/>
        </w:rPr>
        <w:t xml:space="preserve">súhlasí s predloženým návrhom zákona </w:t>
      </w:r>
      <w:r w:rsidR="00B1438D" w:rsidRPr="00B1438D">
        <w:rPr>
          <w:b/>
          <w:sz w:val="24"/>
          <w:szCs w:val="24"/>
        </w:rPr>
        <w:t>s pripomien</w:t>
      </w:r>
      <w:r w:rsidRPr="00B1438D">
        <w:rPr>
          <w:b/>
          <w:sz w:val="24"/>
          <w:szCs w:val="24"/>
        </w:rPr>
        <w:t>k</w:t>
      </w:r>
      <w:r w:rsidR="00B1438D" w:rsidRPr="00B1438D">
        <w:rPr>
          <w:b/>
          <w:sz w:val="24"/>
          <w:szCs w:val="24"/>
        </w:rPr>
        <w:t>ami RÚZ</w:t>
      </w:r>
      <w:r w:rsidRPr="00B1438D">
        <w:rPr>
          <w:b/>
          <w:sz w:val="24"/>
          <w:szCs w:val="24"/>
        </w:rPr>
        <w:t>,</w:t>
      </w:r>
    </w:p>
    <w:p w:rsidR="00B1438D" w:rsidRPr="00B1438D" w:rsidRDefault="00B1438D" w:rsidP="00B1438D">
      <w:pPr>
        <w:pStyle w:val="Odsekzoznamu"/>
        <w:numPr>
          <w:ilvl w:val="0"/>
          <w:numId w:val="9"/>
        </w:numPr>
        <w:spacing w:after="200" w:line="276" w:lineRule="auto"/>
        <w:jc w:val="both"/>
        <w:rPr>
          <w:b/>
          <w:sz w:val="24"/>
          <w:szCs w:val="24"/>
        </w:rPr>
      </w:pPr>
      <w:r w:rsidRPr="00B1438D">
        <w:rPr>
          <w:b/>
          <w:sz w:val="24"/>
          <w:szCs w:val="24"/>
        </w:rPr>
        <w:t>APZ, KOZ SR, AZZZ SR a ZMOS súhlasia s materiálom bez pripomienok,</w:t>
      </w:r>
    </w:p>
    <w:p w:rsidR="00315606" w:rsidRDefault="00B911FA" w:rsidP="009D0564">
      <w:pPr>
        <w:pStyle w:val="Odsekzoznamu"/>
        <w:numPr>
          <w:ilvl w:val="0"/>
          <w:numId w:val="9"/>
        </w:numPr>
        <w:spacing w:after="200" w:line="276" w:lineRule="auto"/>
        <w:jc w:val="both"/>
        <w:rPr>
          <w:b/>
          <w:sz w:val="24"/>
          <w:szCs w:val="24"/>
        </w:rPr>
      </w:pPr>
      <w:r w:rsidRPr="00B1438D">
        <w:rPr>
          <w:b/>
          <w:sz w:val="24"/>
          <w:szCs w:val="24"/>
        </w:rPr>
        <w:t>odporúča ho na ďalšie legislatívne konanie.</w:t>
      </w:r>
    </w:p>
    <w:p w:rsidR="0042627B" w:rsidRDefault="0042627B" w:rsidP="0042627B">
      <w:pPr>
        <w:spacing w:after="200" w:line="276" w:lineRule="auto"/>
        <w:jc w:val="both"/>
        <w:rPr>
          <w:b/>
        </w:rPr>
      </w:pPr>
    </w:p>
    <w:p w:rsidR="0042627B" w:rsidRPr="0042627B" w:rsidRDefault="0042627B" w:rsidP="0042627B">
      <w:pPr>
        <w:spacing w:after="200" w:line="276" w:lineRule="auto"/>
        <w:jc w:val="both"/>
        <w:rPr>
          <w:b/>
        </w:rPr>
      </w:pPr>
    </w:p>
    <w:p w:rsidR="000F6933" w:rsidRDefault="00B65FB0" w:rsidP="000F6933">
      <w:pPr>
        <w:jc w:val="both"/>
        <w:rPr>
          <w:b/>
          <w:u w:val="single"/>
        </w:rPr>
      </w:pPr>
      <w:r>
        <w:rPr>
          <w:b/>
          <w:u w:val="single"/>
        </w:rPr>
        <w:t>K bodu  9</w:t>
      </w:r>
    </w:p>
    <w:p w:rsidR="00D340A5" w:rsidRPr="00D340A5" w:rsidRDefault="00D340A5" w:rsidP="00D340A5">
      <w:pPr>
        <w:jc w:val="both"/>
      </w:pPr>
      <w:r w:rsidRPr="00D340A5">
        <w:t>Zelenšie Slovensko - Stratégia Environmentálnej politiky Slovenskej republiky do roku 2030</w:t>
      </w:r>
    </w:p>
    <w:p w:rsidR="00D340A5" w:rsidRPr="00D340A5" w:rsidRDefault="00D340A5" w:rsidP="00D340A5">
      <w:pPr>
        <w:jc w:val="both"/>
      </w:pPr>
      <w:r w:rsidRPr="00D340A5">
        <w:t>stiahnutý z rokovania</w:t>
      </w:r>
    </w:p>
    <w:p w:rsidR="00B65FB0" w:rsidRDefault="00B65FB0" w:rsidP="00B65FB0">
      <w:pPr>
        <w:jc w:val="both"/>
      </w:pPr>
    </w:p>
    <w:p w:rsidR="0042627B" w:rsidRPr="0013637F" w:rsidRDefault="0042627B" w:rsidP="00B65FB0">
      <w:pPr>
        <w:jc w:val="both"/>
      </w:pPr>
    </w:p>
    <w:p w:rsidR="000F6933" w:rsidRDefault="000F6933" w:rsidP="000F6933">
      <w:pPr>
        <w:jc w:val="both"/>
        <w:rPr>
          <w:b/>
          <w:u w:val="single"/>
        </w:rPr>
      </w:pPr>
      <w:r w:rsidRPr="006D10AB">
        <w:rPr>
          <w:b/>
          <w:u w:val="single"/>
        </w:rPr>
        <w:t>K bodu  10</w:t>
      </w:r>
    </w:p>
    <w:p w:rsidR="00D340A5" w:rsidRPr="00F534D1" w:rsidRDefault="00D340A5" w:rsidP="00D340A5">
      <w:pPr>
        <w:pStyle w:val="Nadpis2"/>
        <w:ind w:left="0"/>
        <w:rPr>
          <w:b w:val="0"/>
        </w:rPr>
      </w:pPr>
      <w:r w:rsidRPr="00F534D1">
        <w:rPr>
          <w:b w:val="0"/>
        </w:rPr>
        <w:t xml:space="preserve">Informácia o priebehu a výsledkoch 107. zasadnutia Generálnej konferencie Medzinárodnej organizácie práce, ktoré sa uskutočnilo v Ženeve od 28. mája 2018 do 8. júna 2018 </w:t>
      </w:r>
    </w:p>
    <w:p w:rsidR="006D10AB" w:rsidRPr="006D10AB" w:rsidRDefault="00D340A5" w:rsidP="006D10AB">
      <w:pPr>
        <w:jc w:val="both"/>
      </w:pPr>
      <w:r>
        <w:t>Predmetnú</w:t>
      </w:r>
      <w:r w:rsidR="006D10AB" w:rsidRPr="006D10AB">
        <w:t xml:space="preserve"> </w:t>
      </w:r>
      <w:r>
        <w:t>informáciu</w:t>
      </w:r>
      <w:r w:rsidR="006D10AB" w:rsidRPr="006D10AB">
        <w:t xml:space="preserve"> uviedol minister práce, sociálnych vecí a rodiny SR pán Richter</w:t>
      </w:r>
      <w:r w:rsidR="006D10AB" w:rsidRPr="00F0205B">
        <w:t>.</w:t>
      </w:r>
      <w:r w:rsidR="006D10AB" w:rsidRPr="006D10AB">
        <w:t xml:space="preserve"> </w:t>
      </w:r>
    </w:p>
    <w:p w:rsidR="00B65FB0" w:rsidRDefault="00B65FB0" w:rsidP="006D10AB">
      <w:pPr>
        <w:jc w:val="both"/>
      </w:pPr>
    </w:p>
    <w:p w:rsidR="00A97289" w:rsidRPr="004D109B" w:rsidRDefault="00A97289" w:rsidP="00A97289">
      <w:pPr>
        <w:jc w:val="both"/>
      </w:pPr>
      <w:r w:rsidRPr="00C55EEC">
        <w:t xml:space="preserve">Stanovisko za KOZ SR predniesla pani </w:t>
      </w:r>
      <w:proofErr w:type="spellStart"/>
      <w:r w:rsidRPr="00877E61">
        <w:t>Uhlerová</w:t>
      </w:r>
      <w:proofErr w:type="spellEnd"/>
      <w:r w:rsidRPr="00877E61">
        <w:t xml:space="preserve">, </w:t>
      </w:r>
      <w:r>
        <w:t xml:space="preserve">ktorá nemala k predloženej informácii pripomienky a berie správu na vedomie. </w:t>
      </w:r>
    </w:p>
    <w:p w:rsidR="00142FB1" w:rsidRDefault="00142FB1" w:rsidP="00142FB1">
      <w:pPr>
        <w:widowControl w:val="0"/>
        <w:autoSpaceDE w:val="0"/>
        <w:autoSpaceDN w:val="0"/>
        <w:adjustRightInd w:val="0"/>
        <w:jc w:val="both"/>
        <w:rPr>
          <w:bCs/>
        </w:rPr>
      </w:pPr>
      <w:r w:rsidRPr="00A9254F">
        <w:t xml:space="preserve">Stanovisko za AZZZ SR </w:t>
      </w:r>
      <w:r w:rsidRPr="00C255AD">
        <w:t xml:space="preserve">predniesol </w:t>
      </w:r>
      <w:r w:rsidRPr="00CF5241">
        <w:t xml:space="preserve">pán </w:t>
      </w:r>
      <w:proofErr w:type="spellStart"/>
      <w:r w:rsidRPr="00CF5241">
        <w:t>Karlubík</w:t>
      </w:r>
      <w:proofErr w:type="spellEnd"/>
      <w:r w:rsidRPr="00CF5241">
        <w:t>, ktorý</w:t>
      </w:r>
      <w:r>
        <w:t xml:space="preserve"> uviedol, že AZZZ SR nemá k predloženému materiálu pripomienky a odporučil ho zobrať na vedomie.</w:t>
      </w:r>
    </w:p>
    <w:p w:rsidR="00122E79" w:rsidRPr="00A043AF" w:rsidRDefault="00122E79" w:rsidP="00122E79">
      <w:pPr>
        <w:pStyle w:val="Odsekzoznamu"/>
        <w:ind w:left="0"/>
        <w:jc w:val="both"/>
        <w:rPr>
          <w:sz w:val="24"/>
          <w:szCs w:val="24"/>
        </w:rPr>
      </w:pPr>
      <w:r>
        <w:rPr>
          <w:sz w:val="24"/>
          <w:szCs w:val="24"/>
        </w:rPr>
        <w:t>Stanovisko za RÚZ pred</w:t>
      </w:r>
      <w:r w:rsidRPr="00B11B58">
        <w:rPr>
          <w:sz w:val="24"/>
          <w:szCs w:val="24"/>
        </w:rPr>
        <w:t xml:space="preserve">niesol pán </w:t>
      </w:r>
      <w:proofErr w:type="spellStart"/>
      <w:r>
        <w:rPr>
          <w:sz w:val="24"/>
          <w:szCs w:val="24"/>
        </w:rPr>
        <w:t>Lelovský</w:t>
      </w:r>
      <w:proofErr w:type="spellEnd"/>
      <w:r>
        <w:rPr>
          <w:sz w:val="24"/>
          <w:szCs w:val="24"/>
        </w:rPr>
        <w:t xml:space="preserve">, </w:t>
      </w:r>
      <w:r w:rsidRPr="001435D9">
        <w:rPr>
          <w:sz w:val="24"/>
          <w:szCs w:val="24"/>
        </w:rPr>
        <w:t>ktorý uviedol, že</w:t>
      </w:r>
      <w:r>
        <w:rPr>
          <w:sz w:val="24"/>
          <w:szCs w:val="24"/>
        </w:rPr>
        <w:t xml:space="preserve"> materiál nebol predmetom MPK.</w:t>
      </w:r>
      <w:r w:rsidRPr="001435D9">
        <w:rPr>
          <w:sz w:val="24"/>
          <w:szCs w:val="24"/>
        </w:rPr>
        <w:t xml:space="preserve"> </w:t>
      </w:r>
      <w:r w:rsidRPr="001435D9">
        <w:rPr>
          <w:bCs/>
          <w:sz w:val="24"/>
          <w:szCs w:val="24"/>
        </w:rPr>
        <w:t>RÚZ berie predložený materiál na vedomie bez pripomienok.</w:t>
      </w:r>
    </w:p>
    <w:p w:rsidR="00D340A5" w:rsidRDefault="00D340A5" w:rsidP="00D340A5">
      <w:pPr>
        <w:jc w:val="both"/>
      </w:pPr>
      <w:r w:rsidRPr="008A6F1A">
        <w:t xml:space="preserve">Stanovisko za ZMOS predniesol pán </w:t>
      </w:r>
      <w:r w:rsidR="00142FB1">
        <w:t>Muška, ktorý uviedol, že ZMOS nemá k predloženému materiálu pripomienky a berie informáciu na vedomie.</w:t>
      </w:r>
    </w:p>
    <w:p w:rsidR="00D340A5" w:rsidRDefault="00B56370" w:rsidP="00D340A5">
      <w:pPr>
        <w:jc w:val="both"/>
        <w:rPr>
          <w:rFonts w:eastAsiaTheme="minorHAnsi"/>
          <w:bCs/>
          <w:lang w:eastAsia="en-US"/>
        </w:rPr>
      </w:pPr>
      <w:r>
        <w:t xml:space="preserve">Stanovisko za APZ predniesol </w:t>
      </w:r>
      <w:r w:rsidRPr="00B56370">
        <w:t xml:space="preserve">pán </w:t>
      </w:r>
      <w:proofErr w:type="spellStart"/>
      <w:r w:rsidR="00B944B2">
        <w:t>Prepiak</w:t>
      </w:r>
      <w:proofErr w:type="spellEnd"/>
      <w:r w:rsidRPr="00B56370">
        <w:t xml:space="preserve">, ktorý uviedol, že </w:t>
      </w:r>
      <w:r w:rsidRPr="00B56370">
        <w:rPr>
          <w:rFonts w:eastAsiaTheme="minorHAnsi"/>
          <w:bCs/>
          <w:color w:val="000000"/>
          <w:lang w:eastAsia="en-US"/>
        </w:rPr>
        <w:t xml:space="preserve">APZ </w:t>
      </w:r>
      <w:r w:rsidR="009D0564">
        <w:rPr>
          <w:rFonts w:eastAsiaTheme="minorHAnsi"/>
          <w:bCs/>
          <w:color w:val="000000"/>
          <w:lang w:eastAsia="en-US"/>
        </w:rPr>
        <w:t xml:space="preserve">berie </w:t>
      </w:r>
      <w:r w:rsidR="0042627B">
        <w:rPr>
          <w:rFonts w:eastAsiaTheme="minorHAnsi"/>
          <w:bCs/>
          <w:color w:val="000000"/>
          <w:lang w:eastAsia="en-US"/>
        </w:rPr>
        <w:t>informáciu</w:t>
      </w:r>
      <w:r w:rsidR="009D0564">
        <w:rPr>
          <w:rFonts w:eastAsiaTheme="minorHAnsi"/>
          <w:bCs/>
          <w:color w:val="000000"/>
          <w:lang w:eastAsia="en-US"/>
        </w:rPr>
        <w:t xml:space="preserve"> na</w:t>
      </w:r>
      <w:r>
        <w:rPr>
          <w:rFonts w:eastAsiaTheme="minorHAnsi"/>
          <w:bCs/>
          <w:color w:val="000000"/>
          <w:lang w:eastAsia="en-US"/>
        </w:rPr>
        <w:t xml:space="preserve"> vedomie</w:t>
      </w:r>
      <w:r w:rsidRPr="00B56370">
        <w:rPr>
          <w:rFonts w:eastAsiaTheme="minorHAnsi"/>
          <w:bCs/>
          <w:color w:val="000000"/>
          <w:lang w:eastAsia="en-US"/>
        </w:rPr>
        <w:t xml:space="preserve">. </w:t>
      </w:r>
      <w:r w:rsidRPr="00B56370">
        <w:rPr>
          <w:rFonts w:eastAsiaTheme="minorHAnsi"/>
          <w:bCs/>
          <w:lang w:eastAsia="en-US"/>
        </w:rPr>
        <w:t xml:space="preserve"> </w:t>
      </w:r>
    </w:p>
    <w:p w:rsidR="00B56370" w:rsidRDefault="00B56370" w:rsidP="00D340A5">
      <w:pPr>
        <w:jc w:val="both"/>
      </w:pPr>
    </w:p>
    <w:p w:rsidR="00D340A5" w:rsidRPr="007C380C" w:rsidRDefault="00D340A5" w:rsidP="00D340A5">
      <w:pPr>
        <w:jc w:val="both"/>
        <w:rPr>
          <w:b/>
        </w:rPr>
      </w:pPr>
      <w:r w:rsidRPr="007C380C">
        <w:rPr>
          <w:b/>
        </w:rPr>
        <w:t>Záver:</w:t>
      </w:r>
    </w:p>
    <w:p w:rsidR="00D340A5" w:rsidRPr="007C380C" w:rsidRDefault="00D340A5" w:rsidP="00D340A5">
      <w:pPr>
        <w:jc w:val="both"/>
        <w:rPr>
          <w:b/>
        </w:rPr>
      </w:pPr>
      <w:r w:rsidRPr="007C380C">
        <w:rPr>
          <w:b/>
        </w:rPr>
        <w:t>Rada</w:t>
      </w:r>
    </w:p>
    <w:p w:rsidR="00920126" w:rsidRDefault="00FC3905" w:rsidP="00FC3905">
      <w:pPr>
        <w:spacing w:after="200" w:line="276" w:lineRule="auto"/>
        <w:ind w:left="426"/>
        <w:jc w:val="both"/>
        <w:rPr>
          <w:b/>
        </w:rPr>
      </w:pPr>
      <w:r w:rsidRPr="007C380C">
        <w:rPr>
          <w:b/>
        </w:rPr>
        <w:t xml:space="preserve">berie </w:t>
      </w:r>
      <w:r w:rsidR="00D340A5" w:rsidRPr="007C380C">
        <w:rPr>
          <w:b/>
        </w:rPr>
        <w:t>informáciu</w:t>
      </w:r>
      <w:r w:rsidRPr="007C380C">
        <w:rPr>
          <w:b/>
        </w:rPr>
        <w:t xml:space="preserve"> na vedomie.</w:t>
      </w:r>
    </w:p>
    <w:p w:rsidR="0042627B" w:rsidRPr="007C380C" w:rsidRDefault="0042627B" w:rsidP="00FC3905">
      <w:pPr>
        <w:spacing w:after="200" w:line="276" w:lineRule="auto"/>
        <w:ind w:left="426"/>
        <w:jc w:val="both"/>
        <w:rPr>
          <w:b/>
        </w:rPr>
      </w:pPr>
    </w:p>
    <w:p w:rsidR="000F6933" w:rsidRPr="000F6933" w:rsidRDefault="00D340A5" w:rsidP="000F6933">
      <w:pPr>
        <w:jc w:val="both"/>
        <w:rPr>
          <w:b/>
          <w:u w:val="single"/>
        </w:rPr>
      </w:pPr>
      <w:r>
        <w:rPr>
          <w:b/>
          <w:u w:val="single"/>
        </w:rPr>
        <w:t>K bodu  11</w:t>
      </w:r>
    </w:p>
    <w:p w:rsidR="00A81EF1" w:rsidRPr="00444C05" w:rsidRDefault="00FC4DC9" w:rsidP="00A81EF1">
      <w:pPr>
        <w:jc w:val="both"/>
      </w:pPr>
      <w:r w:rsidRPr="00FC4DC9">
        <w:t>Rôzne</w:t>
      </w:r>
      <w:r w:rsidR="007C380C">
        <w:t xml:space="preserve"> </w:t>
      </w:r>
      <w:r w:rsidR="003D5E47">
        <w:t>–</w:t>
      </w:r>
      <w:r w:rsidR="007C380C">
        <w:t xml:space="preserve"> </w:t>
      </w:r>
      <w:r w:rsidR="00A81EF1">
        <w:t>Informácia k n</w:t>
      </w:r>
      <w:r w:rsidR="00A81EF1" w:rsidRPr="00444C05">
        <w:t>ávrh</w:t>
      </w:r>
      <w:r w:rsidR="00A81EF1">
        <w:t>u</w:t>
      </w:r>
      <w:r w:rsidR="00A81EF1" w:rsidRPr="00444C05">
        <w:t xml:space="preserve"> zákona, ktorým sa mení a dopĺňa zákon č. 5/2004 Z. z. o službách zamestnanosti a</w:t>
      </w:r>
      <w:r w:rsidR="00A81EF1">
        <w:t> </w:t>
      </w:r>
      <w:r w:rsidR="00A81EF1" w:rsidRPr="00444C05">
        <w:t>o</w:t>
      </w:r>
      <w:r w:rsidR="00A81EF1">
        <w:t> </w:t>
      </w:r>
      <w:r w:rsidR="00A81EF1" w:rsidRPr="00444C05">
        <w:t>zmene</w:t>
      </w:r>
      <w:r w:rsidR="00A81EF1">
        <w:t xml:space="preserve"> </w:t>
      </w:r>
      <w:r w:rsidR="00A81EF1" w:rsidRPr="00444C05">
        <w:t>a doplnení niektorých zákonov v znení neskorších predpisov</w:t>
      </w:r>
      <w:r w:rsidR="00A81EF1">
        <w:t xml:space="preserve"> a ktorým sa mení a dopĺňa zákon č. 404/2011 Z. z. o pobyte cudzincov a o zmene a doplnení niektorých zákonov v znení neskorších predpisov </w:t>
      </w:r>
    </w:p>
    <w:p w:rsidR="007C380C" w:rsidRPr="007C380C" w:rsidRDefault="007C380C" w:rsidP="007C380C">
      <w:pPr>
        <w:jc w:val="both"/>
        <w:rPr>
          <w:color w:val="FF0000"/>
        </w:rPr>
      </w:pPr>
    </w:p>
    <w:p w:rsidR="00FC4DC9" w:rsidRDefault="00B1438D" w:rsidP="000D0E83">
      <w:pPr>
        <w:jc w:val="both"/>
      </w:pPr>
      <w:r>
        <w:t>Zajtra 6.1</w:t>
      </w:r>
      <w:r w:rsidR="00A81EF1">
        <w:t>1.</w:t>
      </w:r>
      <w:r>
        <w:t xml:space="preserve">2018 bude </w:t>
      </w:r>
      <w:proofErr w:type="spellStart"/>
      <w:r>
        <w:t>rozporové</w:t>
      </w:r>
      <w:proofErr w:type="spellEnd"/>
      <w:r>
        <w:t xml:space="preserve"> konanie, </w:t>
      </w:r>
      <w:r w:rsidR="00A81EF1">
        <w:t xml:space="preserve">k návrhu zákona, </w:t>
      </w:r>
      <w:r>
        <w:t>kde bude so sociálnymi partnermi vedená diskusia</w:t>
      </w:r>
      <w:r w:rsidR="00A81EF1">
        <w:t xml:space="preserve"> k nemu</w:t>
      </w:r>
      <w:r>
        <w:t>.</w:t>
      </w:r>
      <w:r w:rsidR="00287F07">
        <w:t xml:space="preserve"> Minister Richter vyzval, aby sa hľadala väčšia zhoda a pri trecích plochách bol prijatý kompromis.</w:t>
      </w:r>
      <w:r w:rsidR="00A81EF1">
        <w:t xml:space="preserve"> Všetci sociálni partneri súhlasili, že návrh zákona už nemusí byť predmetom mimoriadnej HSR SR.</w:t>
      </w:r>
    </w:p>
    <w:p w:rsidR="00B1438D" w:rsidRDefault="0042627B" w:rsidP="000D0E83">
      <w:pPr>
        <w:jc w:val="both"/>
      </w:pPr>
      <w:r>
        <w:t>Minister Richter</w:t>
      </w:r>
      <w:r w:rsidR="000D0E83">
        <w:t xml:space="preserve"> je ochotný </w:t>
      </w:r>
      <w:r>
        <w:t xml:space="preserve">sa </w:t>
      </w:r>
      <w:r w:rsidR="000D0E83">
        <w:t>v záverečnej fáze</w:t>
      </w:r>
      <w:r>
        <w:t xml:space="preserve"> sa zúčastniť</w:t>
      </w:r>
      <w:r w:rsidR="000D0E83">
        <w:t xml:space="preserve"> </w:t>
      </w:r>
      <w:proofErr w:type="spellStart"/>
      <w:r w:rsidR="000D0E83">
        <w:t>rozporových</w:t>
      </w:r>
      <w:proofErr w:type="spellEnd"/>
      <w:r w:rsidR="000D0E83">
        <w:t xml:space="preserve"> konaní.</w:t>
      </w:r>
      <w:r w:rsidR="00A81EF1">
        <w:t xml:space="preserve"> Do 10.11.2018 musí byť predmetný materiál predložený na rokovanie vlády.</w:t>
      </w:r>
    </w:p>
    <w:p w:rsidR="00FC3905" w:rsidRDefault="000D0E83" w:rsidP="00A81EF1">
      <w:pPr>
        <w:jc w:val="both"/>
      </w:pPr>
      <w:r>
        <w:t xml:space="preserve">Pán Pramuk za AZZZ SR </w:t>
      </w:r>
      <w:r w:rsidR="00A81EF1">
        <w:t xml:space="preserve">upozornil , že máme len 9 ambulancií na </w:t>
      </w:r>
      <w:r>
        <w:t xml:space="preserve">cudzokrajné </w:t>
      </w:r>
      <w:r w:rsidR="00A81EF1">
        <w:t xml:space="preserve">choroby – aby stačili pri </w:t>
      </w:r>
      <w:r w:rsidR="0042627B">
        <w:t xml:space="preserve">prehliadkach pri </w:t>
      </w:r>
      <w:r w:rsidR="00A81EF1">
        <w:t>príchode pracovnej sily. Na uvedené reagovala ministerka zdravotníctva, že prehliadky môžu realizovať aj iné ambulancie a netýka sa to pracovnej sily z Európy.</w:t>
      </w:r>
    </w:p>
    <w:p w:rsidR="00D340A5" w:rsidRDefault="00D340A5" w:rsidP="00AF1DC2"/>
    <w:p w:rsidR="00B53731" w:rsidRPr="007C380C" w:rsidRDefault="00B53731" w:rsidP="00B53731">
      <w:pPr>
        <w:jc w:val="both"/>
        <w:rPr>
          <w:b/>
        </w:rPr>
      </w:pPr>
      <w:r w:rsidRPr="007C380C">
        <w:rPr>
          <w:b/>
        </w:rPr>
        <w:t>Záver:</w:t>
      </w:r>
    </w:p>
    <w:p w:rsidR="00B53731" w:rsidRPr="007C380C" w:rsidRDefault="00B53731" w:rsidP="00B53731">
      <w:pPr>
        <w:jc w:val="both"/>
        <w:rPr>
          <w:b/>
        </w:rPr>
      </w:pPr>
      <w:r w:rsidRPr="007C380C">
        <w:rPr>
          <w:b/>
        </w:rPr>
        <w:t>Rada</w:t>
      </w:r>
    </w:p>
    <w:p w:rsidR="00B53731" w:rsidRPr="007C380C" w:rsidRDefault="00B53731" w:rsidP="00B53731">
      <w:pPr>
        <w:spacing w:after="200" w:line="276" w:lineRule="auto"/>
        <w:ind w:left="426"/>
        <w:jc w:val="both"/>
        <w:rPr>
          <w:b/>
        </w:rPr>
      </w:pPr>
      <w:r w:rsidRPr="007C380C">
        <w:rPr>
          <w:b/>
        </w:rPr>
        <w:t>berie informáciu na vedomie.</w:t>
      </w:r>
    </w:p>
    <w:p w:rsidR="00B53731" w:rsidRDefault="00B53731" w:rsidP="00AF1DC2"/>
    <w:p w:rsidR="00830685" w:rsidRDefault="00830685" w:rsidP="00830685">
      <w:pPr>
        <w:spacing w:after="200"/>
        <w:jc w:val="both"/>
      </w:pPr>
      <w:r w:rsidRPr="00B20A56">
        <w:lastRenderedPageBreak/>
        <w:t>Predseda rady poďakoval prítomným za účasť</w:t>
      </w:r>
      <w:r>
        <w:t xml:space="preserve"> a </w:t>
      </w:r>
      <w:r w:rsidRPr="00B46E3C">
        <w:t xml:space="preserve">uviedol, že najbližšie </w:t>
      </w:r>
      <w:r w:rsidR="00D340A5">
        <w:t xml:space="preserve">Predsedníctvo HSR SR sa uskutoční 7.12.2018 a </w:t>
      </w:r>
      <w:r w:rsidRPr="00B46E3C">
        <w:t xml:space="preserve">Plenárne zasadnutie HSR SR sa uskutoční dňa </w:t>
      </w:r>
      <w:r w:rsidR="00D340A5">
        <w:t>17.12</w:t>
      </w:r>
      <w:r w:rsidRPr="00B46E3C">
        <w:t>.2018.</w:t>
      </w:r>
    </w:p>
    <w:p w:rsidR="00627409" w:rsidRDefault="00627409" w:rsidP="00830685">
      <w:pPr>
        <w:spacing w:after="200"/>
        <w:jc w:val="both"/>
      </w:pPr>
    </w:p>
    <w:p w:rsidR="00493D6A" w:rsidRDefault="00493D6A" w:rsidP="00493D6A">
      <w:pPr>
        <w:jc w:val="both"/>
      </w:pPr>
      <w:r>
        <w:t xml:space="preserve">Zapísala:  Andrea </w:t>
      </w:r>
      <w:proofErr w:type="spellStart"/>
      <w:r>
        <w:t>Strečková</w:t>
      </w:r>
      <w:proofErr w:type="spellEnd"/>
    </w:p>
    <w:p w:rsidR="00E47B7A" w:rsidRDefault="00E47B7A" w:rsidP="00493D6A">
      <w:pPr>
        <w:jc w:val="both"/>
      </w:pPr>
    </w:p>
    <w:p w:rsidR="00DC5B21" w:rsidRDefault="00DC5B21" w:rsidP="00493D6A">
      <w:pPr>
        <w:jc w:val="both"/>
      </w:pPr>
    </w:p>
    <w:p w:rsidR="00DC5B21" w:rsidRDefault="00DC5B21"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D84C6E" w:rsidRDefault="00442C4C" w:rsidP="00442C4C">
      <w:pPr>
        <w:jc w:val="both"/>
      </w:pPr>
      <w:r w:rsidRPr="003A6047">
        <w:t xml:space="preserve">za </w:t>
      </w:r>
      <w:r w:rsidRPr="00D84C6E">
        <w:t>zamestnávateľov</w:t>
      </w:r>
    </w:p>
    <w:p w:rsidR="00442C4C" w:rsidRPr="00D84C6E" w:rsidRDefault="00442C4C" w:rsidP="00442C4C">
      <w:pPr>
        <w:rPr>
          <w:b/>
        </w:rPr>
      </w:pPr>
      <w:r w:rsidRPr="00D84C6E">
        <w:rPr>
          <w:b/>
        </w:rPr>
        <w:t xml:space="preserve">Roman  K A R L U B Í K                                          </w:t>
      </w:r>
      <w:r w:rsidR="0033188C" w:rsidRPr="00D84C6E">
        <w:rPr>
          <w:b/>
        </w:rPr>
        <w:t xml:space="preserve"> </w:t>
      </w:r>
      <w:r w:rsidRPr="00D84C6E">
        <w:rPr>
          <w:b/>
        </w:rPr>
        <w:t xml:space="preserve">  </w:t>
      </w:r>
      <w:r w:rsidRPr="00D84C6E">
        <w:t>................................</w:t>
      </w:r>
      <w:r w:rsidRPr="00D84C6E">
        <w:tab/>
      </w:r>
      <w:r w:rsidRPr="00D84C6E">
        <w:tab/>
        <w:t xml:space="preserve">                 </w:t>
      </w:r>
    </w:p>
    <w:p w:rsidR="00442C4C" w:rsidRPr="00D84C6E" w:rsidRDefault="00442C4C" w:rsidP="00442C4C">
      <w:r w:rsidRPr="00D84C6E">
        <w:t>podpredseda rady</w:t>
      </w:r>
    </w:p>
    <w:p w:rsidR="004F177E" w:rsidRDefault="004F177E" w:rsidP="00493D6A"/>
    <w:p w:rsidR="007D5A13" w:rsidRDefault="007D5A13" w:rsidP="00493D6A"/>
    <w:p w:rsidR="00F67E2C" w:rsidRDefault="00F67E2C" w:rsidP="00493D6A"/>
    <w:p w:rsidR="00F67E2C" w:rsidRDefault="00F67E2C" w:rsidP="00493D6A"/>
    <w:p w:rsidR="00F67E2C" w:rsidRDefault="00F67E2C" w:rsidP="00493D6A"/>
    <w:p w:rsidR="00450EDB" w:rsidRDefault="00450EDB" w:rsidP="00493D6A"/>
    <w:p w:rsidR="00450EDB" w:rsidRDefault="00450EDB" w:rsidP="00493D6A"/>
    <w:p w:rsidR="00450EDB" w:rsidRDefault="00450EDB" w:rsidP="00493D6A"/>
    <w:p w:rsidR="00450EDB" w:rsidRDefault="00450EDB" w:rsidP="00493D6A"/>
    <w:p w:rsidR="00450EDB" w:rsidRDefault="00450EDB" w:rsidP="00493D6A"/>
    <w:p w:rsidR="00450EDB" w:rsidRDefault="00450EDB" w:rsidP="00493D6A"/>
    <w:p w:rsidR="00450EDB" w:rsidRDefault="00450EDB" w:rsidP="00493D6A"/>
    <w:p w:rsidR="0042627B" w:rsidRDefault="0042627B" w:rsidP="00493D6A"/>
    <w:p w:rsidR="0042627B" w:rsidRDefault="0042627B" w:rsidP="00493D6A"/>
    <w:p w:rsidR="00F67E2C" w:rsidRDefault="00F67E2C"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FC3905" w:rsidRDefault="00FC3905" w:rsidP="00493D6A">
      <w:bookmarkStart w:id="0" w:name="_GoBack"/>
      <w:bookmarkEnd w:id="0"/>
    </w:p>
    <w:sectPr w:rsidR="00FC3905" w:rsidSect="00C1514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22" w:rsidRDefault="000D3822" w:rsidP="00810366">
      <w:r>
        <w:separator/>
      </w:r>
    </w:p>
  </w:endnote>
  <w:endnote w:type="continuationSeparator" w:id="0">
    <w:p w:rsidR="000D3822" w:rsidRDefault="000D3822"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AC63F9" w:rsidRDefault="00AC63F9">
        <w:pPr>
          <w:pStyle w:val="Pta"/>
          <w:jc w:val="center"/>
        </w:pPr>
        <w:r>
          <w:fldChar w:fldCharType="begin"/>
        </w:r>
        <w:r>
          <w:instrText xml:space="preserve"> PAGE   \* MERGEFORMAT </w:instrText>
        </w:r>
        <w:r>
          <w:fldChar w:fldCharType="separate"/>
        </w:r>
        <w:r w:rsidR="0042627B">
          <w:rPr>
            <w:noProof/>
          </w:rPr>
          <w:t>1</w:t>
        </w:r>
        <w:r>
          <w:rPr>
            <w:noProof/>
          </w:rPr>
          <w:fldChar w:fldCharType="end"/>
        </w:r>
      </w:p>
    </w:sdtContent>
  </w:sdt>
  <w:p w:rsidR="00AC63F9" w:rsidRDefault="00AC63F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22" w:rsidRDefault="000D3822" w:rsidP="00810366">
      <w:r>
        <w:separator/>
      </w:r>
    </w:p>
  </w:footnote>
  <w:footnote w:type="continuationSeparator" w:id="0">
    <w:p w:rsidR="000D3822" w:rsidRDefault="000D3822"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8763CC"/>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nsid w:val="10E12CE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nsid w:val="17A67FC7"/>
    <w:multiLevelType w:val="hybridMultilevel"/>
    <w:tmpl w:val="02F615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4B84F4B"/>
    <w:multiLevelType w:val="hybridMultilevel"/>
    <w:tmpl w:val="4B542C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5112450"/>
    <w:multiLevelType w:val="hybridMultilevel"/>
    <w:tmpl w:val="8B74651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02E04BA"/>
    <w:multiLevelType w:val="hybridMultilevel"/>
    <w:tmpl w:val="02F615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2274006"/>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nsid w:val="35E669DE"/>
    <w:multiLevelType w:val="hybridMultilevel"/>
    <w:tmpl w:val="979CD940"/>
    <w:lvl w:ilvl="0" w:tplc="299C9F8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3D7E5D3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3FD62BCA"/>
    <w:multiLevelType w:val="hybridMultilevel"/>
    <w:tmpl w:val="02F615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8965958"/>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4A7B1E88"/>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nsid w:val="4A82195C"/>
    <w:multiLevelType w:val="hybridMultilevel"/>
    <w:tmpl w:val="0FF0CF24"/>
    <w:lvl w:ilvl="0" w:tplc="3E50D97E">
      <w:start w:val="1"/>
      <w:numFmt w:val="upperLetter"/>
      <w:lvlText w:val="%1."/>
      <w:lvlJc w:val="left"/>
      <w:pPr>
        <w:ind w:left="786"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6AB33D7"/>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5D181F7C"/>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5D734692"/>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60143880"/>
    <w:multiLevelType w:val="hybridMultilevel"/>
    <w:tmpl w:val="57D4C6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2330DE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63113D9C"/>
    <w:multiLevelType w:val="hybridMultilevel"/>
    <w:tmpl w:val="7FD0BCBC"/>
    <w:lvl w:ilvl="0" w:tplc="B8C86E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E3B27C0"/>
    <w:multiLevelType w:val="hybridMultilevel"/>
    <w:tmpl w:val="03AE6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1CB4681"/>
    <w:multiLevelType w:val="hybridMultilevel"/>
    <w:tmpl w:val="850210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7E601DB"/>
    <w:multiLevelType w:val="hybridMultilevel"/>
    <w:tmpl w:val="22D822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8BE743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7EA546DF"/>
    <w:multiLevelType w:val="hybridMultilevel"/>
    <w:tmpl w:val="C96A67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6"/>
  </w:num>
  <w:num w:numId="5">
    <w:abstractNumId w:val="7"/>
  </w:num>
  <w:num w:numId="6">
    <w:abstractNumId w:val="1"/>
  </w:num>
  <w:num w:numId="7">
    <w:abstractNumId w:val="15"/>
  </w:num>
  <w:num w:numId="8">
    <w:abstractNumId w:val="18"/>
  </w:num>
  <w:num w:numId="9">
    <w:abstractNumId w:val="9"/>
  </w:num>
  <w:num w:numId="10">
    <w:abstractNumId w:val="10"/>
  </w:num>
  <w:num w:numId="11">
    <w:abstractNumId w:val="21"/>
  </w:num>
  <w:num w:numId="12">
    <w:abstractNumId w:val="17"/>
  </w:num>
  <w:num w:numId="13">
    <w:abstractNumId w:val="19"/>
  </w:num>
  <w:num w:numId="14">
    <w:abstractNumId w:val="22"/>
  </w:num>
  <w:num w:numId="15">
    <w:abstractNumId w:val="3"/>
  </w:num>
  <w:num w:numId="16">
    <w:abstractNumId w:val="8"/>
  </w:num>
  <w:num w:numId="17">
    <w:abstractNumId w:val="14"/>
  </w:num>
  <w:num w:numId="18">
    <w:abstractNumId w:val="12"/>
  </w:num>
  <w:num w:numId="19">
    <w:abstractNumId w:val="11"/>
  </w:num>
  <w:num w:numId="20">
    <w:abstractNumId w:val="16"/>
  </w:num>
  <w:num w:numId="21">
    <w:abstractNumId w:val="23"/>
  </w:num>
  <w:num w:numId="22">
    <w:abstractNumId w:val="20"/>
  </w:num>
  <w:num w:numId="23">
    <w:abstractNumId w:val="4"/>
  </w:num>
  <w:num w:numId="24">
    <w:abstractNumId w:val="5"/>
  </w:num>
  <w:num w:numId="2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10C6D"/>
    <w:rsid w:val="00011106"/>
    <w:rsid w:val="0001553A"/>
    <w:rsid w:val="00015E7C"/>
    <w:rsid w:val="000177EA"/>
    <w:rsid w:val="000307A9"/>
    <w:rsid w:val="00032755"/>
    <w:rsid w:val="00037930"/>
    <w:rsid w:val="00037E0B"/>
    <w:rsid w:val="00040652"/>
    <w:rsid w:val="00040D25"/>
    <w:rsid w:val="00042139"/>
    <w:rsid w:val="0004236F"/>
    <w:rsid w:val="00042CF6"/>
    <w:rsid w:val="00043450"/>
    <w:rsid w:val="000440A3"/>
    <w:rsid w:val="0004445E"/>
    <w:rsid w:val="00045B58"/>
    <w:rsid w:val="00045C5C"/>
    <w:rsid w:val="00045FE9"/>
    <w:rsid w:val="0004628C"/>
    <w:rsid w:val="00047DDA"/>
    <w:rsid w:val="00056298"/>
    <w:rsid w:val="0005636A"/>
    <w:rsid w:val="0006061D"/>
    <w:rsid w:val="00061787"/>
    <w:rsid w:val="00063EA8"/>
    <w:rsid w:val="00064307"/>
    <w:rsid w:val="000656FE"/>
    <w:rsid w:val="0007079A"/>
    <w:rsid w:val="000710B3"/>
    <w:rsid w:val="000732EF"/>
    <w:rsid w:val="000747C7"/>
    <w:rsid w:val="0007728C"/>
    <w:rsid w:val="00077A2B"/>
    <w:rsid w:val="00081B40"/>
    <w:rsid w:val="00081B61"/>
    <w:rsid w:val="00086675"/>
    <w:rsid w:val="00087467"/>
    <w:rsid w:val="000915A4"/>
    <w:rsid w:val="00094D5D"/>
    <w:rsid w:val="0009615E"/>
    <w:rsid w:val="000969D8"/>
    <w:rsid w:val="000A1DDF"/>
    <w:rsid w:val="000A1E21"/>
    <w:rsid w:val="000A2EEA"/>
    <w:rsid w:val="000A7B06"/>
    <w:rsid w:val="000B0D12"/>
    <w:rsid w:val="000B1C16"/>
    <w:rsid w:val="000C43D7"/>
    <w:rsid w:val="000C6B8F"/>
    <w:rsid w:val="000D0E83"/>
    <w:rsid w:val="000D3822"/>
    <w:rsid w:val="000D3D1D"/>
    <w:rsid w:val="000D4003"/>
    <w:rsid w:val="000D6C8D"/>
    <w:rsid w:val="000E7920"/>
    <w:rsid w:val="000F2FE4"/>
    <w:rsid w:val="000F3410"/>
    <w:rsid w:val="000F6933"/>
    <w:rsid w:val="00100A71"/>
    <w:rsid w:val="0010573E"/>
    <w:rsid w:val="00106A4D"/>
    <w:rsid w:val="0011521D"/>
    <w:rsid w:val="001172A2"/>
    <w:rsid w:val="0011739A"/>
    <w:rsid w:val="0012084A"/>
    <w:rsid w:val="00122773"/>
    <w:rsid w:val="00122E79"/>
    <w:rsid w:val="00123105"/>
    <w:rsid w:val="00124F6E"/>
    <w:rsid w:val="00133E2D"/>
    <w:rsid w:val="0013637F"/>
    <w:rsid w:val="00142FB1"/>
    <w:rsid w:val="001435D9"/>
    <w:rsid w:val="001441C0"/>
    <w:rsid w:val="001458E9"/>
    <w:rsid w:val="00147094"/>
    <w:rsid w:val="001470F8"/>
    <w:rsid w:val="00147FC3"/>
    <w:rsid w:val="001531F1"/>
    <w:rsid w:val="0015496F"/>
    <w:rsid w:val="00155617"/>
    <w:rsid w:val="0015752A"/>
    <w:rsid w:val="00157CEC"/>
    <w:rsid w:val="00164266"/>
    <w:rsid w:val="00164B5F"/>
    <w:rsid w:val="001726A8"/>
    <w:rsid w:val="00174E8A"/>
    <w:rsid w:val="001765F5"/>
    <w:rsid w:val="00176DFA"/>
    <w:rsid w:val="00177892"/>
    <w:rsid w:val="00181708"/>
    <w:rsid w:val="001845F1"/>
    <w:rsid w:val="00184B4F"/>
    <w:rsid w:val="00184BC3"/>
    <w:rsid w:val="00186EBD"/>
    <w:rsid w:val="00186F72"/>
    <w:rsid w:val="00187C0A"/>
    <w:rsid w:val="00190012"/>
    <w:rsid w:val="00192760"/>
    <w:rsid w:val="001956A0"/>
    <w:rsid w:val="001972BF"/>
    <w:rsid w:val="001A0286"/>
    <w:rsid w:val="001A26D7"/>
    <w:rsid w:val="001A4E3B"/>
    <w:rsid w:val="001A6C00"/>
    <w:rsid w:val="001B0812"/>
    <w:rsid w:val="001B1113"/>
    <w:rsid w:val="001B1F44"/>
    <w:rsid w:val="001B6248"/>
    <w:rsid w:val="001B7B8A"/>
    <w:rsid w:val="001C0FA2"/>
    <w:rsid w:val="001C4F9E"/>
    <w:rsid w:val="001D031E"/>
    <w:rsid w:val="001D4A55"/>
    <w:rsid w:val="001D5269"/>
    <w:rsid w:val="001D61A3"/>
    <w:rsid w:val="001D6ED2"/>
    <w:rsid w:val="001E151E"/>
    <w:rsid w:val="001E163E"/>
    <w:rsid w:val="001E373A"/>
    <w:rsid w:val="001E38A8"/>
    <w:rsid w:val="001E3C3A"/>
    <w:rsid w:val="001E686A"/>
    <w:rsid w:val="001F439B"/>
    <w:rsid w:val="001F5E7F"/>
    <w:rsid w:val="001F6EB0"/>
    <w:rsid w:val="00204C4B"/>
    <w:rsid w:val="00204F13"/>
    <w:rsid w:val="0020668E"/>
    <w:rsid w:val="002074BC"/>
    <w:rsid w:val="00210AEE"/>
    <w:rsid w:val="00212D2A"/>
    <w:rsid w:val="00214635"/>
    <w:rsid w:val="00221453"/>
    <w:rsid w:val="00221D06"/>
    <w:rsid w:val="00230EAE"/>
    <w:rsid w:val="002316EB"/>
    <w:rsid w:val="002320A4"/>
    <w:rsid w:val="002348FF"/>
    <w:rsid w:val="00237CA2"/>
    <w:rsid w:val="00240625"/>
    <w:rsid w:val="00241CBF"/>
    <w:rsid w:val="00243C63"/>
    <w:rsid w:val="00250EF9"/>
    <w:rsid w:val="002520CE"/>
    <w:rsid w:val="00252220"/>
    <w:rsid w:val="0025466F"/>
    <w:rsid w:val="00254969"/>
    <w:rsid w:val="00254E25"/>
    <w:rsid w:val="00254ED0"/>
    <w:rsid w:val="00255562"/>
    <w:rsid w:val="00256594"/>
    <w:rsid w:val="002568C2"/>
    <w:rsid w:val="00257C51"/>
    <w:rsid w:val="00262782"/>
    <w:rsid w:val="00262906"/>
    <w:rsid w:val="00263681"/>
    <w:rsid w:val="00263EB4"/>
    <w:rsid w:val="002647D9"/>
    <w:rsid w:val="00267F5B"/>
    <w:rsid w:val="0027706B"/>
    <w:rsid w:val="0028047B"/>
    <w:rsid w:val="00280F23"/>
    <w:rsid w:val="00282FCE"/>
    <w:rsid w:val="00283556"/>
    <w:rsid w:val="0028580E"/>
    <w:rsid w:val="00286C23"/>
    <w:rsid w:val="00286E48"/>
    <w:rsid w:val="00287F07"/>
    <w:rsid w:val="00290A6F"/>
    <w:rsid w:val="00290FB8"/>
    <w:rsid w:val="00293EB2"/>
    <w:rsid w:val="00296DDB"/>
    <w:rsid w:val="002A1324"/>
    <w:rsid w:val="002A18CE"/>
    <w:rsid w:val="002B0F9D"/>
    <w:rsid w:val="002B1CD7"/>
    <w:rsid w:val="002B2590"/>
    <w:rsid w:val="002B4281"/>
    <w:rsid w:val="002B6D17"/>
    <w:rsid w:val="002B6F14"/>
    <w:rsid w:val="002B7068"/>
    <w:rsid w:val="002C04BB"/>
    <w:rsid w:val="002C1A90"/>
    <w:rsid w:val="002C3C8D"/>
    <w:rsid w:val="002C6586"/>
    <w:rsid w:val="002D3091"/>
    <w:rsid w:val="002D3471"/>
    <w:rsid w:val="002D4ACF"/>
    <w:rsid w:val="002D531F"/>
    <w:rsid w:val="002D5F83"/>
    <w:rsid w:val="002D70D5"/>
    <w:rsid w:val="002D7774"/>
    <w:rsid w:val="002E5367"/>
    <w:rsid w:val="002E5D20"/>
    <w:rsid w:val="002E63EE"/>
    <w:rsid w:val="002E78B4"/>
    <w:rsid w:val="002F01B8"/>
    <w:rsid w:val="002F19D4"/>
    <w:rsid w:val="002F28B8"/>
    <w:rsid w:val="002F7ED4"/>
    <w:rsid w:val="00300C22"/>
    <w:rsid w:val="00301893"/>
    <w:rsid w:val="003020C7"/>
    <w:rsid w:val="00304728"/>
    <w:rsid w:val="00307A2C"/>
    <w:rsid w:val="00315606"/>
    <w:rsid w:val="00316A68"/>
    <w:rsid w:val="00317394"/>
    <w:rsid w:val="00320D75"/>
    <w:rsid w:val="00323349"/>
    <w:rsid w:val="0032404D"/>
    <w:rsid w:val="00324336"/>
    <w:rsid w:val="003248C0"/>
    <w:rsid w:val="00325B85"/>
    <w:rsid w:val="00330109"/>
    <w:rsid w:val="0033188C"/>
    <w:rsid w:val="00332442"/>
    <w:rsid w:val="00336D18"/>
    <w:rsid w:val="00342116"/>
    <w:rsid w:val="00344E66"/>
    <w:rsid w:val="003459A5"/>
    <w:rsid w:val="003465EA"/>
    <w:rsid w:val="0034736A"/>
    <w:rsid w:val="003475C6"/>
    <w:rsid w:val="00347C07"/>
    <w:rsid w:val="00347CA2"/>
    <w:rsid w:val="00352D96"/>
    <w:rsid w:val="003555F0"/>
    <w:rsid w:val="003601F3"/>
    <w:rsid w:val="00364FBF"/>
    <w:rsid w:val="00365459"/>
    <w:rsid w:val="00365B76"/>
    <w:rsid w:val="0036685D"/>
    <w:rsid w:val="00370A7C"/>
    <w:rsid w:val="00375A45"/>
    <w:rsid w:val="00375D20"/>
    <w:rsid w:val="00383527"/>
    <w:rsid w:val="003857A8"/>
    <w:rsid w:val="00390D3F"/>
    <w:rsid w:val="00391C55"/>
    <w:rsid w:val="003930FB"/>
    <w:rsid w:val="0039372B"/>
    <w:rsid w:val="00393D28"/>
    <w:rsid w:val="0039495D"/>
    <w:rsid w:val="003949B6"/>
    <w:rsid w:val="00395181"/>
    <w:rsid w:val="00395C07"/>
    <w:rsid w:val="003A44CF"/>
    <w:rsid w:val="003A6047"/>
    <w:rsid w:val="003A621C"/>
    <w:rsid w:val="003A641B"/>
    <w:rsid w:val="003A7B45"/>
    <w:rsid w:val="003A7F3B"/>
    <w:rsid w:val="003A7FEC"/>
    <w:rsid w:val="003B3581"/>
    <w:rsid w:val="003B4549"/>
    <w:rsid w:val="003B6706"/>
    <w:rsid w:val="003B7642"/>
    <w:rsid w:val="003C0A9F"/>
    <w:rsid w:val="003C22D7"/>
    <w:rsid w:val="003C2545"/>
    <w:rsid w:val="003C4B38"/>
    <w:rsid w:val="003C510B"/>
    <w:rsid w:val="003C58A9"/>
    <w:rsid w:val="003C6DB2"/>
    <w:rsid w:val="003C7048"/>
    <w:rsid w:val="003D3598"/>
    <w:rsid w:val="003D5E47"/>
    <w:rsid w:val="003E66B6"/>
    <w:rsid w:val="003E7E78"/>
    <w:rsid w:val="003F47DF"/>
    <w:rsid w:val="003F48A7"/>
    <w:rsid w:val="003F709F"/>
    <w:rsid w:val="00401B0A"/>
    <w:rsid w:val="0040262E"/>
    <w:rsid w:val="00404647"/>
    <w:rsid w:val="00405CC5"/>
    <w:rsid w:val="004061BF"/>
    <w:rsid w:val="00410FC9"/>
    <w:rsid w:val="00414B3E"/>
    <w:rsid w:val="00420383"/>
    <w:rsid w:val="004209F9"/>
    <w:rsid w:val="0042182E"/>
    <w:rsid w:val="0042627B"/>
    <w:rsid w:val="004262BB"/>
    <w:rsid w:val="00426630"/>
    <w:rsid w:val="004278DA"/>
    <w:rsid w:val="0043111C"/>
    <w:rsid w:val="00431D92"/>
    <w:rsid w:val="00435E85"/>
    <w:rsid w:val="00437FF0"/>
    <w:rsid w:val="00441F3B"/>
    <w:rsid w:val="00441FB4"/>
    <w:rsid w:val="004421DD"/>
    <w:rsid w:val="00442C4C"/>
    <w:rsid w:val="00444882"/>
    <w:rsid w:val="004457DC"/>
    <w:rsid w:val="00450EDB"/>
    <w:rsid w:val="00451172"/>
    <w:rsid w:val="0045552B"/>
    <w:rsid w:val="00456F34"/>
    <w:rsid w:val="00457255"/>
    <w:rsid w:val="0045754C"/>
    <w:rsid w:val="00457AFE"/>
    <w:rsid w:val="004614C9"/>
    <w:rsid w:val="004648BA"/>
    <w:rsid w:val="00467A53"/>
    <w:rsid w:val="00467BB2"/>
    <w:rsid w:val="00470B71"/>
    <w:rsid w:val="00473530"/>
    <w:rsid w:val="00473F93"/>
    <w:rsid w:val="0047423A"/>
    <w:rsid w:val="0047581A"/>
    <w:rsid w:val="004764DF"/>
    <w:rsid w:val="00476DF6"/>
    <w:rsid w:val="0048070E"/>
    <w:rsid w:val="00481941"/>
    <w:rsid w:val="00483E4E"/>
    <w:rsid w:val="00484819"/>
    <w:rsid w:val="0048540C"/>
    <w:rsid w:val="00486295"/>
    <w:rsid w:val="00486798"/>
    <w:rsid w:val="004930A3"/>
    <w:rsid w:val="00493972"/>
    <w:rsid w:val="00493D6A"/>
    <w:rsid w:val="00494B5F"/>
    <w:rsid w:val="00495F26"/>
    <w:rsid w:val="004A1611"/>
    <w:rsid w:val="004A1991"/>
    <w:rsid w:val="004A632D"/>
    <w:rsid w:val="004A6FA1"/>
    <w:rsid w:val="004B0032"/>
    <w:rsid w:val="004B029C"/>
    <w:rsid w:val="004B4421"/>
    <w:rsid w:val="004B5608"/>
    <w:rsid w:val="004B7225"/>
    <w:rsid w:val="004B72F4"/>
    <w:rsid w:val="004B7A3D"/>
    <w:rsid w:val="004C0743"/>
    <w:rsid w:val="004C147D"/>
    <w:rsid w:val="004C1D0C"/>
    <w:rsid w:val="004C4464"/>
    <w:rsid w:val="004C4A86"/>
    <w:rsid w:val="004C58FE"/>
    <w:rsid w:val="004C5A6C"/>
    <w:rsid w:val="004D04F1"/>
    <w:rsid w:val="004D109B"/>
    <w:rsid w:val="004D160D"/>
    <w:rsid w:val="004D3E3D"/>
    <w:rsid w:val="004D6147"/>
    <w:rsid w:val="004D6522"/>
    <w:rsid w:val="004D6FF5"/>
    <w:rsid w:val="004D708E"/>
    <w:rsid w:val="004D7B8B"/>
    <w:rsid w:val="004E02A6"/>
    <w:rsid w:val="004E2516"/>
    <w:rsid w:val="004E35B6"/>
    <w:rsid w:val="004E4699"/>
    <w:rsid w:val="004E4702"/>
    <w:rsid w:val="004E520C"/>
    <w:rsid w:val="004E714C"/>
    <w:rsid w:val="004F0073"/>
    <w:rsid w:val="004F177E"/>
    <w:rsid w:val="004F28AB"/>
    <w:rsid w:val="004F5DC3"/>
    <w:rsid w:val="0050056E"/>
    <w:rsid w:val="00502647"/>
    <w:rsid w:val="00502B51"/>
    <w:rsid w:val="005030FF"/>
    <w:rsid w:val="005073E7"/>
    <w:rsid w:val="005078C2"/>
    <w:rsid w:val="0051092C"/>
    <w:rsid w:val="00512C7A"/>
    <w:rsid w:val="00513024"/>
    <w:rsid w:val="00515AE1"/>
    <w:rsid w:val="00515B2E"/>
    <w:rsid w:val="00523C58"/>
    <w:rsid w:val="005246DA"/>
    <w:rsid w:val="00531AF6"/>
    <w:rsid w:val="00531D37"/>
    <w:rsid w:val="00534242"/>
    <w:rsid w:val="00536FE2"/>
    <w:rsid w:val="00540552"/>
    <w:rsid w:val="00550098"/>
    <w:rsid w:val="00551B85"/>
    <w:rsid w:val="00551E6D"/>
    <w:rsid w:val="0055376E"/>
    <w:rsid w:val="005576F6"/>
    <w:rsid w:val="00557DFE"/>
    <w:rsid w:val="005605AC"/>
    <w:rsid w:val="00560613"/>
    <w:rsid w:val="005606A8"/>
    <w:rsid w:val="00561726"/>
    <w:rsid w:val="00561C46"/>
    <w:rsid w:val="0056442C"/>
    <w:rsid w:val="0056466D"/>
    <w:rsid w:val="00564945"/>
    <w:rsid w:val="005663F7"/>
    <w:rsid w:val="005668C4"/>
    <w:rsid w:val="005716D7"/>
    <w:rsid w:val="00572C90"/>
    <w:rsid w:val="00572D2B"/>
    <w:rsid w:val="00574DDA"/>
    <w:rsid w:val="00575E4F"/>
    <w:rsid w:val="0057615A"/>
    <w:rsid w:val="00581B5F"/>
    <w:rsid w:val="00581E87"/>
    <w:rsid w:val="0058760D"/>
    <w:rsid w:val="00587EBA"/>
    <w:rsid w:val="005916AB"/>
    <w:rsid w:val="005919D6"/>
    <w:rsid w:val="00593BED"/>
    <w:rsid w:val="00596FD9"/>
    <w:rsid w:val="00597750"/>
    <w:rsid w:val="005A06B2"/>
    <w:rsid w:val="005A1C53"/>
    <w:rsid w:val="005A6D59"/>
    <w:rsid w:val="005B2F57"/>
    <w:rsid w:val="005B5205"/>
    <w:rsid w:val="005B57E1"/>
    <w:rsid w:val="005B7F84"/>
    <w:rsid w:val="005C0C97"/>
    <w:rsid w:val="005C2342"/>
    <w:rsid w:val="005C41A8"/>
    <w:rsid w:val="005C422C"/>
    <w:rsid w:val="005C6E53"/>
    <w:rsid w:val="005D0EE9"/>
    <w:rsid w:val="005D3C8E"/>
    <w:rsid w:val="005E1635"/>
    <w:rsid w:val="005E1C48"/>
    <w:rsid w:val="005E6733"/>
    <w:rsid w:val="005E735C"/>
    <w:rsid w:val="005E7CA9"/>
    <w:rsid w:val="005E7D5C"/>
    <w:rsid w:val="005F1822"/>
    <w:rsid w:val="005F38CC"/>
    <w:rsid w:val="005F5720"/>
    <w:rsid w:val="005F6D77"/>
    <w:rsid w:val="005F6F19"/>
    <w:rsid w:val="006022A2"/>
    <w:rsid w:val="00603131"/>
    <w:rsid w:val="00605200"/>
    <w:rsid w:val="0060523B"/>
    <w:rsid w:val="00611E31"/>
    <w:rsid w:val="00612944"/>
    <w:rsid w:val="0061548F"/>
    <w:rsid w:val="006156B7"/>
    <w:rsid w:val="006222F6"/>
    <w:rsid w:val="00623BFD"/>
    <w:rsid w:val="00627409"/>
    <w:rsid w:val="00630DCC"/>
    <w:rsid w:val="00637E20"/>
    <w:rsid w:val="00646136"/>
    <w:rsid w:val="0064683C"/>
    <w:rsid w:val="006511D9"/>
    <w:rsid w:val="00656FB4"/>
    <w:rsid w:val="00657B82"/>
    <w:rsid w:val="00661F37"/>
    <w:rsid w:val="0066249A"/>
    <w:rsid w:val="00662F9B"/>
    <w:rsid w:val="0066643C"/>
    <w:rsid w:val="00666B03"/>
    <w:rsid w:val="00670A74"/>
    <w:rsid w:val="0067246D"/>
    <w:rsid w:val="00673F88"/>
    <w:rsid w:val="006751E9"/>
    <w:rsid w:val="0067658B"/>
    <w:rsid w:val="006777D5"/>
    <w:rsid w:val="0068307E"/>
    <w:rsid w:val="00686E63"/>
    <w:rsid w:val="00691050"/>
    <w:rsid w:val="006918DE"/>
    <w:rsid w:val="00692E8E"/>
    <w:rsid w:val="006950B1"/>
    <w:rsid w:val="00696CFA"/>
    <w:rsid w:val="00697AF4"/>
    <w:rsid w:val="006A0D7F"/>
    <w:rsid w:val="006B1729"/>
    <w:rsid w:val="006B6D45"/>
    <w:rsid w:val="006C055E"/>
    <w:rsid w:val="006C0A9A"/>
    <w:rsid w:val="006C16D1"/>
    <w:rsid w:val="006C1C99"/>
    <w:rsid w:val="006C3028"/>
    <w:rsid w:val="006C4839"/>
    <w:rsid w:val="006C4E3D"/>
    <w:rsid w:val="006D0A9C"/>
    <w:rsid w:val="006D10AB"/>
    <w:rsid w:val="006D1BB3"/>
    <w:rsid w:val="006D673C"/>
    <w:rsid w:val="006E2BAB"/>
    <w:rsid w:val="006E2D11"/>
    <w:rsid w:val="006E3117"/>
    <w:rsid w:val="006E4611"/>
    <w:rsid w:val="006F06A7"/>
    <w:rsid w:val="006F2660"/>
    <w:rsid w:val="006F290A"/>
    <w:rsid w:val="006F4935"/>
    <w:rsid w:val="00700333"/>
    <w:rsid w:val="00701B44"/>
    <w:rsid w:val="007043D5"/>
    <w:rsid w:val="00717987"/>
    <w:rsid w:val="00721446"/>
    <w:rsid w:val="00722EF5"/>
    <w:rsid w:val="00723E12"/>
    <w:rsid w:val="00731264"/>
    <w:rsid w:val="00732731"/>
    <w:rsid w:val="007330C0"/>
    <w:rsid w:val="007363E1"/>
    <w:rsid w:val="00745F92"/>
    <w:rsid w:val="0074749F"/>
    <w:rsid w:val="007476BB"/>
    <w:rsid w:val="00752A91"/>
    <w:rsid w:val="00755895"/>
    <w:rsid w:val="00755C00"/>
    <w:rsid w:val="0076466E"/>
    <w:rsid w:val="00766126"/>
    <w:rsid w:val="00766614"/>
    <w:rsid w:val="00766DB9"/>
    <w:rsid w:val="00771726"/>
    <w:rsid w:val="00773BFE"/>
    <w:rsid w:val="00783483"/>
    <w:rsid w:val="00784374"/>
    <w:rsid w:val="00786E18"/>
    <w:rsid w:val="00791D8E"/>
    <w:rsid w:val="007A1924"/>
    <w:rsid w:val="007A1C25"/>
    <w:rsid w:val="007A2195"/>
    <w:rsid w:val="007A2371"/>
    <w:rsid w:val="007A3448"/>
    <w:rsid w:val="007A626E"/>
    <w:rsid w:val="007B15A8"/>
    <w:rsid w:val="007B20F8"/>
    <w:rsid w:val="007B462F"/>
    <w:rsid w:val="007B5AFA"/>
    <w:rsid w:val="007C173A"/>
    <w:rsid w:val="007C380C"/>
    <w:rsid w:val="007C473E"/>
    <w:rsid w:val="007C685C"/>
    <w:rsid w:val="007C6DBB"/>
    <w:rsid w:val="007D1644"/>
    <w:rsid w:val="007D30F9"/>
    <w:rsid w:val="007D5687"/>
    <w:rsid w:val="007D5A13"/>
    <w:rsid w:val="007E068E"/>
    <w:rsid w:val="007E2738"/>
    <w:rsid w:val="007E2F1A"/>
    <w:rsid w:val="007E4A96"/>
    <w:rsid w:val="007E4D41"/>
    <w:rsid w:val="007E505D"/>
    <w:rsid w:val="007F0AA7"/>
    <w:rsid w:val="007F100E"/>
    <w:rsid w:val="007F1D97"/>
    <w:rsid w:val="007F4522"/>
    <w:rsid w:val="007F4779"/>
    <w:rsid w:val="007F58BE"/>
    <w:rsid w:val="0080166A"/>
    <w:rsid w:val="008029E2"/>
    <w:rsid w:val="008057A5"/>
    <w:rsid w:val="00806645"/>
    <w:rsid w:val="00810214"/>
    <w:rsid w:val="00810366"/>
    <w:rsid w:val="00811E0D"/>
    <w:rsid w:val="008125DF"/>
    <w:rsid w:val="00815680"/>
    <w:rsid w:val="00817C66"/>
    <w:rsid w:val="00820B31"/>
    <w:rsid w:val="008226D7"/>
    <w:rsid w:val="00822E95"/>
    <w:rsid w:val="00823151"/>
    <w:rsid w:val="00823FF2"/>
    <w:rsid w:val="008268A7"/>
    <w:rsid w:val="00830685"/>
    <w:rsid w:val="00832832"/>
    <w:rsid w:val="00833B77"/>
    <w:rsid w:val="0083405F"/>
    <w:rsid w:val="00834421"/>
    <w:rsid w:val="008357AF"/>
    <w:rsid w:val="00840600"/>
    <w:rsid w:val="008423AB"/>
    <w:rsid w:val="008466FD"/>
    <w:rsid w:val="00847EBF"/>
    <w:rsid w:val="008523F8"/>
    <w:rsid w:val="008546E1"/>
    <w:rsid w:val="00857435"/>
    <w:rsid w:val="00861729"/>
    <w:rsid w:val="00862382"/>
    <w:rsid w:val="00866BF1"/>
    <w:rsid w:val="00867215"/>
    <w:rsid w:val="008703A3"/>
    <w:rsid w:val="00872690"/>
    <w:rsid w:val="008728BA"/>
    <w:rsid w:val="00877E61"/>
    <w:rsid w:val="0088170C"/>
    <w:rsid w:val="00881D35"/>
    <w:rsid w:val="00882A8A"/>
    <w:rsid w:val="0088366B"/>
    <w:rsid w:val="0089053C"/>
    <w:rsid w:val="00891E3E"/>
    <w:rsid w:val="008A0D3D"/>
    <w:rsid w:val="008A11D8"/>
    <w:rsid w:val="008A2D78"/>
    <w:rsid w:val="008A3D92"/>
    <w:rsid w:val="008A6F1A"/>
    <w:rsid w:val="008B0540"/>
    <w:rsid w:val="008B2C99"/>
    <w:rsid w:val="008B2F59"/>
    <w:rsid w:val="008B3F70"/>
    <w:rsid w:val="008B6B39"/>
    <w:rsid w:val="008C0D9E"/>
    <w:rsid w:val="008C3D1D"/>
    <w:rsid w:val="008C64DF"/>
    <w:rsid w:val="008D045D"/>
    <w:rsid w:val="008D1977"/>
    <w:rsid w:val="008D1C90"/>
    <w:rsid w:val="008D2228"/>
    <w:rsid w:val="008D5788"/>
    <w:rsid w:val="008D6178"/>
    <w:rsid w:val="008D6BB4"/>
    <w:rsid w:val="008D7151"/>
    <w:rsid w:val="008E17BE"/>
    <w:rsid w:val="008E2A5F"/>
    <w:rsid w:val="008E2B80"/>
    <w:rsid w:val="008F06AB"/>
    <w:rsid w:val="008F10C4"/>
    <w:rsid w:val="008F21CE"/>
    <w:rsid w:val="008F5F84"/>
    <w:rsid w:val="008F7254"/>
    <w:rsid w:val="009027CB"/>
    <w:rsid w:val="00904D09"/>
    <w:rsid w:val="00906AB3"/>
    <w:rsid w:val="00910BDA"/>
    <w:rsid w:val="009140E8"/>
    <w:rsid w:val="009156B0"/>
    <w:rsid w:val="009173E8"/>
    <w:rsid w:val="00917D40"/>
    <w:rsid w:val="00920126"/>
    <w:rsid w:val="0092042B"/>
    <w:rsid w:val="00922DCA"/>
    <w:rsid w:val="0092609E"/>
    <w:rsid w:val="009335FD"/>
    <w:rsid w:val="00936ACD"/>
    <w:rsid w:val="0094000C"/>
    <w:rsid w:val="009402B0"/>
    <w:rsid w:val="009409DC"/>
    <w:rsid w:val="00942900"/>
    <w:rsid w:val="009432FD"/>
    <w:rsid w:val="00943EE6"/>
    <w:rsid w:val="00944D03"/>
    <w:rsid w:val="00945D31"/>
    <w:rsid w:val="00947288"/>
    <w:rsid w:val="00954A83"/>
    <w:rsid w:val="00954AAF"/>
    <w:rsid w:val="00960CBC"/>
    <w:rsid w:val="009625A0"/>
    <w:rsid w:val="00962BE5"/>
    <w:rsid w:val="0096488F"/>
    <w:rsid w:val="00966DF5"/>
    <w:rsid w:val="00966FF5"/>
    <w:rsid w:val="00967F90"/>
    <w:rsid w:val="00970409"/>
    <w:rsid w:val="00970C28"/>
    <w:rsid w:val="00977E49"/>
    <w:rsid w:val="00980F0B"/>
    <w:rsid w:val="009813A2"/>
    <w:rsid w:val="0098285D"/>
    <w:rsid w:val="009841D6"/>
    <w:rsid w:val="0098480E"/>
    <w:rsid w:val="00985872"/>
    <w:rsid w:val="00985F47"/>
    <w:rsid w:val="009867CB"/>
    <w:rsid w:val="00992C03"/>
    <w:rsid w:val="00992EDF"/>
    <w:rsid w:val="00993C0B"/>
    <w:rsid w:val="009940E4"/>
    <w:rsid w:val="009951F8"/>
    <w:rsid w:val="009952DB"/>
    <w:rsid w:val="00996B5C"/>
    <w:rsid w:val="009A0079"/>
    <w:rsid w:val="009A02B4"/>
    <w:rsid w:val="009A1224"/>
    <w:rsid w:val="009B09F7"/>
    <w:rsid w:val="009B11F2"/>
    <w:rsid w:val="009B3BBB"/>
    <w:rsid w:val="009B79EC"/>
    <w:rsid w:val="009C0C2B"/>
    <w:rsid w:val="009C584C"/>
    <w:rsid w:val="009D0564"/>
    <w:rsid w:val="009D0F74"/>
    <w:rsid w:val="009D1906"/>
    <w:rsid w:val="009D1D17"/>
    <w:rsid w:val="009D24E7"/>
    <w:rsid w:val="009D3298"/>
    <w:rsid w:val="009D3726"/>
    <w:rsid w:val="009D4CA9"/>
    <w:rsid w:val="009D65BD"/>
    <w:rsid w:val="009D6B85"/>
    <w:rsid w:val="009E1BF1"/>
    <w:rsid w:val="009E25BA"/>
    <w:rsid w:val="009E2921"/>
    <w:rsid w:val="009F07D7"/>
    <w:rsid w:val="009F0AA2"/>
    <w:rsid w:val="009F1DAA"/>
    <w:rsid w:val="009F290A"/>
    <w:rsid w:val="009F4F19"/>
    <w:rsid w:val="009F5B42"/>
    <w:rsid w:val="009F6A72"/>
    <w:rsid w:val="009F7EC1"/>
    <w:rsid w:val="00A03625"/>
    <w:rsid w:val="00A043AF"/>
    <w:rsid w:val="00A04F90"/>
    <w:rsid w:val="00A06F84"/>
    <w:rsid w:val="00A07B5A"/>
    <w:rsid w:val="00A1116D"/>
    <w:rsid w:val="00A12695"/>
    <w:rsid w:val="00A12AE4"/>
    <w:rsid w:val="00A13FDF"/>
    <w:rsid w:val="00A14980"/>
    <w:rsid w:val="00A166E5"/>
    <w:rsid w:val="00A230B2"/>
    <w:rsid w:val="00A23820"/>
    <w:rsid w:val="00A25CE4"/>
    <w:rsid w:val="00A26186"/>
    <w:rsid w:val="00A26414"/>
    <w:rsid w:val="00A344DF"/>
    <w:rsid w:val="00A34AB2"/>
    <w:rsid w:val="00A35C91"/>
    <w:rsid w:val="00A368D6"/>
    <w:rsid w:val="00A37BA1"/>
    <w:rsid w:val="00A407A0"/>
    <w:rsid w:val="00A41A63"/>
    <w:rsid w:val="00A42396"/>
    <w:rsid w:val="00A43B1E"/>
    <w:rsid w:val="00A50593"/>
    <w:rsid w:val="00A506CC"/>
    <w:rsid w:val="00A512A5"/>
    <w:rsid w:val="00A51EE2"/>
    <w:rsid w:val="00A52726"/>
    <w:rsid w:val="00A55325"/>
    <w:rsid w:val="00A561DF"/>
    <w:rsid w:val="00A61206"/>
    <w:rsid w:val="00A6209B"/>
    <w:rsid w:val="00A62A0E"/>
    <w:rsid w:val="00A64290"/>
    <w:rsid w:val="00A643E2"/>
    <w:rsid w:val="00A65C05"/>
    <w:rsid w:val="00A6651A"/>
    <w:rsid w:val="00A721F8"/>
    <w:rsid w:val="00A734EF"/>
    <w:rsid w:val="00A7390C"/>
    <w:rsid w:val="00A81EF1"/>
    <w:rsid w:val="00A828C3"/>
    <w:rsid w:val="00A83F7C"/>
    <w:rsid w:val="00A84DA3"/>
    <w:rsid w:val="00A879B4"/>
    <w:rsid w:val="00A90668"/>
    <w:rsid w:val="00A930ED"/>
    <w:rsid w:val="00A94E90"/>
    <w:rsid w:val="00A95375"/>
    <w:rsid w:val="00A96467"/>
    <w:rsid w:val="00A96478"/>
    <w:rsid w:val="00A97289"/>
    <w:rsid w:val="00A9740C"/>
    <w:rsid w:val="00AA167D"/>
    <w:rsid w:val="00AA70D3"/>
    <w:rsid w:val="00AB1437"/>
    <w:rsid w:val="00AC102D"/>
    <w:rsid w:val="00AC1B8B"/>
    <w:rsid w:val="00AC216D"/>
    <w:rsid w:val="00AC2CDB"/>
    <w:rsid w:val="00AC3559"/>
    <w:rsid w:val="00AC37E3"/>
    <w:rsid w:val="00AC525D"/>
    <w:rsid w:val="00AC5ACE"/>
    <w:rsid w:val="00AC6278"/>
    <w:rsid w:val="00AC63F9"/>
    <w:rsid w:val="00AC76D5"/>
    <w:rsid w:val="00AD4779"/>
    <w:rsid w:val="00AD5699"/>
    <w:rsid w:val="00AE2533"/>
    <w:rsid w:val="00AE2E1A"/>
    <w:rsid w:val="00AE5E8B"/>
    <w:rsid w:val="00AE7463"/>
    <w:rsid w:val="00AF0460"/>
    <w:rsid w:val="00AF1DC2"/>
    <w:rsid w:val="00AF40D7"/>
    <w:rsid w:val="00AF738A"/>
    <w:rsid w:val="00B01B50"/>
    <w:rsid w:val="00B01E27"/>
    <w:rsid w:val="00B05148"/>
    <w:rsid w:val="00B10680"/>
    <w:rsid w:val="00B113AD"/>
    <w:rsid w:val="00B114E2"/>
    <w:rsid w:val="00B11B58"/>
    <w:rsid w:val="00B12154"/>
    <w:rsid w:val="00B12F2F"/>
    <w:rsid w:val="00B1438D"/>
    <w:rsid w:val="00B1528A"/>
    <w:rsid w:val="00B15E79"/>
    <w:rsid w:val="00B20A36"/>
    <w:rsid w:val="00B20A56"/>
    <w:rsid w:val="00B214DD"/>
    <w:rsid w:val="00B243F6"/>
    <w:rsid w:val="00B24920"/>
    <w:rsid w:val="00B25182"/>
    <w:rsid w:val="00B255F6"/>
    <w:rsid w:val="00B27747"/>
    <w:rsid w:val="00B319F8"/>
    <w:rsid w:val="00B36175"/>
    <w:rsid w:val="00B36F32"/>
    <w:rsid w:val="00B3792C"/>
    <w:rsid w:val="00B42405"/>
    <w:rsid w:val="00B44725"/>
    <w:rsid w:val="00B46E3C"/>
    <w:rsid w:val="00B53731"/>
    <w:rsid w:val="00B56370"/>
    <w:rsid w:val="00B61D6C"/>
    <w:rsid w:val="00B63109"/>
    <w:rsid w:val="00B63536"/>
    <w:rsid w:val="00B63B25"/>
    <w:rsid w:val="00B6420C"/>
    <w:rsid w:val="00B65FB0"/>
    <w:rsid w:val="00B672A3"/>
    <w:rsid w:val="00B71619"/>
    <w:rsid w:val="00B72DBA"/>
    <w:rsid w:val="00B7625E"/>
    <w:rsid w:val="00B77844"/>
    <w:rsid w:val="00B7788A"/>
    <w:rsid w:val="00B77929"/>
    <w:rsid w:val="00B82F53"/>
    <w:rsid w:val="00B861D6"/>
    <w:rsid w:val="00B9102E"/>
    <w:rsid w:val="00B911FA"/>
    <w:rsid w:val="00B944B2"/>
    <w:rsid w:val="00B95204"/>
    <w:rsid w:val="00B9549E"/>
    <w:rsid w:val="00BA0B5F"/>
    <w:rsid w:val="00BA1CCA"/>
    <w:rsid w:val="00BA2462"/>
    <w:rsid w:val="00BA295C"/>
    <w:rsid w:val="00BA3D58"/>
    <w:rsid w:val="00BA4E2D"/>
    <w:rsid w:val="00BB0939"/>
    <w:rsid w:val="00BB142E"/>
    <w:rsid w:val="00BB17FE"/>
    <w:rsid w:val="00BB19A8"/>
    <w:rsid w:val="00BB20D0"/>
    <w:rsid w:val="00BB4337"/>
    <w:rsid w:val="00BB451C"/>
    <w:rsid w:val="00BB5589"/>
    <w:rsid w:val="00BB6046"/>
    <w:rsid w:val="00BC0C2C"/>
    <w:rsid w:val="00BC0FEA"/>
    <w:rsid w:val="00BC1033"/>
    <w:rsid w:val="00BD0A19"/>
    <w:rsid w:val="00BD1123"/>
    <w:rsid w:val="00BD254D"/>
    <w:rsid w:val="00BD2FEE"/>
    <w:rsid w:val="00BD5E48"/>
    <w:rsid w:val="00BE1051"/>
    <w:rsid w:val="00BE2066"/>
    <w:rsid w:val="00BE34AC"/>
    <w:rsid w:val="00BE3F76"/>
    <w:rsid w:val="00BE6DF7"/>
    <w:rsid w:val="00BF0042"/>
    <w:rsid w:val="00BF2EEB"/>
    <w:rsid w:val="00BF36D4"/>
    <w:rsid w:val="00BF3FB5"/>
    <w:rsid w:val="00BF4156"/>
    <w:rsid w:val="00BF52E1"/>
    <w:rsid w:val="00BF5B1F"/>
    <w:rsid w:val="00C05AC9"/>
    <w:rsid w:val="00C05E8B"/>
    <w:rsid w:val="00C102DC"/>
    <w:rsid w:val="00C12091"/>
    <w:rsid w:val="00C1514D"/>
    <w:rsid w:val="00C176F7"/>
    <w:rsid w:val="00C23323"/>
    <w:rsid w:val="00C255AD"/>
    <w:rsid w:val="00C303F4"/>
    <w:rsid w:val="00C30515"/>
    <w:rsid w:val="00C30C1E"/>
    <w:rsid w:val="00C31B24"/>
    <w:rsid w:val="00C34052"/>
    <w:rsid w:val="00C344D0"/>
    <w:rsid w:val="00C35588"/>
    <w:rsid w:val="00C37813"/>
    <w:rsid w:val="00C379DC"/>
    <w:rsid w:val="00C402C3"/>
    <w:rsid w:val="00C40454"/>
    <w:rsid w:val="00C40841"/>
    <w:rsid w:val="00C40B07"/>
    <w:rsid w:val="00C52C12"/>
    <w:rsid w:val="00C54B7C"/>
    <w:rsid w:val="00C55EEC"/>
    <w:rsid w:val="00C57DF6"/>
    <w:rsid w:val="00C60C53"/>
    <w:rsid w:val="00C67C95"/>
    <w:rsid w:val="00C760E0"/>
    <w:rsid w:val="00C76A16"/>
    <w:rsid w:val="00C76CBD"/>
    <w:rsid w:val="00C803C0"/>
    <w:rsid w:val="00C81A4F"/>
    <w:rsid w:val="00C82EB9"/>
    <w:rsid w:val="00C852DA"/>
    <w:rsid w:val="00C86409"/>
    <w:rsid w:val="00C91FC4"/>
    <w:rsid w:val="00C92E27"/>
    <w:rsid w:val="00C95403"/>
    <w:rsid w:val="00CA02E4"/>
    <w:rsid w:val="00CA2917"/>
    <w:rsid w:val="00CA29A5"/>
    <w:rsid w:val="00CA3D87"/>
    <w:rsid w:val="00CA4BA1"/>
    <w:rsid w:val="00CA7B4C"/>
    <w:rsid w:val="00CB246E"/>
    <w:rsid w:val="00CB4CED"/>
    <w:rsid w:val="00CB7AAE"/>
    <w:rsid w:val="00CC0268"/>
    <w:rsid w:val="00CC0641"/>
    <w:rsid w:val="00CC6DCE"/>
    <w:rsid w:val="00CD03F1"/>
    <w:rsid w:val="00CD30A1"/>
    <w:rsid w:val="00CD4CEE"/>
    <w:rsid w:val="00CE2EBC"/>
    <w:rsid w:val="00CE3164"/>
    <w:rsid w:val="00CF0A9C"/>
    <w:rsid w:val="00CF21C2"/>
    <w:rsid w:val="00CF25DD"/>
    <w:rsid w:val="00CF296B"/>
    <w:rsid w:val="00CF4AAC"/>
    <w:rsid w:val="00CF5241"/>
    <w:rsid w:val="00CF683D"/>
    <w:rsid w:val="00D01481"/>
    <w:rsid w:val="00D04626"/>
    <w:rsid w:val="00D05AC3"/>
    <w:rsid w:val="00D07876"/>
    <w:rsid w:val="00D10A74"/>
    <w:rsid w:val="00D12B0A"/>
    <w:rsid w:val="00D13168"/>
    <w:rsid w:val="00D1475C"/>
    <w:rsid w:val="00D16CE4"/>
    <w:rsid w:val="00D17535"/>
    <w:rsid w:val="00D1764E"/>
    <w:rsid w:val="00D22A1E"/>
    <w:rsid w:val="00D238CB"/>
    <w:rsid w:val="00D246B6"/>
    <w:rsid w:val="00D32743"/>
    <w:rsid w:val="00D340A5"/>
    <w:rsid w:val="00D34238"/>
    <w:rsid w:val="00D345D0"/>
    <w:rsid w:val="00D35674"/>
    <w:rsid w:val="00D45995"/>
    <w:rsid w:val="00D51401"/>
    <w:rsid w:val="00D5375A"/>
    <w:rsid w:val="00D557E0"/>
    <w:rsid w:val="00D5615A"/>
    <w:rsid w:val="00D56D20"/>
    <w:rsid w:val="00D57884"/>
    <w:rsid w:val="00D60EA7"/>
    <w:rsid w:val="00D6142F"/>
    <w:rsid w:val="00D61812"/>
    <w:rsid w:val="00D61BBC"/>
    <w:rsid w:val="00D628D0"/>
    <w:rsid w:val="00D72D2B"/>
    <w:rsid w:val="00D730BB"/>
    <w:rsid w:val="00D73EA8"/>
    <w:rsid w:val="00D74D36"/>
    <w:rsid w:val="00D75ACE"/>
    <w:rsid w:val="00D768CB"/>
    <w:rsid w:val="00D80A0B"/>
    <w:rsid w:val="00D81386"/>
    <w:rsid w:val="00D81CD9"/>
    <w:rsid w:val="00D84C6E"/>
    <w:rsid w:val="00D85836"/>
    <w:rsid w:val="00D85ACD"/>
    <w:rsid w:val="00D86B67"/>
    <w:rsid w:val="00D87353"/>
    <w:rsid w:val="00D97717"/>
    <w:rsid w:val="00DA0296"/>
    <w:rsid w:val="00DA0B16"/>
    <w:rsid w:val="00DA15C4"/>
    <w:rsid w:val="00DA253A"/>
    <w:rsid w:val="00DA40EC"/>
    <w:rsid w:val="00DA6231"/>
    <w:rsid w:val="00DA69C6"/>
    <w:rsid w:val="00DB19CB"/>
    <w:rsid w:val="00DB311E"/>
    <w:rsid w:val="00DB5FC5"/>
    <w:rsid w:val="00DC1C3C"/>
    <w:rsid w:val="00DC5B21"/>
    <w:rsid w:val="00DD0A1A"/>
    <w:rsid w:val="00DD14B3"/>
    <w:rsid w:val="00DD19A3"/>
    <w:rsid w:val="00DD3CED"/>
    <w:rsid w:val="00DD5192"/>
    <w:rsid w:val="00DD6CC2"/>
    <w:rsid w:val="00DD7D61"/>
    <w:rsid w:val="00DE10F7"/>
    <w:rsid w:val="00DE183C"/>
    <w:rsid w:val="00DE464E"/>
    <w:rsid w:val="00DE69D1"/>
    <w:rsid w:val="00DE76FF"/>
    <w:rsid w:val="00DF149D"/>
    <w:rsid w:val="00DF1C5D"/>
    <w:rsid w:val="00DF41AB"/>
    <w:rsid w:val="00DF4CAB"/>
    <w:rsid w:val="00DF6BCD"/>
    <w:rsid w:val="00E000B9"/>
    <w:rsid w:val="00E00BBD"/>
    <w:rsid w:val="00E1184E"/>
    <w:rsid w:val="00E165C5"/>
    <w:rsid w:val="00E2059B"/>
    <w:rsid w:val="00E2236E"/>
    <w:rsid w:val="00E23811"/>
    <w:rsid w:val="00E23A87"/>
    <w:rsid w:val="00E30CFD"/>
    <w:rsid w:val="00E31026"/>
    <w:rsid w:val="00E31DF3"/>
    <w:rsid w:val="00E346F0"/>
    <w:rsid w:val="00E404E2"/>
    <w:rsid w:val="00E41D93"/>
    <w:rsid w:val="00E4228B"/>
    <w:rsid w:val="00E43B40"/>
    <w:rsid w:val="00E46E6A"/>
    <w:rsid w:val="00E47B7A"/>
    <w:rsid w:val="00E5161F"/>
    <w:rsid w:val="00E528E6"/>
    <w:rsid w:val="00E52ACE"/>
    <w:rsid w:val="00E53912"/>
    <w:rsid w:val="00E61F45"/>
    <w:rsid w:val="00E62655"/>
    <w:rsid w:val="00E64210"/>
    <w:rsid w:val="00E6614B"/>
    <w:rsid w:val="00E71771"/>
    <w:rsid w:val="00E74214"/>
    <w:rsid w:val="00E760E1"/>
    <w:rsid w:val="00E81BB0"/>
    <w:rsid w:val="00E8208E"/>
    <w:rsid w:val="00E82E8E"/>
    <w:rsid w:val="00E8585E"/>
    <w:rsid w:val="00E85F06"/>
    <w:rsid w:val="00E87488"/>
    <w:rsid w:val="00E9133B"/>
    <w:rsid w:val="00E93670"/>
    <w:rsid w:val="00E94F63"/>
    <w:rsid w:val="00E97A37"/>
    <w:rsid w:val="00EA0079"/>
    <w:rsid w:val="00EA0714"/>
    <w:rsid w:val="00EA09B3"/>
    <w:rsid w:val="00EA0B9C"/>
    <w:rsid w:val="00EA41AC"/>
    <w:rsid w:val="00EA49BE"/>
    <w:rsid w:val="00EA653F"/>
    <w:rsid w:val="00EA65E7"/>
    <w:rsid w:val="00EA68B7"/>
    <w:rsid w:val="00EB1B59"/>
    <w:rsid w:val="00EB39C1"/>
    <w:rsid w:val="00EC0455"/>
    <w:rsid w:val="00EC3A4B"/>
    <w:rsid w:val="00EC5EB4"/>
    <w:rsid w:val="00ED087E"/>
    <w:rsid w:val="00ED22D7"/>
    <w:rsid w:val="00ED2DF1"/>
    <w:rsid w:val="00ED35DD"/>
    <w:rsid w:val="00ED555F"/>
    <w:rsid w:val="00ED644E"/>
    <w:rsid w:val="00ED7C47"/>
    <w:rsid w:val="00EE0489"/>
    <w:rsid w:val="00EE23F5"/>
    <w:rsid w:val="00EE2AFE"/>
    <w:rsid w:val="00EE5C74"/>
    <w:rsid w:val="00EE5EA6"/>
    <w:rsid w:val="00F00AA1"/>
    <w:rsid w:val="00F00C10"/>
    <w:rsid w:val="00F01808"/>
    <w:rsid w:val="00F01BB8"/>
    <w:rsid w:val="00F0205B"/>
    <w:rsid w:val="00F05716"/>
    <w:rsid w:val="00F12089"/>
    <w:rsid w:val="00F130B3"/>
    <w:rsid w:val="00F16C04"/>
    <w:rsid w:val="00F21508"/>
    <w:rsid w:val="00F21B76"/>
    <w:rsid w:val="00F220D2"/>
    <w:rsid w:val="00F25CBA"/>
    <w:rsid w:val="00F275DC"/>
    <w:rsid w:val="00F279D3"/>
    <w:rsid w:val="00F31B81"/>
    <w:rsid w:val="00F31BD2"/>
    <w:rsid w:val="00F33F5A"/>
    <w:rsid w:val="00F4078A"/>
    <w:rsid w:val="00F43AD6"/>
    <w:rsid w:val="00F44585"/>
    <w:rsid w:val="00F44787"/>
    <w:rsid w:val="00F44A9F"/>
    <w:rsid w:val="00F51BED"/>
    <w:rsid w:val="00F52094"/>
    <w:rsid w:val="00F534D1"/>
    <w:rsid w:val="00F5379D"/>
    <w:rsid w:val="00F558D4"/>
    <w:rsid w:val="00F60B8D"/>
    <w:rsid w:val="00F610B9"/>
    <w:rsid w:val="00F67E2C"/>
    <w:rsid w:val="00F7037F"/>
    <w:rsid w:val="00F70ECB"/>
    <w:rsid w:val="00F7279D"/>
    <w:rsid w:val="00F8315B"/>
    <w:rsid w:val="00F8392C"/>
    <w:rsid w:val="00F86C0B"/>
    <w:rsid w:val="00F87193"/>
    <w:rsid w:val="00F873F9"/>
    <w:rsid w:val="00F90455"/>
    <w:rsid w:val="00F93EEC"/>
    <w:rsid w:val="00F963F9"/>
    <w:rsid w:val="00F967BF"/>
    <w:rsid w:val="00FA041E"/>
    <w:rsid w:val="00FA18C1"/>
    <w:rsid w:val="00FA2BBF"/>
    <w:rsid w:val="00FA2D98"/>
    <w:rsid w:val="00FA3104"/>
    <w:rsid w:val="00FA4BF6"/>
    <w:rsid w:val="00FB6D9B"/>
    <w:rsid w:val="00FC00AA"/>
    <w:rsid w:val="00FC12A2"/>
    <w:rsid w:val="00FC15D6"/>
    <w:rsid w:val="00FC15F4"/>
    <w:rsid w:val="00FC1640"/>
    <w:rsid w:val="00FC2827"/>
    <w:rsid w:val="00FC31C7"/>
    <w:rsid w:val="00FC386C"/>
    <w:rsid w:val="00FC3905"/>
    <w:rsid w:val="00FC4114"/>
    <w:rsid w:val="00FC4DC9"/>
    <w:rsid w:val="00FC6CF3"/>
    <w:rsid w:val="00FD0328"/>
    <w:rsid w:val="00FD1D1A"/>
    <w:rsid w:val="00FD1E1F"/>
    <w:rsid w:val="00FD3270"/>
    <w:rsid w:val="00FD3C8F"/>
    <w:rsid w:val="00FD6847"/>
    <w:rsid w:val="00FD7356"/>
    <w:rsid w:val="00FE177C"/>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 w:type="paragraph" w:customStyle="1" w:styleId="western">
    <w:name w:val="western"/>
    <w:basedOn w:val="Normlny"/>
    <w:rsid w:val="00D730BB"/>
    <w:pPr>
      <w:spacing w:before="100" w:beforeAutospacing="1" w:after="142" w:line="28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241">
      <w:bodyDiv w:val="1"/>
      <w:marLeft w:val="0"/>
      <w:marRight w:val="0"/>
      <w:marTop w:val="0"/>
      <w:marBottom w:val="0"/>
      <w:divBdr>
        <w:top w:val="none" w:sz="0" w:space="0" w:color="auto"/>
        <w:left w:val="none" w:sz="0" w:space="0" w:color="auto"/>
        <w:bottom w:val="none" w:sz="0" w:space="0" w:color="auto"/>
        <w:right w:val="none" w:sz="0" w:space="0" w:color="auto"/>
      </w:divBdr>
    </w:div>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3629743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384749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x-apple-data-detectors://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x-apple-data-detectors://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rv.rokovania.sk/35880201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2A00-85C0-4AEC-A606-0D33D089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6988</TotalTime>
  <Pages>12</Pages>
  <Words>4788</Words>
  <Characters>27298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523</cp:revision>
  <cp:lastPrinted>2018-11-05T13:54:00Z</cp:lastPrinted>
  <dcterms:created xsi:type="dcterms:W3CDTF">2015-03-19T07:58:00Z</dcterms:created>
  <dcterms:modified xsi:type="dcterms:W3CDTF">2018-11-05T14:10:00Z</dcterms:modified>
</cp:coreProperties>
</file>