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3366E2" w:rsidRDefault="003366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3366E2">
        <w:trPr>
          <w:divId w:val="657920923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CB51EF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 </w:t>
            </w:r>
            <w:r w:rsidR="001750B6">
              <w:rPr>
                <w:bCs/>
                <w:sz w:val="20"/>
                <w:szCs w:val="20"/>
              </w:rPr>
              <w:t>o</w:t>
            </w:r>
            <w:r w:rsidR="00CB51EF">
              <w:rPr>
                <w:bCs/>
                <w:sz w:val="20"/>
                <w:szCs w:val="20"/>
              </w:rPr>
              <w:t> neprimeraných podmienkach</w:t>
            </w:r>
            <w:r w:rsidR="001750B6">
              <w:rPr>
                <w:bCs/>
                <w:sz w:val="20"/>
                <w:szCs w:val="20"/>
              </w:rPr>
              <w:t xml:space="preserve"> v obchode s potravinami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Ministerstvo pôdohospodárstva a rozvoja vidieka Slovenskej republiky</w:t>
            </w:r>
          </w:p>
        </w:tc>
      </w:tr>
      <w:tr w:rsidR="003366E2">
        <w:trPr>
          <w:divId w:val="657920923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3366E2">
        <w:trPr>
          <w:divId w:val="6579209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3366E2">
        <w:trPr>
          <w:divId w:val="657920923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3366E2">
        <w:trPr>
          <w:divId w:val="657920923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7D75F7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Začiatok: </w:t>
            </w:r>
            <w:r w:rsidR="003366E2">
              <w:rPr>
                <w:rFonts w:ascii="Times" w:hAnsi="Times" w:cs="Times"/>
                <w:sz w:val="20"/>
                <w:szCs w:val="20"/>
              </w:rPr>
              <w:t>17.8.2017</w:t>
            </w:r>
            <w:r w:rsidR="003366E2">
              <w:rPr>
                <w:rFonts w:ascii="Times" w:hAnsi="Times" w:cs="Times"/>
                <w:sz w:val="20"/>
                <w:szCs w:val="20"/>
              </w:rPr>
              <w:br/>
              <w:t>Ukončenie: 4.9.2017</w:t>
            </w:r>
          </w:p>
        </w:tc>
      </w:tr>
      <w:tr w:rsidR="003366E2">
        <w:trPr>
          <w:divId w:val="657920923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február 2018</w:t>
            </w:r>
          </w:p>
        </w:tc>
      </w:tr>
      <w:tr w:rsidR="003366E2">
        <w:trPr>
          <w:divId w:val="657920923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B05FD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október</w:t>
            </w:r>
            <w:r w:rsidR="003366E2">
              <w:rPr>
                <w:rFonts w:ascii="Times" w:hAnsi="Times" w:cs="Times"/>
                <w:sz w:val="20"/>
                <w:szCs w:val="20"/>
              </w:rPr>
              <w:t xml:space="preserve"> 2018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3366E2" w:rsidRDefault="003366E2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04DC" w:rsidRDefault="003366E2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v obchodných vzťahoch, ktorých predmetom sú potraviny sa od účinnosti zákona</w:t>
            </w:r>
            <w:r w:rsidR="00596945">
              <w:rPr>
                <w:rFonts w:ascii="Times" w:hAnsi="Times" w:cs="Times"/>
                <w:sz w:val="20"/>
                <w:szCs w:val="20"/>
              </w:rPr>
              <w:t xml:space="preserve"> č. 362/2012 Z. z. o neprimeraných podmienkach v obchodných vzťahoch, ktorých predmetom sú potraviny</w:t>
            </w:r>
            <w:r>
              <w:rPr>
                <w:rFonts w:ascii="Times" w:hAnsi="Times" w:cs="Times"/>
                <w:sz w:val="20"/>
                <w:szCs w:val="20"/>
              </w:rPr>
              <w:t xml:space="preserve"> začali používať nové formy neprimeraných podmienok, resp. neprimerané podmienky taxatívne uvedené v zákone č. 362/2012 Z. z.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sa obchádzajú na základe odlišných pr</w:t>
            </w:r>
            <w:r w:rsidR="00121CAB">
              <w:rPr>
                <w:rFonts w:ascii="Times" w:hAnsi="Times" w:cs="Times"/>
                <w:sz w:val="20"/>
                <w:szCs w:val="20"/>
              </w:rPr>
              <w:t>ávnych interpretácií ich znenia;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121CAB">
              <w:rPr>
                <w:rFonts w:ascii="Times" w:hAnsi="Times" w:cs="Times"/>
                <w:sz w:val="20"/>
                <w:szCs w:val="20"/>
              </w:rPr>
              <w:t>v</w:t>
            </w:r>
            <w:r>
              <w:rPr>
                <w:rFonts w:ascii="Times" w:hAnsi="Times" w:cs="Times"/>
                <w:sz w:val="20"/>
                <w:szCs w:val="20"/>
              </w:rPr>
              <w:t>zhľadom na uvedené možno konštatovať, že taxatívny výpočet neprimeraných podmienok je pre naplnenie ú</w:t>
            </w:r>
            <w:r w:rsidR="001F04DC">
              <w:rPr>
                <w:rFonts w:ascii="Times" w:hAnsi="Times" w:cs="Times"/>
                <w:sz w:val="20"/>
                <w:szCs w:val="20"/>
              </w:rPr>
              <w:t>čelu zákona nedostatočný,</w:t>
            </w:r>
            <w:r w:rsidR="001F04DC">
              <w:rPr>
                <w:rFonts w:ascii="Times" w:hAnsi="Times" w:cs="Times"/>
                <w:sz w:val="20"/>
                <w:szCs w:val="20"/>
              </w:rPr>
              <w:br/>
            </w:r>
          </w:p>
          <w:p w:rsidR="001F04DC" w:rsidRDefault="001F04DC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z aplikačnej praxe taktiež vyplynula potreba úpravy kontrolného procesu s ohľadom na špecifickosť vzťahov, ktoré vznikajú v obchodných vzťahoch, ktorých predmetom sú potraviny, a ktoré sú predmetom kontroly, </w:t>
            </w:r>
            <w:r>
              <w:rPr>
                <w:rFonts w:ascii="Times" w:hAnsi="Times" w:cs="Times"/>
                <w:sz w:val="20"/>
                <w:szCs w:val="20"/>
              </w:rPr>
              <w:br/>
            </w:r>
          </w:p>
          <w:p w:rsidR="003366E2" w:rsidRDefault="003366E2" w:rsidP="001F04DC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- legislatívna úprava a vymedzenie neprimeraných podmienok v obchodným vzťahoch</w:t>
            </w:r>
            <w:r w:rsidR="00377BC9">
              <w:rPr>
                <w:rFonts w:ascii="Times" w:hAnsi="Times" w:cs="Times"/>
                <w:sz w:val="20"/>
                <w:szCs w:val="20"/>
              </w:rPr>
              <w:t xml:space="preserve">, ktorých predmetom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 w:rsidR="00377BC9">
              <w:rPr>
                <w:rFonts w:ascii="Times" w:hAnsi="Times" w:cs="Times"/>
                <w:sz w:val="20"/>
                <w:szCs w:val="20"/>
              </w:rPr>
              <w:t>sú potraviny,</w:t>
            </w:r>
            <w:r>
              <w:rPr>
                <w:rFonts w:ascii="Times" w:hAnsi="Times" w:cs="Times"/>
                <w:sz w:val="20"/>
                <w:szCs w:val="20"/>
              </w:rPr>
              <w:t xml:space="preserve"> je potrebná z dôvodu ochrany tých účastníkov obchodných vzťahov, v neprospech ktorých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sú neprimerané podmienky požadované, dohodnuté alebo uplatňované. Neprimerané podmienky v obchodných vzťahoch sú dôsledkom zneužívania ekonomickej sily jedného z účastníkov obchodného vzťahu. Prejavujú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sa najmä vyžadovaním alebo uplatňovaním jednostranne výhodných obchodných podmienok, a to najčastejšie formou rôznych peňažných</w:t>
            </w:r>
            <w:r w:rsidR="00DD255D">
              <w:rPr>
                <w:rFonts w:ascii="Times" w:hAnsi="Times" w:cs="Times"/>
                <w:sz w:val="20"/>
                <w:szCs w:val="20"/>
              </w:rPr>
              <w:t xml:space="preserve"> plnení</w:t>
            </w:r>
            <w:r>
              <w:rPr>
                <w:rFonts w:ascii="Times" w:hAnsi="Times" w:cs="Times"/>
                <w:sz w:val="20"/>
                <w:szCs w:val="20"/>
              </w:rPr>
              <w:t xml:space="preserve"> alebo nepeňažných plnení dodávateľa nad rámec dohodnutej kúpnej ceny alebo vo forme zliav z kúpnej ceny, ktoré jednoznačne zvýhodňujú odberateľa a naopak výrazne oslabujú pozíciu dodávateľa. Zneužívanie silnejšej pozície v obchodnom vzťahu a praktiky v podobe uplatňovania neprimeraných obchodných podmienok môžu vážne poškodiť potravinový dodávateľský reťazec ako taký,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čo môže mať následný negatívny vplyv na celé hospodárstvo, aj konečných spotrebiteľov a môže predstavovať vážne riziko z pohľadu potravinovej suverenity Slovenskej republiky. Obchodné vzťahy sú výrazne deformované aj tzv. faktorom strachu, ktorý spôsobuje, že strana so slabšou vyjednávacou pozíciou neuplatní </w:t>
            </w:r>
            <w:r w:rsidR="00BC4377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v plnej miere svoje práva a z obavy pred ohrozením obchodných vzťahov radšej pristúpi na často jednostranne výhodné podmienky protistrany s väčšou vyjednávacou silou.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D928C4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- precizovanie </w:t>
            </w:r>
            <w:r w:rsidR="0039280B">
              <w:rPr>
                <w:rFonts w:ascii="Times" w:hAnsi="Times" w:cs="Times"/>
                <w:sz w:val="20"/>
                <w:szCs w:val="20"/>
              </w:rPr>
              <w:t>doterajšej právnej úpravy</w:t>
            </w:r>
            <w:r>
              <w:rPr>
                <w:rFonts w:ascii="Times" w:hAnsi="Times" w:cs="Times"/>
                <w:sz w:val="20"/>
                <w:szCs w:val="20"/>
              </w:rPr>
              <w:t xml:space="preserve"> ust</w:t>
            </w:r>
            <w:r w:rsidR="00D928C4">
              <w:rPr>
                <w:rFonts w:ascii="Times" w:hAnsi="Times" w:cs="Times"/>
                <w:sz w:val="20"/>
                <w:szCs w:val="20"/>
              </w:rPr>
              <w:t>anovení o neprimeraných podmien</w:t>
            </w:r>
            <w:r>
              <w:rPr>
                <w:rFonts w:ascii="Times" w:hAnsi="Times" w:cs="Times"/>
                <w:sz w:val="20"/>
                <w:szCs w:val="20"/>
              </w:rPr>
              <w:t>k</w:t>
            </w:r>
            <w:r w:rsidR="00D928C4">
              <w:rPr>
                <w:rFonts w:ascii="Times" w:hAnsi="Times" w:cs="Times"/>
                <w:sz w:val="20"/>
                <w:szCs w:val="20"/>
              </w:rPr>
              <w:t>ach</w:t>
            </w:r>
            <w:r>
              <w:rPr>
                <w:rFonts w:ascii="Times" w:hAnsi="Times" w:cs="Times"/>
                <w:sz w:val="20"/>
                <w:szCs w:val="20"/>
              </w:rPr>
              <w:t xml:space="preserve"> </w:t>
            </w:r>
            <w:r w:rsidR="00FC2C67">
              <w:rPr>
                <w:rFonts w:ascii="Times" w:hAnsi="Times" w:cs="Times"/>
                <w:sz w:val="20"/>
                <w:szCs w:val="20"/>
              </w:rPr>
              <w:t>s ohľadom na skúsenosti zís</w:t>
            </w:r>
            <w:r w:rsidR="0039280B">
              <w:rPr>
                <w:rFonts w:ascii="Times" w:hAnsi="Times" w:cs="Times"/>
                <w:sz w:val="20"/>
                <w:szCs w:val="20"/>
              </w:rPr>
              <w:t xml:space="preserve">kané </w:t>
            </w:r>
            <w:r w:rsidR="00FC2C67">
              <w:rPr>
                <w:rFonts w:ascii="Times" w:hAnsi="Times" w:cs="Times"/>
                <w:sz w:val="20"/>
                <w:szCs w:val="20"/>
              </w:rPr>
              <w:t xml:space="preserve">kontrolnými </w:t>
            </w:r>
            <w:r w:rsidR="005B6E0D">
              <w:rPr>
                <w:rFonts w:ascii="Times" w:hAnsi="Times" w:cs="Times"/>
                <w:sz w:val="20"/>
                <w:szCs w:val="20"/>
              </w:rPr>
              <w:t>orgánmi v aplikačnej praxi,</w:t>
            </w:r>
            <w:r>
              <w:rPr>
                <w:rFonts w:ascii="Times" w:hAnsi="Times" w:cs="Times"/>
                <w:sz w:val="20"/>
                <w:szCs w:val="20"/>
              </w:rPr>
              <w:br/>
              <w:t>- ustanovenie nových špecifických neprimeraných podmienok vrátane generálnej klauzuly neprimeranej podmienky na základe poznatkov z vývoja obchodných vzťahov medzi dodávateľmi</w:t>
            </w:r>
            <w:r w:rsidR="0039280B">
              <w:rPr>
                <w:rFonts w:ascii="Times" w:hAnsi="Times" w:cs="Times"/>
                <w:sz w:val="20"/>
                <w:szCs w:val="20"/>
              </w:rPr>
              <w:t xml:space="preserve"> potravín</w:t>
            </w:r>
            <w:r>
              <w:rPr>
                <w:rFonts w:ascii="Times" w:hAnsi="Times" w:cs="Times"/>
                <w:sz w:val="20"/>
                <w:szCs w:val="20"/>
              </w:rPr>
              <w:t xml:space="preserve"> a odberateľmi potravín a na základe</w:t>
            </w:r>
            <w:r w:rsidR="005B6E0D">
              <w:rPr>
                <w:rFonts w:ascii="Times" w:hAnsi="Times" w:cs="Times"/>
                <w:sz w:val="20"/>
                <w:szCs w:val="20"/>
              </w:rPr>
              <w:t xml:space="preserve"> skúseností z aplikačnej praxe,</w:t>
            </w:r>
            <w:r>
              <w:rPr>
                <w:rFonts w:ascii="Times" w:hAnsi="Times" w:cs="Times"/>
                <w:sz w:val="20"/>
                <w:szCs w:val="20"/>
              </w:rPr>
              <w:br/>
              <w:t>- samosta</w:t>
            </w:r>
            <w:r w:rsidR="005B6E0D">
              <w:rPr>
                <w:rFonts w:ascii="Times" w:hAnsi="Times" w:cs="Times"/>
                <w:sz w:val="20"/>
                <w:szCs w:val="20"/>
              </w:rPr>
              <w:t>tná úprava kontrolného procesu,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- zavedenie úlohy </w:t>
            </w:r>
            <w:r w:rsidR="0039280B">
              <w:rPr>
                <w:rFonts w:ascii="Times" w:hAnsi="Times" w:cs="Times"/>
                <w:sz w:val="20"/>
                <w:szCs w:val="20"/>
              </w:rPr>
              <w:t>Ministerstva pôdohospodárstva a rozvoja vidieka Slovenskej republiky</w:t>
            </w:r>
            <w:r>
              <w:rPr>
                <w:rFonts w:ascii="Times" w:hAnsi="Times" w:cs="Times"/>
                <w:sz w:val="20"/>
                <w:szCs w:val="20"/>
              </w:rPr>
              <w:t xml:space="preserve"> ako koordinačného,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poradenského a mediačného orgánu v procese uzatvárania zmlúv o dodávke potravín.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lastRenderedPageBreak/>
              <w:t>  4.  Dotknuté subjekty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Podnikateľské subjekty v Slovenskej republike, ktorých predmetom činnosti je výroba, dodávanie a následný predaj potravín.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Alternatíva 0: pretrvávanie problémov v aplikačnej praxi, ktoré sú popísané v druhom bode.</w:t>
            </w:r>
            <w:r w:rsidR="00736595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Alternatíva 1: nová právna úprava neprimeraných podmienok v obchodných vzťahoch, ktorých predmetom sú potraviny. 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D94C2E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 xml:space="preserve">Predpokladá sa prijatie vyhlášky Ministerstva pôdohospodárstva a rozvoja vidieka Slovenskej republiky, ktorá </w:t>
            </w:r>
            <w:r w:rsidR="005B6E0D">
              <w:rPr>
                <w:rFonts w:ascii="Times" w:hAnsi="Times" w:cs="Times"/>
                <w:sz w:val="20"/>
                <w:szCs w:val="20"/>
              </w:rPr>
              <w:t>ustanoví</w:t>
            </w:r>
            <w:r>
              <w:rPr>
                <w:rFonts w:ascii="Times" w:hAnsi="Times" w:cs="Times"/>
                <w:sz w:val="20"/>
                <w:szCs w:val="20"/>
              </w:rPr>
              <w:t xml:space="preserve"> zoznam vybraných potravín, pre ktoré bude platiť 15 dňová splatnosť podľa § </w:t>
            </w:r>
            <w:r w:rsidR="00985B98">
              <w:rPr>
                <w:rFonts w:ascii="Times" w:hAnsi="Times" w:cs="Times"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Times" w:hAnsi="Times" w:cs="Times"/>
                <w:sz w:val="20"/>
                <w:szCs w:val="20"/>
              </w:rPr>
              <w:t xml:space="preserve"> predkladaného materiálu. 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Nie.</w:t>
            </w:r>
          </w:p>
        </w:tc>
      </w:tr>
      <w:tr w:rsidR="003366E2" w:rsidTr="00FC2C67">
        <w:trPr>
          <w:divId w:val="519784159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3366E2" w:rsidTr="00FC2C67">
        <w:trPr>
          <w:divId w:val="519784159"/>
          <w:trHeight w:val="600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366E2" w:rsidRDefault="003366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3366E2">
        <w:trPr>
          <w:divId w:val="822770171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3366E2">
        <w:trPr>
          <w:divId w:val="822770171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3366E2" w:rsidRDefault="003366E2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3366E2">
        <w:trPr>
          <w:divId w:val="19560574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 w:rsidP="00B4333B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Pozitívny </w:t>
            </w:r>
            <w:r w:rsidR="00883433">
              <w:rPr>
                <w:rFonts w:ascii="Times" w:hAnsi="Times" w:cs="Times"/>
                <w:sz w:val="20"/>
                <w:szCs w:val="20"/>
              </w:rPr>
              <w:t>vplyv</w:t>
            </w:r>
            <w:r>
              <w:rPr>
                <w:rFonts w:ascii="Times" w:hAnsi="Times" w:cs="Times"/>
                <w:sz w:val="20"/>
                <w:szCs w:val="20"/>
              </w:rPr>
              <w:t xml:space="preserve"> na rozpočet</w:t>
            </w:r>
            <w:r w:rsidR="00B4333B">
              <w:rPr>
                <w:rFonts w:ascii="Times" w:hAnsi="Times" w:cs="Times"/>
                <w:sz w:val="20"/>
                <w:szCs w:val="20"/>
              </w:rPr>
              <w:t xml:space="preserve"> verejnej správy</w:t>
            </w:r>
            <w:r>
              <w:rPr>
                <w:rFonts w:ascii="Times" w:hAnsi="Times" w:cs="Times"/>
                <w:sz w:val="20"/>
                <w:szCs w:val="20"/>
              </w:rPr>
              <w:t xml:space="preserve"> spočíva v možnosti uloženia pokuty za porušenia zá</w:t>
            </w:r>
            <w:r w:rsidR="00295837">
              <w:rPr>
                <w:rFonts w:ascii="Times" w:hAnsi="Times" w:cs="Times"/>
                <w:sz w:val="20"/>
                <w:szCs w:val="20"/>
              </w:rPr>
              <w:t xml:space="preserve">kona, a to až do výšky 500 </w:t>
            </w:r>
            <w:r w:rsidR="000D4FCF">
              <w:rPr>
                <w:rFonts w:ascii="Times" w:hAnsi="Times" w:cs="Times"/>
                <w:sz w:val="20"/>
                <w:szCs w:val="20"/>
              </w:rPr>
              <w:t>00</w:t>
            </w:r>
            <w:r w:rsidR="004378A9">
              <w:rPr>
                <w:rFonts w:ascii="Times" w:hAnsi="Times" w:cs="Times"/>
                <w:sz w:val="20"/>
                <w:szCs w:val="20"/>
              </w:rPr>
              <w:t>0</w:t>
            </w:r>
            <w:r w:rsidR="000D4FCF">
              <w:rPr>
                <w:rFonts w:ascii="Times" w:hAnsi="Times" w:cs="Times"/>
                <w:sz w:val="20"/>
                <w:szCs w:val="20"/>
              </w:rPr>
              <w:t xml:space="preserve"> eur</w:t>
            </w:r>
            <w:r>
              <w:rPr>
                <w:rFonts w:ascii="Times" w:hAnsi="Times" w:cs="Times"/>
                <w:sz w:val="20"/>
                <w:szCs w:val="20"/>
              </w:rPr>
              <w:t>, ktorá je následne príjmom štátneho rozpočtu.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Pozitívny vplyv na podnikateľské prostredie spočíva vo vyrovnaní podmienok podnikania pre malých a stredných výrobcov potravín, ktorí nemajú dostatočnú ekonomickú silu (často domáci malí a strední podnikatelia)</w:t>
            </w:r>
            <w:r w:rsidR="004548BB">
              <w:rPr>
                <w:rFonts w:ascii="Times" w:hAnsi="Times" w:cs="Times"/>
                <w:sz w:val="20"/>
                <w:szCs w:val="20"/>
              </w:rPr>
              <w:t>,</w:t>
            </w:r>
            <w:r>
              <w:rPr>
                <w:rFonts w:ascii="Times" w:hAnsi="Times" w:cs="Times"/>
                <w:sz w:val="20"/>
                <w:szCs w:val="20"/>
              </w:rPr>
              <w:t xml:space="preserve"> a veľkých (spravidla nadnárodných) výrobcov potravín.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>Negatívny vplyv na podnikateľské prostredie spočíva v potenciálnom zmenšení ziskovosti odberateľov potravín (predpoklad, že môže nastať zmenšenie ziskovosti najmä odberateľov s veľkou ekonomickou silou a obratmi).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Návrh n</w:t>
            </w:r>
            <w:r>
              <w:rPr>
                <w:rFonts w:ascii="Times" w:hAnsi="Times" w:cs="Times"/>
                <w:sz w:val="20"/>
                <w:szCs w:val="20"/>
              </w:rPr>
              <w:t>ebude vyžadovať ďalšie materiálno-technické ani personálne zabezpečenie, ktoré by mali za následok výdavky štátneho rozpočtu.</w:t>
            </w:r>
          </w:p>
        </w:tc>
      </w:tr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3366E2">
        <w:trPr>
          <w:divId w:val="19560574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lastRenderedPageBreak/>
              <w:t>JUDr. Martin Žaťko, tel.: +421 2 5926 6580, martin.zatko@land.gov.sk</w:t>
            </w:r>
          </w:p>
        </w:tc>
      </w:tr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3366E2">
        <w:trPr>
          <w:divId w:val="1956057414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66E2" w:rsidRDefault="003366E2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Vlastné prepočty ministerstiev a úradov .</w:t>
            </w:r>
            <w:r>
              <w:rPr>
                <w:rFonts w:ascii="Times" w:hAnsi="Times" w:cs="Times"/>
                <w:sz w:val="20"/>
                <w:szCs w:val="20"/>
              </w:rPr>
              <w:br/>
              <w:t>Informácie poskytnuté SPPK, PKS, SAMO, Zväz obchodu SR.</w:t>
            </w:r>
            <w:r>
              <w:rPr>
                <w:rFonts w:ascii="Times" w:hAnsi="Times" w:cs="Times"/>
                <w:sz w:val="20"/>
                <w:szCs w:val="20"/>
              </w:rPr>
              <w:br/>
              <w:t>Informácie zistené pri kontrolách.</w:t>
            </w:r>
          </w:p>
        </w:tc>
      </w:tr>
      <w:tr w:rsidR="003366E2">
        <w:trPr>
          <w:divId w:val="1956057414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3366E2" w:rsidRDefault="003366E2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3366E2">
        <w:trPr>
          <w:divId w:val="1956057414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48BB" w:rsidRDefault="003366E2" w:rsidP="004548BB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 xml:space="preserve">Stanovisko komisie </w:t>
            </w:r>
          </w:p>
          <w:p w:rsidR="004548BB" w:rsidRDefault="003366E2" w:rsidP="004548BB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 xml:space="preserve">(predbežné pripomienkové konanie) </w:t>
            </w:r>
          </w:p>
          <w:p w:rsidR="008A37B0" w:rsidRPr="004548BB" w:rsidRDefault="003366E2" w:rsidP="004548BB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k návrhu zákona, ktorým sa mení a dopĺňa zákon č. 362/2012 Z. z. o neprimeraných podmienkach v obchodných vzťahoch, ktorých predmetom sú potraviny</w:t>
            </w:r>
            <w:r w:rsidR="008A37B0" w:rsidRPr="004548BB">
              <w:rPr>
                <w:rFonts w:ascii="Times" w:hAnsi="Times" w:cs="Times"/>
                <w:b/>
                <w:sz w:val="20"/>
                <w:szCs w:val="20"/>
              </w:rPr>
              <w:br/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I. Úvod:</w:t>
            </w:r>
            <w:r>
              <w:rPr>
                <w:rFonts w:ascii="Times" w:hAnsi="Times" w:cs="Times"/>
                <w:sz w:val="20"/>
                <w:szCs w:val="20"/>
              </w:rPr>
              <w:t xml:space="preserve"> Ministerstvo pôdohospodárstva a rozvoja vidieka Slovenskej republiky dňa 17. Augusta 2017 predložilo Stálej pracovnej komisii na posudzovanie vybraných vplyvov (ďalej len „Komisia“) na predbežné pripomienkové konanie materiál „Návrh zákona, ktorým sa mení a dopĺňa zákon </w:t>
            </w:r>
            <w:r w:rsidR="004548BB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 xml:space="preserve">č. 362/2012 Z. z. o neprimeraných podmienkach v obchodných vzťahoch, ktorých predmetom sú potraviny“. Materiál predpokladá pozitívne vplyvy na rozpočet verejnej správy a pozitívno-negatívne vplyvy </w:t>
            </w:r>
            <w:r w:rsidR="004548BB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na podnikateľské prostredie, vrátane pozitívnych vplyvov na malé a stredné podniky.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  <w:r w:rsidRPr="004548BB">
              <w:rPr>
                <w:rFonts w:ascii="Times" w:hAnsi="Times" w:cs="Times"/>
                <w:b/>
                <w:sz w:val="20"/>
                <w:szCs w:val="20"/>
              </w:rPr>
              <w:t>II. Pripomienky a návrhy zmien:</w:t>
            </w:r>
            <w:r>
              <w:rPr>
                <w:rFonts w:ascii="Times" w:hAnsi="Times" w:cs="Times"/>
                <w:sz w:val="20"/>
                <w:szCs w:val="20"/>
              </w:rPr>
              <w:t xml:space="preserve"> Komisia uplatňuje k materiálu nasledovné pripomienky a odporúčania: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K doložke vybraných vplyvov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4548BB">
              <w:rPr>
                <w:rFonts w:ascii="Times" w:hAnsi="Times" w:cs="Times"/>
                <w:sz w:val="20"/>
                <w:szCs w:val="20"/>
              </w:rPr>
              <w:t>Komisia</w:t>
            </w:r>
            <w:r>
              <w:rPr>
                <w:rFonts w:ascii="Times" w:hAnsi="Times" w:cs="Times"/>
                <w:sz w:val="20"/>
                <w:szCs w:val="20"/>
              </w:rPr>
              <w:t xml:space="preserve"> žiada opraviť časť 9. Vplyvy navrhovaného materiálu doložky vybraných vplyvov tak, že pri pozitívnych vplyvoch na rozpočet verejnej správy nie je potrebné vyznačiť „z toho rozpočtovo zabezpečené vplyvy“.</w:t>
            </w:r>
          </w:p>
          <w:p w:rsidR="004548BB" w:rsidRDefault="004548BB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548BB" w:rsidRPr="004548BB" w:rsidRDefault="003366E2" w:rsidP="008A37B0">
            <w:pPr>
              <w:jc w:val="both"/>
              <w:rPr>
                <w:rFonts w:ascii="Times" w:hAnsi="Times" w:cs="Times"/>
                <w:b/>
                <w:sz w:val="20"/>
                <w:szCs w:val="20"/>
              </w:rPr>
            </w:pPr>
            <w:r w:rsidRPr="004548BB">
              <w:rPr>
                <w:rFonts w:ascii="Times" w:hAnsi="Times" w:cs="Times"/>
                <w:b/>
                <w:sz w:val="20"/>
                <w:szCs w:val="20"/>
              </w:rPr>
              <w:t>K analýze vplyvov podnikateľské prostredie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Komisia odporúča v bode 3.1 Dotknuté podnikateľské subjekty uviesť aj veľkoobchodné reťazce napr. podľa subjektov uvedených v bode 3.2.</w:t>
            </w:r>
          </w:p>
          <w:p w:rsidR="004548BB" w:rsidRDefault="004548BB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rámci Analýzy vplyvov na podnikateľské prostredie absentuje kvalitatívny popis opatrení, ktoré majú mať za následok, ako predkladateľ uvádza v časti 3.4. „vybalansovanie vzťahov medzi dodávateľmi potravín a odberateľmi potravín (najmä s veľkou ekonomickou silou) a zlepšenie resp. nediskriminačné podmienky pre všetkých na trhu obchodu s potravinami“, preto Komisia odporúča predkladateľovi doplniť aspoň kvalitatívny popis opatrení, v dôsledku ktorých takýto efekt na podnikateľské prostredie na Slovenska predpokladá, konkrétne: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a)precizovanie znenia doterajších neprimeraných podmienok v obchodných vzťahoch, ktorých predmetom sú potraviny a zavedenie nových špecifických neprimeraných podmienok a zároveň ustanovenie tzv. generálnej klauzuly neprimeranej podmienky (akékoľvek iné obdobné konanie alebo opomenutie konania, ktorého následkom je priame alebo nepriame znevýhodnenie jedného z účastníkov obchodného vzťahu), čím sa doterajší taxatívny výpočet stáva demonštratívnym (doplnenie slova „najmä“ pred výpočet neprimeraných podmienok),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b)úprava kontrolného procesu, v rámci ktorého sa posilňuje postavenie kontrolórov ministerstva, zjednodušuje postup kontroly a zavedenie možnosti predkladať ministerstvu aj anonymné podnety upozorňujúce na možné porušenie zákona,</w:t>
            </w:r>
          </w:p>
          <w:p w:rsidR="004548BB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c)zvýšenie pokuty z rozmedzia 1000-300 000 eur na „až do výšky 500 000 eur“ bez spodnej hranice, ktorú možno uložiť tomu, kto dohodne/uplatní/požaduje neprimeranú podmienku priamo alebo nepriamo znevýhodňujúcu druhého účastníka obchodného vzťahu.</w:t>
            </w:r>
            <w:r w:rsidR="00077C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4548BB" w:rsidRDefault="004548BB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7478C1">
              <w:rPr>
                <w:rFonts w:ascii="Times" w:hAnsi="Times" w:cs="Times"/>
                <w:b/>
                <w:sz w:val="20"/>
                <w:szCs w:val="20"/>
              </w:rPr>
              <w:t>K analýze vplyvov na rozpočet verejnej správy</w:t>
            </w:r>
            <w:r w:rsidR="00077C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predkladacej správe, dôvodovej správe – všeobecná časť a doložke vybraných vplyvov predkladateľ uvádza pozitívny vplyv predmetného materiálu na rozpočet verejnej správy, ktorý podľa analýzy vplyvov na rozpočet verejnej správy, na zamestnanosť vo verejnej správe a financovanie návrhu má byť v rokoch r až r + 3 v sume 1 200 581 eur ročne. Pozitívny vplyv na rozpočet verejnej správy má spočívať vo väčšej efektivite kontrol a predpokladanom náraste právoplatne uložených pokút za porušenie predmetného zákona.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478C1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V súvislosti s odvádzaním pokút predkladateľ navrhuje, aby poriadkové pokuty uložené MPRV SR kontrolovanému subjektu alebo tretej osobe podľa § 17 zákona boli príjmom rozpočtu MPRV SR, zatiaľ čo výnos pokút uložených MPRV SR účastníkovi obchodného vzťahu za správny delikt podľa § 18 zákona bol príjmom štátneho rozpočtu. Vzhľadom na to, že predkladateľ v dôvodovej správe – osobitná časť neodôvodnil </w:t>
            </w:r>
            <w:r>
              <w:rPr>
                <w:rFonts w:ascii="Times" w:hAnsi="Times" w:cs="Times"/>
                <w:sz w:val="20"/>
                <w:szCs w:val="20"/>
              </w:rPr>
              <w:lastRenderedPageBreak/>
              <w:t>uplatňovanie odlišného postupu pri odvádzaní poriadkových pokút a pokút uložených za správny delikt, Komisia žiada, aby aj v navrhovanom znení § 17 zákona bolo ustanovené, že uložené poriadkové pokuty sú príjmom štátneho rozpočtu.</w:t>
            </w:r>
            <w:r w:rsidR="008A37B0">
              <w:rPr>
                <w:rFonts w:ascii="Times" w:hAnsi="Times" w:cs="Times"/>
                <w:sz w:val="20"/>
                <w:szCs w:val="20"/>
              </w:rPr>
              <w:t xml:space="preserve"> </w:t>
            </w:r>
          </w:p>
          <w:p w:rsidR="007478C1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V záhlaví všetkých tabuliek analýzy vplyvov na rozpočet verejnej správy, na zamestnanosť vo verejnej správe a financovanie návrhu žiada Komisia uviesť konkrétne roky, keďže podľa § 33 zákona č. 523/2004 Z. z. o rozpočtových pravidlách verejnej správy v znení neskorších predpisov sa pri materiáloch predkladaných na rokovanie vlády SR uvádzajú finančné dôsledky na rozpočet verejnej správy na bežný rok a na tri nasledujúce rozpočtové roky. Vzhľadom na to, že návrh zákona má nadobudnúť účinnosť 1. januára 2018, nemôže byť vyčíslený pozitívny vplyv na rozpočet verejnej správy v bežnom roku (2017).</w:t>
            </w:r>
          </w:p>
          <w:p w:rsidR="007478C1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7478C1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Súčasne žiada Komisia v tabuľke č. 1 analýzy vplyvov na rozpočet verejnej správy, </w:t>
            </w:r>
            <w:r w:rsidR="003B4A01">
              <w:rPr>
                <w:rFonts w:ascii="Times" w:hAnsi="Times" w:cs="Times"/>
                <w:sz w:val="20"/>
                <w:szCs w:val="20"/>
              </w:rPr>
              <w:br/>
            </w:r>
            <w:r>
              <w:rPr>
                <w:rFonts w:ascii="Times" w:hAnsi="Times" w:cs="Times"/>
                <w:sz w:val="20"/>
                <w:szCs w:val="20"/>
              </w:rPr>
              <w:t>na zamestnanosť vo verejnej správe a financovanie návrhu doplniť subjekt verejnej správy (kapitolu) v</w:t>
            </w:r>
            <w:r w:rsidR="007478C1">
              <w:rPr>
                <w:rFonts w:ascii="Times" w:hAnsi="Times" w:cs="Times"/>
                <w:sz w:val="20"/>
                <w:szCs w:val="20"/>
              </w:rPr>
              <w:t xml:space="preserve"> riadku </w:t>
            </w:r>
          </w:p>
          <w:p w:rsidR="008A37B0" w:rsidRDefault="007478C1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“Príjmy verejnej správy </w:t>
            </w:r>
            <w:r w:rsidR="003366E2">
              <w:rPr>
                <w:rFonts w:ascii="Times" w:hAnsi="Times" w:cs="Times"/>
                <w:sz w:val="20"/>
                <w:szCs w:val="20"/>
              </w:rPr>
              <w:t>celkom, v tom: za každý subjekt verejnej správy zvlášť“.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</w:p>
          <w:p w:rsidR="00526500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6500">
              <w:rPr>
                <w:rFonts w:ascii="Times" w:hAnsi="Times" w:cs="Times"/>
                <w:b/>
                <w:sz w:val="20"/>
                <w:szCs w:val="20"/>
              </w:rPr>
              <w:t>III. Záver:</w:t>
            </w:r>
            <w:r>
              <w:rPr>
                <w:rFonts w:ascii="Times" w:hAnsi="Times" w:cs="Times"/>
                <w:sz w:val="20"/>
                <w:szCs w:val="20"/>
              </w:rPr>
              <w:t xml:space="preserve"> Stála pracovná komisia na posudzovanie vybraných vplyvov vyjadruje 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Pr="00C0699F" w:rsidRDefault="003366E2" w:rsidP="00C0699F">
            <w:pPr>
              <w:jc w:val="center"/>
              <w:rPr>
                <w:rFonts w:ascii="Times" w:hAnsi="Times" w:cs="Times"/>
                <w:b/>
                <w:sz w:val="20"/>
                <w:szCs w:val="20"/>
              </w:rPr>
            </w:pPr>
            <w:r w:rsidRPr="00C0699F">
              <w:rPr>
                <w:rFonts w:ascii="Times" w:hAnsi="Times" w:cs="Times"/>
                <w:b/>
                <w:sz w:val="20"/>
                <w:szCs w:val="20"/>
              </w:rPr>
              <w:t>súhlasné stanovisko s návrhom na dopracovanie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 materiálom predloženým na predbežné pripomienkové konanie s odporúčaním na jeho dopracovanie podľa pripomienok v bode II.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Default="003366E2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  <w:r w:rsidRPr="00526500">
              <w:rPr>
                <w:rFonts w:ascii="Times" w:hAnsi="Times" w:cs="Times"/>
                <w:b/>
                <w:sz w:val="20"/>
                <w:szCs w:val="20"/>
              </w:rPr>
              <w:t>IV. Poznámka:</w:t>
            </w:r>
            <w:r>
              <w:rPr>
                <w:rFonts w:ascii="Times" w:hAnsi="Times" w:cs="Times"/>
                <w:sz w:val="20"/>
                <w:szCs w:val="20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526500" w:rsidRDefault="00526500" w:rsidP="008A37B0">
            <w:pPr>
              <w:jc w:val="both"/>
              <w:rPr>
                <w:rFonts w:ascii="Times" w:hAnsi="Times" w:cs="Times"/>
                <w:sz w:val="20"/>
                <w:szCs w:val="20"/>
              </w:rPr>
            </w:pPr>
          </w:p>
          <w:p w:rsidR="00526500" w:rsidRDefault="003366E2" w:rsidP="00526500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 w:rsidRPr="00C0699F">
              <w:rPr>
                <w:rFonts w:ascii="Times" w:hAnsi="Times" w:cs="Times"/>
                <w:b/>
                <w:sz w:val="20"/>
                <w:szCs w:val="20"/>
              </w:rPr>
              <w:t>Ing. Rastislav Chovanec, PhD</w:t>
            </w:r>
            <w:r>
              <w:rPr>
                <w:rFonts w:ascii="Times" w:hAnsi="Times" w:cs="Times"/>
                <w:sz w:val="20"/>
                <w:szCs w:val="20"/>
              </w:rPr>
              <w:t xml:space="preserve">. </w:t>
            </w:r>
          </w:p>
          <w:p w:rsidR="003366E2" w:rsidRDefault="003366E2" w:rsidP="00526500">
            <w:pPr>
              <w:jc w:val="right"/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predseda Komisie </w:t>
            </w:r>
            <w:r w:rsidR="008A37B0">
              <w:rPr>
                <w:rFonts w:ascii="Times" w:hAnsi="Times" w:cs="Times"/>
                <w:sz w:val="20"/>
                <w:szCs w:val="20"/>
              </w:rPr>
              <w:br/>
            </w: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 w:rsidSect="00907BAC">
      <w:footerReference w:type="default" r:id="rId9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48" w:rsidRDefault="00D91B48">
      <w:r>
        <w:separator/>
      </w:r>
    </w:p>
  </w:endnote>
  <w:endnote w:type="continuationSeparator" w:id="0">
    <w:p w:rsidR="00D91B48" w:rsidRDefault="00D9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53878"/>
      <w:docPartObj>
        <w:docPartGallery w:val="Page Numbers (Bottom of Page)"/>
        <w:docPartUnique/>
      </w:docPartObj>
    </w:sdtPr>
    <w:sdtEndPr/>
    <w:sdtContent>
      <w:p w:rsidR="00907BAC" w:rsidRDefault="00907BA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B98">
          <w:rPr>
            <w:noProof/>
          </w:rPr>
          <w:t>6</w:t>
        </w:r>
        <w:r>
          <w:fldChar w:fldCharType="end"/>
        </w:r>
      </w:p>
    </w:sdtContent>
  </w:sdt>
  <w:p w:rsidR="00907BAC" w:rsidRDefault="00907B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48" w:rsidRDefault="00D91B48">
      <w:r>
        <w:separator/>
      </w:r>
    </w:p>
  </w:footnote>
  <w:footnote w:type="continuationSeparator" w:id="0">
    <w:p w:rsidR="00D91B48" w:rsidRDefault="00D91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77CB0"/>
    <w:rsid w:val="0008045D"/>
    <w:rsid w:val="0008212B"/>
    <w:rsid w:val="000831A5"/>
    <w:rsid w:val="000853E4"/>
    <w:rsid w:val="000854F8"/>
    <w:rsid w:val="00087647"/>
    <w:rsid w:val="000901BA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4FCF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1CAB"/>
    <w:rsid w:val="00122243"/>
    <w:rsid w:val="0012230A"/>
    <w:rsid w:val="00123EE7"/>
    <w:rsid w:val="001265B8"/>
    <w:rsid w:val="00137343"/>
    <w:rsid w:val="001443A8"/>
    <w:rsid w:val="001447DA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0B6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4DC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5837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66E2"/>
    <w:rsid w:val="0033717A"/>
    <w:rsid w:val="003377BA"/>
    <w:rsid w:val="003409D2"/>
    <w:rsid w:val="00341294"/>
    <w:rsid w:val="00344849"/>
    <w:rsid w:val="00347709"/>
    <w:rsid w:val="00351D80"/>
    <w:rsid w:val="003562FC"/>
    <w:rsid w:val="00357F38"/>
    <w:rsid w:val="003606E9"/>
    <w:rsid w:val="00362133"/>
    <w:rsid w:val="00362A9B"/>
    <w:rsid w:val="003636C0"/>
    <w:rsid w:val="0036409B"/>
    <w:rsid w:val="00366FF3"/>
    <w:rsid w:val="00376C16"/>
    <w:rsid w:val="00377BC9"/>
    <w:rsid w:val="003847BD"/>
    <w:rsid w:val="0038500A"/>
    <w:rsid w:val="00385E91"/>
    <w:rsid w:val="003910C9"/>
    <w:rsid w:val="003915C2"/>
    <w:rsid w:val="0039280B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4A01"/>
    <w:rsid w:val="003B6772"/>
    <w:rsid w:val="003B7F8D"/>
    <w:rsid w:val="003C068A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8A9"/>
    <w:rsid w:val="00437EE9"/>
    <w:rsid w:val="004444B0"/>
    <w:rsid w:val="00444FBF"/>
    <w:rsid w:val="00445D2F"/>
    <w:rsid w:val="004541DB"/>
    <w:rsid w:val="004548B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30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1E90"/>
    <w:rsid w:val="00523E6E"/>
    <w:rsid w:val="00524565"/>
    <w:rsid w:val="0052486E"/>
    <w:rsid w:val="0052539E"/>
    <w:rsid w:val="00526500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5A67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26D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96945"/>
    <w:rsid w:val="005A1884"/>
    <w:rsid w:val="005A4A17"/>
    <w:rsid w:val="005A4F8C"/>
    <w:rsid w:val="005B2622"/>
    <w:rsid w:val="005B2876"/>
    <w:rsid w:val="005B35B5"/>
    <w:rsid w:val="005B4619"/>
    <w:rsid w:val="005B6E0D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329D1"/>
    <w:rsid w:val="00736595"/>
    <w:rsid w:val="007478C1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97E1A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D75F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165A"/>
    <w:rsid w:val="00872071"/>
    <w:rsid w:val="00872B40"/>
    <w:rsid w:val="00875AC7"/>
    <w:rsid w:val="00876747"/>
    <w:rsid w:val="00876DE0"/>
    <w:rsid w:val="00877812"/>
    <w:rsid w:val="008804B9"/>
    <w:rsid w:val="008827AC"/>
    <w:rsid w:val="00883433"/>
    <w:rsid w:val="008840C2"/>
    <w:rsid w:val="00884FEA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37B0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893"/>
    <w:rsid w:val="008F2B41"/>
    <w:rsid w:val="008F3E3A"/>
    <w:rsid w:val="008F58DB"/>
    <w:rsid w:val="008F5EDC"/>
    <w:rsid w:val="00906A48"/>
    <w:rsid w:val="0090789B"/>
    <w:rsid w:val="00907BAC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85B98"/>
    <w:rsid w:val="0099012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26915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5FDE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333B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4377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699F"/>
    <w:rsid w:val="00C071D0"/>
    <w:rsid w:val="00C1046D"/>
    <w:rsid w:val="00C10487"/>
    <w:rsid w:val="00C10718"/>
    <w:rsid w:val="00C113C0"/>
    <w:rsid w:val="00C15928"/>
    <w:rsid w:val="00C16EE9"/>
    <w:rsid w:val="00C252AB"/>
    <w:rsid w:val="00C25AFF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1EF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1B48"/>
    <w:rsid w:val="00D928C4"/>
    <w:rsid w:val="00D929D1"/>
    <w:rsid w:val="00D938DD"/>
    <w:rsid w:val="00D93ADF"/>
    <w:rsid w:val="00D94C2E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55D"/>
    <w:rsid w:val="00DD2661"/>
    <w:rsid w:val="00DD268C"/>
    <w:rsid w:val="00DD7C88"/>
    <w:rsid w:val="00DE4572"/>
    <w:rsid w:val="00DE4DF0"/>
    <w:rsid w:val="00DE559A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3559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2C67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8.2.2018 13:04:13"/>
    <f:field ref="objchangedby" par="" text="Administrator, System"/>
    <f:field ref="objmodifiedat" par="" text="8.2.2018 13:04:16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CAF963F-3F33-48F3-887D-DD530DCF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1746</Words>
  <Characters>9954</Characters>
  <Application>Microsoft Office Word</Application>
  <DocSecurity>0</DocSecurity>
  <Lines>82</Lines>
  <Paragraphs>23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Nemec Roman</cp:lastModifiedBy>
  <cp:revision>36</cp:revision>
  <dcterms:created xsi:type="dcterms:W3CDTF">2018-02-08T12:04:00Z</dcterms:created>
  <dcterms:modified xsi:type="dcterms:W3CDTF">2018-10-16T07:32:00Z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Roman Nemec</vt:lpwstr>
  </property>
  <property fmtid="{D5CDD505-2E9C-101B-9397-08002B2CF9AE}" pid="9" name="FSC#SKEDITIONSLOVLEX@103.510:zodppredkladatel">
    <vt:lpwstr>Gabriela Matečná</vt:lpwstr>
  </property>
  <property fmtid="{D5CDD505-2E9C-101B-9397-08002B2CF9AE}" pid="10" name="FSC#SKEDITIONSLOVLEX@103.510:nazovpredpis">
    <vt:lpwstr> o  neprimeraných podmienkach v obchodných vzťahoch, ktorých predmetom sú potraviny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pôdohospodárstva a rozvoja vidieka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Slovenskej republiky na rok 2017</vt:lpwstr>
  </property>
  <property fmtid="{D5CDD505-2E9C-101B-9397-08002B2CF9AE}" pid="16" name="FSC#SKEDITIONSLOVLEX@103.510:plnynazovpredpis">
    <vt:lpwstr> Zákon o  neprimeraných podmienkach v obchodných vzťahoch, ktorých predmetom sú potraviny</vt:lpwstr>
  </property>
  <property fmtid="{D5CDD505-2E9C-101B-9397-08002B2CF9AE}" pid="17" name="FSC#SKEDITIONSLOVLEX@103.510:rezortcislopredpis">
    <vt:lpwstr>1165/2018-410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LP/2018/65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je upravená v práve Európskej únie</vt:lpwstr>
  </property>
  <property fmtid="{D5CDD505-2E9C-101B-9397-08002B2CF9AE}" pid="36" name="FSC#SKEDITIONSLOVLEX@103.510:AttrStrListDocPropPrimarnePravoEU">
    <vt:lpwstr>čl. 101 až 109 Zmluvy o fungovaní Európskej únie </vt:lpwstr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>Nariadenie Rady (ES) č. 1/2003 zo 16. decembra 2002 o vykonávaní pravidiel hospodárskej súťaže stanovených v článkoch 81 a 82 Zmluvy (Ú. v. ES L 1, 4.1.2003) v platnom znení </vt:lpwstr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>bezpredmetné</vt:lpwstr>
  </property>
  <property fmtid="{D5CDD505-2E9C-101B-9397-08002B2CF9AE}" pid="43" name="FSC#SKEDITIONSLOVLEX@103.510:AttrStrListDocPropLehotaNaPredlozenie">
    <vt:lpwstr>bezpredmetné</vt:lpwstr>
  </property>
  <property fmtid="{D5CDD505-2E9C-101B-9397-08002B2CF9AE}" pid="44" name="FSC#SKEDITIONSLOVLEX@103.510:AttrStrListDocPropInfoZaciatokKonania">
    <vt:lpwstr>V oblasti, ktorú upravuje návrh zákona, nebolo začaté konanie proti Slovenskej republike o porušení Zmluvy o fungovaní Európskej únie podľa čl. 258 až 260 Zmluvy o fungovaní Európskej únie v platnom znení. </vt:lpwstr>
  </property>
  <property fmtid="{D5CDD505-2E9C-101B-9397-08002B2CF9AE}" pid="45" name="FSC#SKEDITIONSLOVLEX@103.510:AttrStrListDocPropInfoUzPreberanePP">
    <vt:lpwstr>bezpredmetné</vt:lpwstr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Ministerstvo pôdohospodárstva a rozvoja vidieka Slovenskej republiky</vt:lpwstr>
  </property>
  <property fmtid="{D5CDD505-2E9C-101B-9397-08002B2CF9AE}" pid="48" name="FSC#SKEDITIONSLOVLEX@103.510:AttrDateDocPropZaciatokPKK">
    <vt:lpwstr>17. 8. 2017</vt:lpwstr>
  </property>
  <property fmtid="{D5CDD505-2E9C-101B-9397-08002B2CF9AE}" pid="49" name="FSC#SKEDITIONSLOVLEX@103.510:AttrDateDocPropUkonceniePKK">
    <vt:lpwstr>4. 9. 2017</vt:lpwstr>
  </property>
  <property fmtid="{D5CDD505-2E9C-101B-9397-08002B2CF9AE}" pid="50" name="FSC#SKEDITIONSLOVLEX@103.510:AttrStrDocPropVplyvRozpocetVS">
    <vt:lpwstr>Pozitívne</vt:lpwstr>
  </property>
  <property fmtid="{D5CDD505-2E9C-101B-9397-08002B2CF9AE}" pid="51" name="FSC#SKEDITIONSLOVLEX@103.510:AttrStrDocPropVplyvPodnikatelskeProstr">
    <vt:lpwstr>Pozitívne_x000d_
Negatívne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Pozitívny dopad na štátny rozpočet spočíva v možnosti uloženia pokuty za porušenia zákona, a to až do výšky 500.000,-EUR, ktorá je následne príjmom štátneho rozpočtu.Pozitívny vplyv na podnikateľské prostredie spočíva vo vyrovnaní podmienok podnikania pre</vt:lpwstr>
  </property>
  <property fmtid="{D5CDD505-2E9C-101B-9397-08002B2CF9AE}" pid="56" name="FSC#SKEDITIONSLOVLEX@103.510:AttrStrListDocPropAltRiesenia">
    <vt:lpwstr>Alternatíva 0: pretrvávanie problémov v aplikačnej praxi, ktoré sú popísané v druhom bode.Alternatíva 1: nová právna úprava neprimeraných podmienok v obchodných vzťahoch, ktorých predmetom sú potraviny. </vt:lpwstr>
  </property>
  <property fmtid="{D5CDD505-2E9C-101B-9397-08002B2CF9AE}" pid="57" name="FSC#SKEDITIONSLOVLEX@103.510:AttrStrListDocPropStanoviskoGest">
    <vt:lpwstr>Stanovisko komisie (predbežné pripomienkové konanie) k návrhu zákona, ktorým sa mení a dopĺňa zákon č. 362/2012 Z. z. o neprimeraných podmienkach v obchodných vzťahoch, ktorých predmetom sú potravinyI. Úvod: Ministerstvo pôdohospodárstva a rozvoja vidieka</vt:lpwstr>
  </property>
  <property fmtid="{D5CDD505-2E9C-101B-9397-08002B2CF9AE}" pid="58" name="FSC#SKEDITIONSLOVLEX@103.510:AttrStrListDocPropTextKomunike">
    <vt:lpwstr>Vláda Slovenskej republiky na svojom rokovaní dňa ....................... prerokovala a schválila návrh zákona o  neprimeraných podmienkach v obchodných vzťahoch, ktorých predmetom sú potraviny.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Slovenskej republiky a ministerka pôdohospodárstva a rozvoja vidieka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justify;"&gt;Ministerstvo pôdohospodárstva a&amp;nbsp;rozvoja vidieka Slovenskej republiky predkladá návrh zákona o neprimeraných podmienkach v obchodných vzťahoch, ktorých predmetom sú potraviny (ďalej len "návrh zákona") na základe Plánu </vt:lpwstr>
  </property>
  <property fmtid="{D5CDD505-2E9C-101B-9397-08002B2CF9AE}" pid="130" name="FSC#COOSYSTEM@1.1:Container">
    <vt:lpwstr>COO.2145.1000.3.2426006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align="center"&gt;&lt;st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>štátny radca</vt:lpwstr>
  </property>
  <property fmtid="{D5CDD505-2E9C-101B-9397-08002B2CF9AE}" pid="142" name="FSC#SKEDITIONSLOVLEX@103.510:funkciaPredAkuzativ">
    <vt:lpwstr>štátnemu radcovi</vt:lpwstr>
  </property>
  <property fmtid="{D5CDD505-2E9C-101B-9397-08002B2CF9AE}" pid="143" name="FSC#SKEDITIONSLOVLEX@103.510:funkciaPredDativ">
    <vt:lpwstr>štátneho radcu</vt:lpwstr>
  </property>
  <property fmtid="{D5CDD505-2E9C-101B-9397-08002B2CF9AE}" pid="144" name="FSC#SKEDITIONSLOVLEX@103.510:funkciaZodpPred">
    <vt:lpwstr>ministerka pôdohospodárstva a rozvoja vidieka Slovenskej republiky</vt:lpwstr>
  </property>
  <property fmtid="{D5CDD505-2E9C-101B-9397-08002B2CF9AE}" pid="145" name="FSC#SKEDITIONSLOVLEX@103.510:funkciaZodpPredAkuzativ">
    <vt:lpwstr>ministerka pôdohospodárstva a rozvoja vidieka Slovenskej republiky</vt:lpwstr>
  </property>
  <property fmtid="{D5CDD505-2E9C-101B-9397-08002B2CF9AE}" pid="146" name="FSC#SKEDITIONSLOVLEX@103.510:funkciaZodpPredDativ">
    <vt:lpwstr>ministerka pôdohospodárstva a rozvoja vidieka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Gabriela Matečná_x000d_
ministerka pôdohospodárstva a rozvoja vidieka Slovenskej republiky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8. 2. 2018</vt:lpwstr>
  </property>
</Properties>
</file>