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5C07DE43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346BE85" w:rsidR="0081708C" w:rsidRPr="00CA6E29" w:rsidRDefault="00C0662A" w:rsidP="003852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6643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Návrh na ratifikáciu dodatkov k článku 8 Rímskeho štatútu Medzinárodného trestného súdu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CDF7FB0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85268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F3C3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287DA58" w14:textId="6E1573C3" w:rsidR="0026643B" w:rsidRDefault="0026643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6643B" w14:paraId="68CEB4CE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7F2A5A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88A92A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6643B" w14:paraId="378EF4A4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FB291D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5150E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5738F" w14:textId="77777777" w:rsidR="0026643B" w:rsidRDefault="0026643B" w:rsidP="00CF3C3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ratifikáciou dodatkov k článku 8 Rímskeho štatútu Medzinárodného trestného súdu (ďalej len "dodatky") podľa predloženého návrhu, </w:t>
            </w:r>
          </w:p>
        </w:tc>
      </w:tr>
      <w:tr w:rsidR="0026643B" w14:paraId="37CA06A3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FA32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77826E35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6D7714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1F44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26643B" w14:paraId="7220397B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AE6DB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074649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26643B" w14:paraId="6E825E3B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A1127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80ED8C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25C84F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ratifikovať dodatky po vyslovení súhlasu Národnej rady Slovenskej republiky, </w:t>
            </w:r>
          </w:p>
        </w:tc>
      </w:tr>
      <w:tr w:rsidR="0026643B" w14:paraId="53676311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5EDFB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21CDC20F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505573" w14:textId="77777777" w:rsidR="0026643B" w:rsidRDefault="0026643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EAE12F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26643B" w14:paraId="33294DC7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A8832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67E2B2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09C4F" w14:textId="77777777" w:rsidR="0026643B" w:rsidRDefault="0026643B" w:rsidP="00CF3C3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dodatkami a rozhodnúť, že ide o medzinárodné zmluvy, ktoré majú podľa článku 7 odseku 5 Ústavy Slovenskej republiky prednosť pred zákonmi,</w:t>
            </w:r>
          </w:p>
        </w:tc>
      </w:tr>
      <w:tr w:rsidR="0026643B" w14:paraId="6B669AC3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9A548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53B95C10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4C2259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lastRenderedPageBreak/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CEA5BF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6643B" w14:paraId="2A406869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0DBD30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1F9913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6643B" w14:paraId="6FA76FE6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5D63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55F42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4149B" w14:textId="77777777" w:rsidR="0026643B" w:rsidRDefault="0026643B" w:rsidP="00CF3C3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dodatky Národnej rade Slovenskej republiky na vyslovenie súhlasu a na rozhodnutie, že ide o medzinárodné zmluvy podľa článku 7 odseku 5 Ústavy Slovenskej republiky, ktoré majú prednosť pred zákonmi, </w:t>
            </w:r>
          </w:p>
        </w:tc>
      </w:tr>
      <w:tr w:rsidR="0026643B" w14:paraId="1BD7F021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B27C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59C5A1BA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D47D" w14:textId="77777777" w:rsidR="0026643B" w:rsidRDefault="0026643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9BA995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26643B" w14:paraId="1D88CEDC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A4C4B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D860F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9264" w14:textId="77777777" w:rsidR="0026643B" w:rsidRDefault="0026643B" w:rsidP="00CF3C3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návrh na vyslovenie súhlasu s dodatkami v Národnej rade Slovenskej republiky, </w:t>
            </w:r>
          </w:p>
        </w:tc>
      </w:tr>
      <w:tr w:rsidR="0026643B" w14:paraId="2957C0E5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A12B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2DA6B16D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8FD59A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024890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6643B" w14:paraId="14AA1636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178D6" w14:textId="77777777" w:rsidR="0026643B" w:rsidRDefault="002664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AC91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Slovenskej republiky</w:t>
            </w:r>
          </w:p>
        </w:tc>
      </w:tr>
      <w:tr w:rsidR="0026643B" w14:paraId="1610D683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DFCB" w14:textId="77777777" w:rsidR="0026643B" w:rsidRDefault="002664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F06835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A7D96" w14:textId="77777777" w:rsidR="0026643B" w:rsidRDefault="0026643B" w:rsidP="00CF3C31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s nadobudnutím platnosti dodatkov pre Slovenskú republiku, </w:t>
            </w:r>
          </w:p>
        </w:tc>
      </w:tr>
      <w:tr w:rsidR="0026643B" w14:paraId="2C96F0E0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20C19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643B" w14:paraId="11AFC972" w14:textId="77777777">
        <w:trPr>
          <w:divId w:val="8516509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39A64" w14:textId="77777777" w:rsidR="0026643B" w:rsidRDefault="0026643B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C013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7942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zabezpečiť vyhlásenie dodatkov v Zbierke zákonov Slovenskej republiky </w:t>
            </w:r>
          </w:p>
        </w:tc>
      </w:tr>
      <w:tr w:rsidR="0026643B" w14:paraId="05CC2AF5" w14:textId="77777777">
        <w:trPr>
          <w:divId w:val="85165099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FE68B" w14:textId="77777777" w:rsidR="0026643B" w:rsidRDefault="002664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806EA3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C7CCD77" w14:textId="03DBF660" w:rsidR="0026643B" w:rsidRDefault="0026643B">
            <w:pPr>
              <w:divId w:val="159975773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88774A7" w:rsidR="00557779" w:rsidRPr="00557779" w:rsidRDefault="0026643B" w:rsidP="0026643B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C19885C" w:rsidR="00557779" w:rsidRPr="0010780A" w:rsidRDefault="0026643B" w:rsidP="0026643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0FF860BC" w14:textId="120F6B78" w:rsidR="0026643B" w:rsidRDefault="0026643B">
            <w:pPr>
              <w:divId w:val="6149045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Slovenskej republiky</w:t>
            </w:r>
          </w:p>
          <w:p w14:paraId="12C1C442" w14:textId="749A8E84" w:rsidR="00557779" w:rsidRDefault="0026643B" w:rsidP="0026643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43B"/>
    <w:rsid w:val="00266B00"/>
    <w:rsid w:val="002B0D08"/>
    <w:rsid w:val="00356199"/>
    <w:rsid w:val="00372BCE"/>
    <w:rsid w:val="00376D2B"/>
    <w:rsid w:val="00385268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F3C31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C4B683A-7AF3-44BC-B65C-E70BB4D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1.8.2018 15:42:43"/>
    <f:field ref="objchangedby" par="" text="Administrator, System"/>
    <f:field ref="objmodifiedat" par="" text="21.8.2018 15:42:46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92C3B3-1B3F-4175-9A37-FFBC865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Sykorova Michaela /MEPO/MZV</cp:lastModifiedBy>
  <cp:revision>3</cp:revision>
  <dcterms:created xsi:type="dcterms:W3CDTF">2018-10-04T12:26:00Z</dcterms:created>
  <dcterms:modified xsi:type="dcterms:W3CDTF">2018-10-05T07:53:00Z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COO.2145.1000.3.2931910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Sýkorová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ratifikáciu dodatkov k článku 8 Rímskeho štatútu Medzinárodného trestného súdu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</vt:lpwstr>
  </property>
  <property fmtid="{D5CDD505-2E9C-101B-9397-08002B2CF9AE}" pid="18" name="FSC#SKEDITIONSLOVLEX@103.510:plnynazovpredpis">
    <vt:lpwstr> Návrh na ratifikáciu dodatkov k článku 8 Rímskeho štatútu Medzinárodného trestného súdu </vt:lpwstr>
  </property>
  <property fmtid="{D5CDD505-2E9C-101B-9397-08002B2CF9AE}" pid="19" name="FSC#SKEDITIONSLOVLEX@103.510:rezortcislopredpis">
    <vt:lpwstr>043038/2018-MEPO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LP/2018/608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4. 9. 2018</vt:lpwstr>
  </property>
  <property fmtid="{D5CDD505-2E9C-101B-9397-08002B2CF9AE}" pid="51" name="FSC#SKEDITIONSLOVLEX@103.510:AttrDateDocPropUkonceniePKK">
    <vt:lpwstr>18. 9. 2018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 doplňujúcich informácií. 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 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21. 8. 2018</vt:lpwstr>
  </property>
</Properties>
</file>