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B1" w:rsidRDefault="00D53AB1" w:rsidP="00075A4D">
      <w:pPr>
        <w:pStyle w:val="Nzov"/>
        <w:outlineLvl w:val="0"/>
      </w:pPr>
      <w:bookmarkStart w:id="0" w:name="_GoBack"/>
      <w:bookmarkEnd w:id="0"/>
      <w:r>
        <w:t>Predkladacia s</w:t>
      </w:r>
      <w:smartTag w:uri="urn:schemas-microsoft-com:office:smarttags" w:element="PersonName">
        <w:r>
          <w:t>pr</w:t>
        </w:r>
      </w:smartTag>
      <w:r>
        <w:t>áva</w:t>
      </w:r>
    </w:p>
    <w:p w:rsidR="00D53AB1" w:rsidRDefault="00D53AB1">
      <w:pPr>
        <w:pStyle w:val="Zkladntext2"/>
      </w:pPr>
    </w:p>
    <w:p w:rsidR="003E1093" w:rsidRPr="003E1093" w:rsidRDefault="003E1093" w:rsidP="003E1093">
      <w:pPr>
        <w:ind w:firstLine="708"/>
        <w:jc w:val="both"/>
      </w:pPr>
      <w:r w:rsidRPr="003E1093">
        <w:t xml:space="preserve">Návrh nariadenia vlády Slovenskej republiky, ktorým sa ustanovuje suma minimálnej mzdy na rok </w:t>
      </w:r>
      <w:r w:rsidR="000C6FE0">
        <w:t>201</w:t>
      </w:r>
      <w:r w:rsidR="00AA06AB">
        <w:t>9</w:t>
      </w:r>
      <w:r w:rsidRPr="003E1093">
        <w:t xml:space="preserve"> (ďalej len „návrh nariadenia vlády“) sa predkladá na základe § 2 ods. 1 zákona č. 663/2007 Z. z. o minimálnej mzde v znení neskorších predpisov (ďalej len „zákon“).</w:t>
      </w:r>
    </w:p>
    <w:p w:rsidR="00D53AB1" w:rsidRPr="004210AF" w:rsidRDefault="00D53AB1">
      <w:pPr>
        <w:ind w:firstLine="708"/>
        <w:jc w:val="both"/>
      </w:pPr>
    </w:p>
    <w:p w:rsidR="00B323F2" w:rsidRPr="00B323F2" w:rsidRDefault="00B323F2" w:rsidP="00B323F2">
      <w:pPr>
        <w:ind w:firstLine="708"/>
        <w:jc w:val="both"/>
      </w:pPr>
      <w:r w:rsidRPr="00B323F2">
        <w:t xml:space="preserve">Vzhľadom na skutočnosť, že na rokovaní Hospodárskej a sociálnej rady Slovenskej republiky (ďalej len „rada“) dňa </w:t>
      </w:r>
      <w:r w:rsidR="00AA06AB">
        <w:t>20</w:t>
      </w:r>
      <w:r w:rsidRPr="00B323F2">
        <w:t xml:space="preserve">. augusta </w:t>
      </w:r>
      <w:r w:rsidR="000C6FE0">
        <w:t>201</w:t>
      </w:r>
      <w:r w:rsidR="00AA06AB">
        <w:t>8</w:t>
      </w:r>
      <w:r w:rsidR="000C6FE0" w:rsidRPr="00B323F2">
        <w:t xml:space="preserve"> </w:t>
      </w:r>
      <w:r w:rsidRPr="00B323F2">
        <w:t>nedošlo k dohode sociálnych partnerov o</w:t>
      </w:r>
      <w:r w:rsidR="00465F14">
        <w:t> </w:t>
      </w:r>
      <w:r w:rsidRPr="00B323F2">
        <w:t>úprave</w:t>
      </w:r>
      <w:r w:rsidR="00465F14">
        <w:t xml:space="preserve"> </w:t>
      </w:r>
      <w:r w:rsidRPr="00B323F2">
        <w:t xml:space="preserve">sumy mesačnej minimálnej mzdy na rok </w:t>
      </w:r>
      <w:r w:rsidR="000C6FE0">
        <w:t>201</w:t>
      </w:r>
      <w:r w:rsidR="00AA06AB">
        <w:t>9</w:t>
      </w:r>
      <w:r w:rsidRPr="00B323F2">
        <w:t xml:space="preserve">, v zmysle § 7 ods. 5 zákona je Ministerstvo práce, sociálnych vecí a rodiny Slovenskej republiky (ďalej len „ministerstvo“) povinné predložiť na rokovanie rady a následne na rokovanie vlády Slovenskej republiky návrh nariadenia vlády, ktorým sa ustanovuje suma minimálnej mzdy na rok </w:t>
      </w:r>
      <w:r w:rsidR="000C6FE0">
        <w:t>201</w:t>
      </w:r>
      <w:r w:rsidR="00AA06AB">
        <w:t>9</w:t>
      </w:r>
      <w:r w:rsidRPr="00B323F2">
        <w:t>.</w:t>
      </w:r>
    </w:p>
    <w:p w:rsidR="00542FDF" w:rsidRDefault="00542FDF" w:rsidP="00A14451">
      <w:pPr>
        <w:ind w:firstLine="708"/>
        <w:jc w:val="both"/>
      </w:pPr>
    </w:p>
    <w:p w:rsidR="003249B5" w:rsidRDefault="00A14451" w:rsidP="00A14451">
      <w:pPr>
        <w:ind w:firstLine="708"/>
        <w:jc w:val="both"/>
        <w:rPr>
          <w:b/>
        </w:rPr>
      </w:pPr>
      <w:r>
        <w:t xml:space="preserve">Ministerstvo v súlade s § 7 ods. 5 zákona </w:t>
      </w:r>
      <w:r w:rsidR="005A405E">
        <w:t>vypr</w:t>
      </w:r>
      <w:r w:rsidR="00BE3677">
        <w:t>acovalo</w:t>
      </w:r>
      <w:r w:rsidR="00D53AB1">
        <w:t xml:space="preserve"> návrh </w:t>
      </w:r>
      <w:r w:rsidR="00F01D0E">
        <w:t xml:space="preserve">nariadenia vlády, </w:t>
      </w:r>
      <w:r w:rsidRPr="004210AF">
        <w:t>ktorým sa ustanovuje suma minimálnej mzdy</w:t>
      </w:r>
      <w:r>
        <w:t xml:space="preserve"> na rok </w:t>
      </w:r>
      <w:r w:rsidR="000C6FE0">
        <w:t>201</w:t>
      </w:r>
      <w:r w:rsidR="00AA06AB">
        <w:t>9</w:t>
      </w:r>
      <w:r>
        <w:t xml:space="preserve">. Ministerstvo </w:t>
      </w:r>
      <w:r w:rsidR="00D53AB1">
        <w:t>na</w:t>
      </w:r>
      <w:r w:rsidR="00F01D0E">
        <w:t>vrhuje</w:t>
      </w:r>
      <w:r w:rsidR="00D53AB1">
        <w:t xml:space="preserve"> </w:t>
      </w:r>
      <w:r w:rsidR="00803C0E">
        <w:t xml:space="preserve">ustanoviť </w:t>
      </w:r>
      <w:r w:rsidR="000B30C0">
        <w:t xml:space="preserve">na rok </w:t>
      </w:r>
      <w:r w:rsidR="000C6FE0">
        <w:t>201</w:t>
      </w:r>
      <w:r w:rsidR="00AA06AB">
        <w:t>9</w:t>
      </w:r>
      <w:r w:rsidR="000B30C0">
        <w:t xml:space="preserve"> </w:t>
      </w:r>
      <w:r w:rsidR="00803C0E">
        <w:t xml:space="preserve">minimálnu mzdu v sume </w:t>
      </w:r>
      <w:r w:rsidR="00AA06AB">
        <w:t>520</w:t>
      </w:r>
      <w:r w:rsidR="00683E55">
        <w:t>,00</w:t>
      </w:r>
      <w:r w:rsidR="004773DD">
        <w:t xml:space="preserve"> </w:t>
      </w:r>
      <w:r w:rsidR="00B46372">
        <w:t>eur</w:t>
      </w:r>
      <w:r w:rsidR="00683E55">
        <w:t>a</w:t>
      </w:r>
      <w:r w:rsidR="00B46372">
        <w:t xml:space="preserve"> </w:t>
      </w:r>
      <w:r w:rsidR="000B30C0">
        <w:t>mesačne</w:t>
      </w:r>
      <w:r w:rsidR="00803C0E">
        <w:t xml:space="preserve"> a</w:t>
      </w:r>
      <w:r w:rsidR="00AA06AB">
        <w:t> 2,989</w:t>
      </w:r>
      <w:r w:rsidR="000C6FE0">
        <w:t xml:space="preserve"> </w:t>
      </w:r>
      <w:r w:rsidR="00803C0E">
        <w:t>eur</w:t>
      </w:r>
      <w:r w:rsidR="00B46372">
        <w:t>a</w:t>
      </w:r>
      <w:r w:rsidR="00803C0E">
        <w:t xml:space="preserve"> </w:t>
      </w:r>
      <w:r w:rsidR="00A16263">
        <w:t>za každú hodinu odpracovanú zamestnancom</w:t>
      </w:r>
      <w:r w:rsidR="00272DEA">
        <w:t xml:space="preserve">, čo oproti minimálnej mzde </w:t>
      </w:r>
      <w:r w:rsidR="00A16263">
        <w:t xml:space="preserve">v roku </w:t>
      </w:r>
      <w:r w:rsidR="000C6FE0">
        <w:t>201</w:t>
      </w:r>
      <w:r w:rsidR="00AA06AB">
        <w:t>8</w:t>
      </w:r>
      <w:r w:rsidR="000C6FE0">
        <w:t xml:space="preserve"> </w:t>
      </w:r>
      <w:r w:rsidR="00A16263">
        <w:t xml:space="preserve">vo výške </w:t>
      </w:r>
      <w:r w:rsidR="000C6FE0">
        <w:t> </w:t>
      </w:r>
      <w:r w:rsidR="00AA06AB">
        <w:t>480</w:t>
      </w:r>
      <w:r w:rsidR="000C6FE0">
        <w:t xml:space="preserve"> </w:t>
      </w:r>
      <w:r w:rsidR="00272DEA" w:rsidRPr="00272DEA">
        <w:t xml:space="preserve">eur predstavuje nárast </w:t>
      </w:r>
      <w:r w:rsidR="00272DEA">
        <w:t>o</w:t>
      </w:r>
      <w:r w:rsidR="00AA06AB">
        <w:t> 8,33</w:t>
      </w:r>
      <w:r w:rsidR="000C6FE0">
        <w:t xml:space="preserve"> </w:t>
      </w:r>
      <w:r w:rsidR="00272DEA">
        <w:t>%</w:t>
      </w:r>
      <w:r w:rsidR="00A61833">
        <w:t xml:space="preserve">. </w:t>
      </w:r>
    </w:p>
    <w:p w:rsidR="000A21A5" w:rsidRDefault="000A21A5" w:rsidP="00D534F0">
      <w:pPr>
        <w:ind w:firstLine="708"/>
        <w:jc w:val="both"/>
        <w:rPr>
          <w:bCs/>
          <w:iCs/>
        </w:rPr>
      </w:pPr>
    </w:p>
    <w:p w:rsidR="00446168" w:rsidRPr="00033962" w:rsidRDefault="008F1953" w:rsidP="00A33D07">
      <w:pPr>
        <w:ind w:firstLine="708"/>
        <w:jc w:val="both"/>
      </w:pPr>
      <w:r>
        <w:t xml:space="preserve">Vplyv zvýšenia sumy minimálnej mzdy </w:t>
      </w:r>
      <w:r w:rsidRPr="00272DEA">
        <w:t>je uvedený v doložke vybraných vplyvov</w:t>
      </w:r>
      <w:r w:rsidR="00AA06AB">
        <w:t xml:space="preserve"> </w:t>
      </w:r>
      <w:r w:rsidR="00073601">
        <w:t xml:space="preserve">a v príslušných analýzach - </w:t>
      </w:r>
      <w:r w:rsidR="00AA06AB">
        <w:t>v analýze vplyvov na rozpočet verejnej správy, v analýze vplyvov na podnikateľské prostredie (vrátane testu malých a stredných podnikov) a v analýze sociálnych vplyvov</w:t>
      </w:r>
      <w:r w:rsidRPr="00272DEA">
        <w:t xml:space="preserve">, </w:t>
      </w:r>
      <w:r w:rsidR="00AA06AB">
        <w:t xml:space="preserve">ktoré sú </w:t>
      </w:r>
      <w:r w:rsidRPr="005E4007">
        <w:t>spracovan</w:t>
      </w:r>
      <w:r w:rsidR="00AA06AB">
        <w:t>é</w:t>
      </w:r>
      <w:r w:rsidRPr="005E4007">
        <w:t xml:space="preserve"> podľa platného legislatívneho stavu</w:t>
      </w:r>
      <w:r w:rsidR="00AA06AB">
        <w:t xml:space="preserve">. </w:t>
      </w:r>
      <w:r w:rsidR="00A33D07">
        <w:t xml:space="preserve">Materiál predpokladá pozitívne aj negatívne vplyvy na rozpočet verejnej správy, pozitívne aj negatívne vplyv na podnikateľské prostredie a pozitívne sociálne vplyvy. </w:t>
      </w:r>
      <w:r w:rsidR="00A33D07">
        <w:rPr>
          <w:bCs/>
          <w:iCs/>
        </w:rPr>
        <w:t xml:space="preserve">Materiál </w:t>
      </w:r>
      <w:r w:rsidR="00A33D07" w:rsidRPr="00A33D07">
        <w:t xml:space="preserve">nepredpokladá </w:t>
      </w:r>
      <w:r w:rsidR="00446168" w:rsidRPr="00A33D07">
        <w:t>vplyvy na životné prostre</w:t>
      </w:r>
      <w:r w:rsidR="00073601" w:rsidRPr="00A33D07">
        <w:t>d</w:t>
      </w:r>
      <w:r w:rsidR="00446168" w:rsidRPr="00A33D07">
        <w:t>ie, na inform</w:t>
      </w:r>
      <w:r w:rsidR="00073601" w:rsidRPr="00A33D07">
        <w:t>a</w:t>
      </w:r>
      <w:r w:rsidR="00446168" w:rsidRPr="00A33D07">
        <w:t xml:space="preserve">tizáciu spoločnosti, ani na služby verejnej správy pre občana. </w:t>
      </w:r>
      <w:r w:rsidR="00446168" w:rsidRPr="00033962">
        <w:t xml:space="preserve">   </w:t>
      </w:r>
    </w:p>
    <w:p w:rsidR="008F1953" w:rsidRDefault="008F1953" w:rsidP="008F1953">
      <w:pPr>
        <w:jc w:val="both"/>
      </w:pPr>
    </w:p>
    <w:p w:rsidR="00446168" w:rsidRPr="008C288E" w:rsidRDefault="00446168" w:rsidP="00446168">
      <w:pPr>
        <w:ind w:firstLine="708"/>
        <w:jc w:val="both"/>
      </w:pPr>
      <w:r>
        <w:t xml:space="preserve">V prípade schválenia </w:t>
      </w:r>
      <w:r w:rsidR="00F45CDF">
        <w:t xml:space="preserve">návrhu nariadenie vlády </w:t>
      </w:r>
      <w:r>
        <w:t xml:space="preserve">bez realizácie ďalších legislatívnych opatrení, </w:t>
      </w:r>
      <w:r w:rsidR="00A33D07">
        <w:t xml:space="preserve">ktoré nezávisle na tomto návrhu nariadenia </w:t>
      </w:r>
      <w:r w:rsidR="00F45CDF">
        <w:t xml:space="preserve">vlády </w:t>
      </w:r>
      <w:r w:rsidR="00A33D07">
        <w:t xml:space="preserve">sú v súčasnom období taktiež zaradené do samostatných legislatívnych procesov, </w:t>
      </w:r>
      <w:r w:rsidR="008158BA">
        <w:t xml:space="preserve">je v analýze vplyvov na rozpočet verejnej správy </w:t>
      </w:r>
      <w:r w:rsidR="00A33D07">
        <w:t xml:space="preserve">okrem iného </w:t>
      </w:r>
      <w:r w:rsidR="008158BA">
        <w:t xml:space="preserve">vyčíslený negatívny dopad </w:t>
      </w:r>
      <w:r w:rsidRPr="00297307">
        <w:t>v dôsl</w:t>
      </w:r>
      <w:r w:rsidRPr="008C288E">
        <w:t>edku zvýšenia doplatkov do sumy minimálnej mzdy</w:t>
      </w:r>
      <w:r w:rsidR="008158BA">
        <w:t xml:space="preserve"> pre zamestnancov verejnej správy, ktorý </w:t>
      </w:r>
      <w:r w:rsidRPr="008C288E">
        <w:t xml:space="preserve">budú musieť dotknuté organizácie zabezpečiť v rámci záväzných ukazovateľov schváleného rozpočtu verejnej správy na roky </w:t>
      </w:r>
      <w:r>
        <w:t>201</w:t>
      </w:r>
      <w:r w:rsidR="008158BA">
        <w:t>9</w:t>
      </w:r>
      <w:r w:rsidRPr="008C288E">
        <w:t xml:space="preserve"> až </w:t>
      </w:r>
      <w:r>
        <w:t>202</w:t>
      </w:r>
      <w:r w:rsidR="008158BA">
        <w:t>1</w:t>
      </w:r>
      <w:r w:rsidRPr="008C288E">
        <w:t xml:space="preserve">. </w:t>
      </w:r>
      <w:r w:rsidR="00A33D07">
        <w:t>Z </w:t>
      </w:r>
      <w:r w:rsidRPr="008C288E">
        <w:t>dôvodu</w:t>
      </w:r>
      <w:r w:rsidR="00A33D07">
        <w:t xml:space="preserve"> </w:t>
      </w:r>
      <w:r w:rsidRPr="008C288E">
        <w:t xml:space="preserve">zvýšenia sumy minimálnej mzdy </w:t>
      </w:r>
      <w:r>
        <w:t xml:space="preserve">sa </w:t>
      </w:r>
      <w:r w:rsidR="00A33D07">
        <w:t xml:space="preserve">v takomto prípade </w:t>
      </w:r>
      <w:r>
        <w:t xml:space="preserve">nepredpokladá </w:t>
      </w:r>
      <w:r w:rsidRPr="008C288E">
        <w:t>prekročeni</w:t>
      </w:r>
      <w:r>
        <w:t xml:space="preserve">e </w:t>
      </w:r>
      <w:r w:rsidRPr="008C288E">
        <w:t>štátneho rozpočtu a ostatných rozpočtov verejnej správy</w:t>
      </w:r>
      <w:r>
        <w:t>.</w:t>
      </w:r>
    </w:p>
    <w:p w:rsidR="00446168" w:rsidRDefault="00446168" w:rsidP="00AD2187">
      <w:pPr>
        <w:ind w:firstLine="708"/>
        <w:rPr>
          <w:rFonts w:ascii="Times" w:hAnsi="Times" w:cs="Times"/>
          <w:sz w:val="20"/>
          <w:szCs w:val="20"/>
        </w:rPr>
      </w:pPr>
    </w:p>
    <w:p w:rsidR="00446168" w:rsidRPr="00AD2187" w:rsidRDefault="008158BA" w:rsidP="00AD2187">
      <w:pPr>
        <w:ind w:firstLine="708"/>
        <w:jc w:val="both"/>
      </w:pPr>
      <w:r w:rsidRPr="00AD2187">
        <w:t>Je dôležité zdôrazniť, že v</w:t>
      </w:r>
      <w:r w:rsidR="00446168" w:rsidRPr="00AD2187">
        <w:t xml:space="preserve"> čase spracovávania </w:t>
      </w:r>
      <w:r w:rsidR="00F45CDF">
        <w:t xml:space="preserve">návrhu nariadenia vlády </w:t>
      </w:r>
      <w:r w:rsidR="00446168" w:rsidRPr="00AD2187">
        <w:t>sa v legislatívnom procese nachádza návrh zákona, ktorým sa mení a dopĺňa zákon č. 553/2003 Z. z. o odmeňovaní niektorých zamestnancov pri výkone práce vo verejnom záujme a o zmene a doplnení niektorých zákonov v znení neskorších predpisov s predpokladanou účinnosťou od 1. januára 2019. Predmetný materiál predpokladá zvýšenie tarifných platov zamestnancov pri výkone práce vo verejnom záujme nad úroveň 520 eur za mesiac a jeho súčasťou je aj vyčíslenie finančných dopadov predmetného návrhu. Prijatím predmetného návrhu novely zákona by sa mzd</w:t>
      </w:r>
      <w:r w:rsidR="00F45CDF">
        <w:t>a</w:t>
      </w:r>
      <w:r w:rsidR="00446168" w:rsidRPr="00AD2187">
        <w:t xml:space="preserve"> zamestnancov pri výkone práce vo verejnom záujme dostal</w:t>
      </w:r>
      <w:r w:rsidR="00F45CDF">
        <w:t>a</w:t>
      </w:r>
      <w:r w:rsidR="00446168" w:rsidRPr="00AD2187">
        <w:t xml:space="preserve"> nad úroveň minimálnej mzdy a nebolo by potrebné poskytovať tejto skupine zamestnancov doplatky do výšky ustanovenej minimálnej mzdy. Z daného dôvodu by dopady na rozpočet verejnej správy z titulu schválenia predkladaného </w:t>
      </w:r>
      <w:r w:rsidR="00F45CDF">
        <w:t xml:space="preserve">návrhu </w:t>
      </w:r>
      <w:r w:rsidR="00446168" w:rsidRPr="00AD2187">
        <w:t>nariadenia vlády boli takmer nulové, resp. zanedbateľné.</w:t>
      </w:r>
      <w:r w:rsidRPr="00AD2187">
        <w:t xml:space="preserve"> Obdobne aj v prípade zamestnancov v štátnej službe sa </w:t>
      </w:r>
      <w:r w:rsidRPr="00AD2187">
        <w:lastRenderedPageBreak/>
        <w:t xml:space="preserve">predpokladá s účinnosťou od 1. januára 2019 </w:t>
      </w:r>
      <w:r w:rsidR="00446168" w:rsidRPr="00AD2187">
        <w:t>nárast tarifných platov štátnych zamestnancov</w:t>
      </w:r>
      <w:r w:rsidRPr="00AD2187">
        <w:t xml:space="preserve">. </w:t>
      </w:r>
      <w:r w:rsidR="00446168" w:rsidRPr="00AD2187">
        <w:t>Predmetné navýšenie spôsobí, že v štátnej službe bud</w:t>
      </w:r>
      <w:r w:rsidR="00282AE4">
        <w:t xml:space="preserve">ú </w:t>
      </w:r>
      <w:r w:rsidR="00446168" w:rsidRPr="00AD2187">
        <w:t>zamestnanc</w:t>
      </w:r>
      <w:r w:rsidR="00282AE4">
        <w:t>i</w:t>
      </w:r>
      <w:r w:rsidR="00446168" w:rsidRPr="00AD2187">
        <w:t xml:space="preserve"> nad úrovňou minimálnej mzdy a preto aj dopady na rozpočet verejnej správy z titulu schválenia predkladaného </w:t>
      </w:r>
      <w:r w:rsidR="00F45CDF">
        <w:t xml:space="preserve">návrhu </w:t>
      </w:r>
      <w:r w:rsidR="00446168" w:rsidRPr="00AD2187">
        <w:t>nariadenia vlády by boli zanedbateľné.</w:t>
      </w:r>
    </w:p>
    <w:p w:rsidR="008F1953" w:rsidRPr="008C288E" w:rsidRDefault="008F1953" w:rsidP="008F1953">
      <w:pPr>
        <w:ind w:firstLine="708"/>
        <w:jc w:val="both"/>
      </w:pPr>
    </w:p>
    <w:p w:rsidR="008F1953" w:rsidRDefault="008F1953" w:rsidP="008F1953">
      <w:pPr>
        <w:ind w:firstLine="708"/>
        <w:jc w:val="both"/>
      </w:pPr>
      <w:r>
        <w:t xml:space="preserve">Podľa </w:t>
      </w:r>
      <w:r w:rsidRPr="008E7EC3">
        <w:t xml:space="preserve">§ 8 ods. 3 zákona o konečnej sume minimálnej mzdy rozhodne vláda </w:t>
      </w:r>
      <w:r>
        <w:t xml:space="preserve">Slovenskej republiky </w:t>
      </w:r>
      <w:r w:rsidRPr="008E7EC3">
        <w:t>s prihliadnutím na stanoviská sociálnych partnerov, vývoj kritérií na úpravu sumy minimálnej mzdy podľa § 6</w:t>
      </w:r>
      <w:r>
        <w:t xml:space="preserve"> zákona</w:t>
      </w:r>
      <w:r w:rsidRPr="008E7EC3">
        <w:t>, vývoj podielu čistej minimálnej mzdy z čistej priemernej mzdy najmenej za predchádzajúce dva kalendárne roky a s prihliadnutím na vývoj produktivity práce</w:t>
      </w:r>
      <w:r>
        <w:t>.</w:t>
      </w:r>
    </w:p>
    <w:p w:rsidR="00A33D07" w:rsidRDefault="00A33D07" w:rsidP="008F1953">
      <w:pPr>
        <w:ind w:firstLine="708"/>
        <w:jc w:val="both"/>
      </w:pPr>
    </w:p>
    <w:p w:rsidR="008F1953" w:rsidRDefault="00A33D07" w:rsidP="00D534F0">
      <w:pPr>
        <w:ind w:firstLine="708"/>
        <w:jc w:val="both"/>
        <w:rPr>
          <w:bCs/>
          <w:iCs/>
        </w:rPr>
      </w:pPr>
      <w:r>
        <w:rPr>
          <w:bCs/>
          <w:iCs/>
        </w:rPr>
        <w:t>Predložený materiál nebol predmetom vnútrokomunitárneho pripomienkového konania.</w:t>
      </w:r>
    </w:p>
    <w:p w:rsidR="00A33D07" w:rsidRDefault="00A33D07" w:rsidP="00D534F0">
      <w:pPr>
        <w:ind w:firstLine="708"/>
        <w:jc w:val="both"/>
        <w:rPr>
          <w:bCs/>
          <w:iCs/>
        </w:rPr>
      </w:pPr>
    </w:p>
    <w:p w:rsidR="00974A1C" w:rsidRDefault="00974A1C" w:rsidP="00D534F0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V čase od 28. augusta 2018 do 11. septembra 2018 bol materiál predmetom medzirezortného pripomienkového konania. Vyhodnotenie pripomienkového konania je uvádzané v prílohe materiálu. </w:t>
      </w:r>
      <w:r w:rsidR="00842468">
        <w:t>Predmetný návrh bol predmetom rokovania rady dňa 24. septembra 2018. Na rokovanie Legislatívnej rady vlády Slovenskej republiky sa materiál predkladá s rozporom s Konfederáciou odborových zväzov Slovenskej republiky</w:t>
      </w:r>
      <w:r w:rsidR="00E150B0">
        <w:t>.</w:t>
      </w:r>
    </w:p>
    <w:p w:rsidR="00974A1C" w:rsidRDefault="00974A1C" w:rsidP="00D534F0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2E1444" w:rsidRPr="002E1444" w:rsidRDefault="008D1EC8" w:rsidP="00AD2187">
      <w:pPr>
        <w:ind w:firstLine="709"/>
        <w:jc w:val="both"/>
      </w:pPr>
      <w:r>
        <w:rPr>
          <w:bCs/>
          <w:iCs/>
        </w:rPr>
        <w:t xml:space="preserve">Verejnosť bola informovaná o zámere pripraviť návrh nariadenia vlády prostredníctvom predbežnej informácie zverejnenej na portáli Slov – Lex dňa 8. </w:t>
      </w:r>
      <w:r w:rsidR="00465F14">
        <w:rPr>
          <w:bCs/>
          <w:iCs/>
        </w:rPr>
        <w:t>j</w:t>
      </w:r>
      <w:r w:rsidR="00991D0E">
        <w:rPr>
          <w:bCs/>
          <w:iCs/>
        </w:rPr>
        <w:t>úna</w:t>
      </w:r>
      <w:r w:rsidR="00465F14">
        <w:rPr>
          <w:bCs/>
          <w:iCs/>
        </w:rPr>
        <w:t xml:space="preserve"> </w:t>
      </w:r>
      <w:r>
        <w:rPr>
          <w:bCs/>
          <w:iCs/>
        </w:rPr>
        <w:t>201</w:t>
      </w:r>
      <w:r w:rsidR="00991D0E">
        <w:rPr>
          <w:bCs/>
          <w:iCs/>
        </w:rPr>
        <w:t>8</w:t>
      </w:r>
      <w:r>
        <w:rPr>
          <w:bCs/>
          <w:iCs/>
        </w:rPr>
        <w:t xml:space="preserve"> s možnosťou verejnosti zapojiť sa do prípravy predmetného nariadenia formou zasielania pripomienok a návrhov v lehote do </w:t>
      </w:r>
      <w:r w:rsidR="00991D0E">
        <w:rPr>
          <w:bCs/>
          <w:iCs/>
        </w:rPr>
        <w:t>6</w:t>
      </w:r>
      <w:r>
        <w:rPr>
          <w:bCs/>
          <w:iCs/>
        </w:rPr>
        <w:t xml:space="preserve">. </w:t>
      </w:r>
      <w:r w:rsidR="00991D0E">
        <w:rPr>
          <w:bCs/>
          <w:iCs/>
        </w:rPr>
        <w:t>júla</w:t>
      </w:r>
      <w:r>
        <w:rPr>
          <w:bCs/>
          <w:iCs/>
        </w:rPr>
        <w:t xml:space="preserve"> 201</w:t>
      </w:r>
      <w:r w:rsidR="00991D0E">
        <w:rPr>
          <w:bCs/>
          <w:iCs/>
        </w:rPr>
        <w:t>8</w:t>
      </w:r>
      <w:r>
        <w:rPr>
          <w:bCs/>
          <w:iCs/>
        </w:rPr>
        <w:t xml:space="preserve">. </w:t>
      </w:r>
      <w:r w:rsidR="00991D0E">
        <w:rPr>
          <w:bCs/>
          <w:iCs/>
        </w:rPr>
        <w:t xml:space="preserve">V danej lehote zároveň prebiehali konzultácie </w:t>
      </w:r>
      <w:r w:rsidR="002E1444">
        <w:rPr>
          <w:bCs/>
          <w:iCs/>
        </w:rPr>
        <w:t>s podnikateľským prostredím vrátane výkonu testu vplyvov na malé a stredné podniky. O</w:t>
      </w:r>
      <w:r w:rsidR="002E1444" w:rsidRPr="002E1444">
        <w:t xml:space="preserve">krem zapojenia verejnosti do tvorby navrhovaného právneho predpisu prostredníctvom zverejnenie predbežnej informácie a spustením procesu konzultácií, </w:t>
      </w:r>
      <w:r w:rsidR="00A33D07">
        <w:t xml:space="preserve">bola </w:t>
      </w:r>
      <w:r w:rsidR="002E1444" w:rsidRPr="002E1444">
        <w:t xml:space="preserve">verejnosť </w:t>
      </w:r>
      <w:r w:rsidR="002E1444">
        <w:t xml:space="preserve">zapojená do </w:t>
      </w:r>
      <w:r w:rsidR="002E1444" w:rsidRPr="002E1444">
        <w:t xml:space="preserve">procesu prípravy predmetnej právnej úpravy </w:t>
      </w:r>
      <w:r w:rsidR="002E1444">
        <w:t>a</w:t>
      </w:r>
      <w:r w:rsidR="002E1444" w:rsidRPr="002E1444">
        <w:t xml:space="preserve">j </w:t>
      </w:r>
      <w:r w:rsidR="002E1444">
        <w:t>prostredníctvom rokovaní reprezentatívnych zástupcov zamestnávateľov, zamestnancov a štátu na zasadaní Hospodárskej a sociálnej rady Slovenskej republiky</w:t>
      </w:r>
      <w:r w:rsidR="00A33D07">
        <w:t xml:space="preserve">. </w:t>
      </w:r>
      <w:r w:rsidR="00A33D07" w:rsidRPr="001B2671">
        <w:rPr>
          <w:szCs w:val="20"/>
          <w:lang w:eastAsia="cs-CZ"/>
        </w:rPr>
        <w:t xml:space="preserve">Z každého rokovania </w:t>
      </w:r>
      <w:r w:rsidR="00C159C3" w:rsidRPr="00C159C3">
        <w:rPr>
          <w:szCs w:val="20"/>
          <w:lang w:eastAsia="cs-CZ"/>
        </w:rPr>
        <w:t xml:space="preserve">Hospodárskej a sociálnej rady Slovenskej republiky </w:t>
      </w:r>
      <w:r w:rsidR="00A33D07" w:rsidRPr="001B2671">
        <w:rPr>
          <w:szCs w:val="20"/>
          <w:lang w:eastAsia="cs-CZ"/>
        </w:rPr>
        <w:t xml:space="preserve">sa vyhotovuje záznam, ktorý je verejne prístupný na webovom sídle: </w:t>
      </w:r>
      <w:hyperlink r:id="rId8" w:history="1">
        <w:r w:rsidR="00A33D07" w:rsidRPr="001B2671">
          <w:rPr>
            <w:u w:val="single"/>
          </w:rPr>
          <w:t>http://www.vlada.gov.sk/hospodarska-a-socialna-rada-sr/</w:t>
        </w:r>
      </w:hyperlink>
      <w:r w:rsidR="00A33D07" w:rsidRPr="001B2671">
        <w:t>.</w:t>
      </w:r>
      <w:r w:rsidR="00A33D07" w:rsidRPr="001B2671">
        <w:rPr>
          <w:szCs w:val="20"/>
          <w:lang w:eastAsia="cs-CZ"/>
        </w:rPr>
        <w:t xml:space="preserve"> </w:t>
      </w:r>
      <w:r w:rsidR="00646A91">
        <w:rPr>
          <w:bCs/>
          <w:iCs/>
        </w:rPr>
        <w:t xml:space="preserve">Správa o účasti verejnosti na tvorbe právnych predpisov s vyhodnotením predmetných pripomienok </w:t>
      </w:r>
      <w:r w:rsidR="00C26CF5">
        <w:rPr>
          <w:bCs/>
          <w:iCs/>
        </w:rPr>
        <w:t>je súčasťou predkladaného materiálu</w:t>
      </w:r>
      <w:r w:rsidR="00646A91">
        <w:rPr>
          <w:bCs/>
          <w:iCs/>
        </w:rPr>
        <w:t>.</w:t>
      </w:r>
      <w:r w:rsidR="00B41237">
        <w:rPr>
          <w:bCs/>
          <w:iCs/>
        </w:rPr>
        <w:t xml:space="preserve"> </w:t>
      </w:r>
    </w:p>
    <w:p w:rsidR="00B41237" w:rsidRDefault="00B41237" w:rsidP="00D534F0">
      <w:pPr>
        <w:ind w:firstLine="708"/>
        <w:jc w:val="both"/>
        <w:rPr>
          <w:bCs/>
          <w:iCs/>
        </w:rPr>
      </w:pPr>
    </w:p>
    <w:p w:rsidR="008F1953" w:rsidRDefault="008F1953" w:rsidP="00D534F0">
      <w:pPr>
        <w:ind w:firstLine="708"/>
        <w:jc w:val="both"/>
        <w:rPr>
          <w:bCs/>
          <w:iCs/>
        </w:rPr>
      </w:pPr>
    </w:p>
    <w:sectPr w:rsidR="008F1953" w:rsidSect="008C288E">
      <w:headerReference w:type="even" r:id="rId9"/>
      <w:headerReference w:type="default" r:id="rId10"/>
      <w:pgSz w:w="11850" w:h="16556"/>
      <w:pgMar w:top="1418" w:right="1418" w:bottom="11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F0" w:rsidRDefault="00A15DF0">
      <w:r>
        <w:separator/>
      </w:r>
    </w:p>
  </w:endnote>
  <w:endnote w:type="continuationSeparator" w:id="0">
    <w:p w:rsidR="00A15DF0" w:rsidRDefault="00A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F0" w:rsidRDefault="00A15DF0">
      <w:r>
        <w:separator/>
      </w:r>
    </w:p>
  </w:footnote>
  <w:footnote w:type="continuationSeparator" w:id="0">
    <w:p w:rsidR="00A15DF0" w:rsidRDefault="00A1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CA" w:rsidRDefault="003464CA" w:rsidP="00914F3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64CA" w:rsidRDefault="003464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CA" w:rsidRDefault="003464CA" w:rsidP="00914F3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620F">
      <w:rPr>
        <w:rStyle w:val="slostrany"/>
        <w:noProof/>
      </w:rPr>
      <w:t>2</w:t>
    </w:r>
    <w:r>
      <w:rPr>
        <w:rStyle w:val="slostrany"/>
      </w:rPr>
      <w:fldChar w:fldCharType="end"/>
    </w:r>
  </w:p>
  <w:p w:rsidR="003464CA" w:rsidRDefault="003464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F7D"/>
    <w:multiLevelType w:val="hybridMultilevel"/>
    <w:tmpl w:val="14E84EE8"/>
    <w:lvl w:ilvl="0" w:tplc="BAE67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F51BA6"/>
    <w:multiLevelType w:val="hybridMultilevel"/>
    <w:tmpl w:val="2D06A342"/>
    <w:lvl w:ilvl="0" w:tplc="DED05960">
      <w:start w:val="13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4"/>
    <w:rsid w:val="0000114C"/>
    <w:rsid w:val="0001620D"/>
    <w:rsid w:val="0001665E"/>
    <w:rsid w:val="00033962"/>
    <w:rsid w:val="0004067D"/>
    <w:rsid w:val="00046E8D"/>
    <w:rsid w:val="00054841"/>
    <w:rsid w:val="00060F51"/>
    <w:rsid w:val="00070611"/>
    <w:rsid w:val="0007309C"/>
    <w:rsid w:val="00073601"/>
    <w:rsid w:val="00075A4D"/>
    <w:rsid w:val="000774DD"/>
    <w:rsid w:val="000866EB"/>
    <w:rsid w:val="00087322"/>
    <w:rsid w:val="00096379"/>
    <w:rsid w:val="000A06D9"/>
    <w:rsid w:val="000A21A5"/>
    <w:rsid w:val="000B30C0"/>
    <w:rsid w:val="000B60C7"/>
    <w:rsid w:val="000B7B99"/>
    <w:rsid w:val="000C2DE7"/>
    <w:rsid w:val="000C6FE0"/>
    <w:rsid w:val="000D0181"/>
    <w:rsid w:val="000E70B3"/>
    <w:rsid w:val="000F37C9"/>
    <w:rsid w:val="00106C6D"/>
    <w:rsid w:val="00130D1D"/>
    <w:rsid w:val="00145849"/>
    <w:rsid w:val="00146D17"/>
    <w:rsid w:val="00194A56"/>
    <w:rsid w:val="00195F57"/>
    <w:rsid w:val="001A7191"/>
    <w:rsid w:val="001B76FE"/>
    <w:rsid w:val="001D7ADF"/>
    <w:rsid w:val="001E5637"/>
    <w:rsid w:val="001E5CD8"/>
    <w:rsid w:val="001F0F44"/>
    <w:rsid w:val="00203FB7"/>
    <w:rsid w:val="00206393"/>
    <w:rsid w:val="00210EEF"/>
    <w:rsid w:val="00222C92"/>
    <w:rsid w:val="00243D9B"/>
    <w:rsid w:val="0024581A"/>
    <w:rsid w:val="00272DEA"/>
    <w:rsid w:val="00282AE4"/>
    <w:rsid w:val="00284CD2"/>
    <w:rsid w:val="00297307"/>
    <w:rsid w:val="002A06E6"/>
    <w:rsid w:val="002A3290"/>
    <w:rsid w:val="002A3B4B"/>
    <w:rsid w:val="002A711A"/>
    <w:rsid w:val="002C15B8"/>
    <w:rsid w:val="002C38F0"/>
    <w:rsid w:val="002D0736"/>
    <w:rsid w:val="002D68D1"/>
    <w:rsid w:val="002E1444"/>
    <w:rsid w:val="002E41A8"/>
    <w:rsid w:val="003063F7"/>
    <w:rsid w:val="003072F6"/>
    <w:rsid w:val="003146EF"/>
    <w:rsid w:val="00314B66"/>
    <w:rsid w:val="003156F1"/>
    <w:rsid w:val="003170E5"/>
    <w:rsid w:val="0032121F"/>
    <w:rsid w:val="003249B5"/>
    <w:rsid w:val="003464CA"/>
    <w:rsid w:val="0034770F"/>
    <w:rsid w:val="00351222"/>
    <w:rsid w:val="003600DB"/>
    <w:rsid w:val="0036463D"/>
    <w:rsid w:val="00375F84"/>
    <w:rsid w:val="003842D7"/>
    <w:rsid w:val="003A7A88"/>
    <w:rsid w:val="003A7D1F"/>
    <w:rsid w:val="003B5347"/>
    <w:rsid w:val="003C4E30"/>
    <w:rsid w:val="003E1093"/>
    <w:rsid w:val="003E4634"/>
    <w:rsid w:val="00402126"/>
    <w:rsid w:val="0042098E"/>
    <w:rsid w:val="004210AF"/>
    <w:rsid w:val="0043333E"/>
    <w:rsid w:val="004372B1"/>
    <w:rsid w:val="00437AF1"/>
    <w:rsid w:val="00442F81"/>
    <w:rsid w:val="00446168"/>
    <w:rsid w:val="00450800"/>
    <w:rsid w:val="0045132A"/>
    <w:rsid w:val="0046002E"/>
    <w:rsid w:val="00465F14"/>
    <w:rsid w:val="004773DD"/>
    <w:rsid w:val="00483F61"/>
    <w:rsid w:val="004A0155"/>
    <w:rsid w:val="004B792B"/>
    <w:rsid w:val="004B7E76"/>
    <w:rsid w:val="004E7849"/>
    <w:rsid w:val="004F4241"/>
    <w:rsid w:val="005020F1"/>
    <w:rsid w:val="00503549"/>
    <w:rsid w:val="00507032"/>
    <w:rsid w:val="00522F03"/>
    <w:rsid w:val="0052370B"/>
    <w:rsid w:val="005358E6"/>
    <w:rsid w:val="00542FDF"/>
    <w:rsid w:val="00543F43"/>
    <w:rsid w:val="005475B5"/>
    <w:rsid w:val="00562F85"/>
    <w:rsid w:val="00574FC4"/>
    <w:rsid w:val="00595733"/>
    <w:rsid w:val="005A074D"/>
    <w:rsid w:val="005A405E"/>
    <w:rsid w:val="005B19E6"/>
    <w:rsid w:val="005B499D"/>
    <w:rsid w:val="005B757D"/>
    <w:rsid w:val="005C392D"/>
    <w:rsid w:val="005D239B"/>
    <w:rsid w:val="005D2F82"/>
    <w:rsid w:val="005E0E43"/>
    <w:rsid w:val="005E4007"/>
    <w:rsid w:val="005E7360"/>
    <w:rsid w:val="006067E3"/>
    <w:rsid w:val="006173E9"/>
    <w:rsid w:val="00622D4C"/>
    <w:rsid w:val="00630472"/>
    <w:rsid w:val="00641AD8"/>
    <w:rsid w:val="00646A91"/>
    <w:rsid w:val="006531B4"/>
    <w:rsid w:val="00657075"/>
    <w:rsid w:val="006629CC"/>
    <w:rsid w:val="0068058F"/>
    <w:rsid w:val="00683E55"/>
    <w:rsid w:val="006A1A4F"/>
    <w:rsid w:val="006A4615"/>
    <w:rsid w:val="006A4B1B"/>
    <w:rsid w:val="006B1438"/>
    <w:rsid w:val="006D209F"/>
    <w:rsid w:val="006D5130"/>
    <w:rsid w:val="006F0FC8"/>
    <w:rsid w:val="006F7693"/>
    <w:rsid w:val="006F7CA6"/>
    <w:rsid w:val="007319CA"/>
    <w:rsid w:val="00732078"/>
    <w:rsid w:val="00736121"/>
    <w:rsid w:val="007455EC"/>
    <w:rsid w:val="00750B5E"/>
    <w:rsid w:val="00753164"/>
    <w:rsid w:val="007702D3"/>
    <w:rsid w:val="00791F6A"/>
    <w:rsid w:val="007B51E9"/>
    <w:rsid w:val="007C44E9"/>
    <w:rsid w:val="007D15F3"/>
    <w:rsid w:val="007D68F3"/>
    <w:rsid w:val="007E0A05"/>
    <w:rsid w:val="007F0BC3"/>
    <w:rsid w:val="007F0E92"/>
    <w:rsid w:val="007F3897"/>
    <w:rsid w:val="00803C0E"/>
    <w:rsid w:val="008158BA"/>
    <w:rsid w:val="00816637"/>
    <w:rsid w:val="008249BC"/>
    <w:rsid w:val="00836BDA"/>
    <w:rsid w:val="00837645"/>
    <w:rsid w:val="00842468"/>
    <w:rsid w:val="00852611"/>
    <w:rsid w:val="00862606"/>
    <w:rsid w:val="0087192B"/>
    <w:rsid w:val="008B5EAC"/>
    <w:rsid w:val="008C288E"/>
    <w:rsid w:val="008D0E66"/>
    <w:rsid w:val="008D1EC8"/>
    <w:rsid w:val="008E4865"/>
    <w:rsid w:val="008E7EC3"/>
    <w:rsid w:val="008F013C"/>
    <w:rsid w:val="008F1953"/>
    <w:rsid w:val="008F24B8"/>
    <w:rsid w:val="009053CF"/>
    <w:rsid w:val="009067EA"/>
    <w:rsid w:val="00914F32"/>
    <w:rsid w:val="009229D3"/>
    <w:rsid w:val="00936605"/>
    <w:rsid w:val="009528F5"/>
    <w:rsid w:val="0096674B"/>
    <w:rsid w:val="00974A1C"/>
    <w:rsid w:val="00974A9F"/>
    <w:rsid w:val="00991D0E"/>
    <w:rsid w:val="009942EE"/>
    <w:rsid w:val="009A049E"/>
    <w:rsid w:val="009A29A7"/>
    <w:rsid w:val="009C1744"/>
    <w:rsid w:val="009C2A4D"/>
    <w:rsid w:val="009D6443"/>
    <w:rsid w:val="009E43F8"/>
    <w:rsid w:val="009F0534"/>
    <w:rsid w:val="009F20AC"/>
    <w:rsid w:val="00A116A3"/>
    <w:rsid w:val="00A14451"/>
    <w:rsid w:val="00A15DF0"/>
    <w:rsid w:val="00A16263"/>
    <w:rsid w:val="00A3125B"/>
    <w:rsid w:val="00A33D07"/>
    <w:rsid w:val="00A3553E"/>
    <w:rsid w:val="00A413E5"/>
    <w:rsid w:val="00A446BC"/>
    <w:rsid w:val="00A61833"/>
    <w:rsid w:val="00A62660"/>
    <w:rsid w:val="00A74C3B"/>
    <w:rsid w:val="00A84496"/>
    <w:rsid w:val="00A973AC"/>
    <w:rsid w:val="00AA06AB"/>
    <w:rsid w:val="00AA431F"/>
    <w:rsid w:val="00AA5DB5"/>
    <w:rsid w:val="00AB11F2"/>
    <w:rsid w:val="00AC2E15"/>
    <w:rsid w:val="00AD1D18"/>
    <w:rsid w:val="00AD2187"/>
    <w:rsid w:val="00B00EA7"/>
    <w:rsid w:val="00B07D83"/>
    <w:rsid w:val="00B11E8B"/>
    <w:rsid w:val="00B1463A"/>
    <w:rsid w:val="00B24BC2"/>
    <w:rsid w:val="00B300F9"/>
    <w:rsid w:val="00B323F2"/>
    <w:rsid w:val="00B41237"/>
    <w:rsid w:val="00B4346D"/>
    <w:rsid w:val="00B46372"/>
    <w:rsid w:val="00B76020"/>
    <w:rsid w:val="00B810CD"/>
    <w:rsid w:val="00B9666D"/>
    <w:rsid w:val="00BA477B"/>
    <w:rsid w:val="00BA7A3C"/>
    <w:rsid w:val="00BE3677"/>
    <w:rsid w:val="00BF2611"/>
    <w:rsid w:val="00BF43B9"/>
    <w:rsid w:val="00BF7051"/>
    <w:rsid w:val="00C01C59"/>
    <w:rsid w:val="00C0422B"/>
    <w:rsid w:val="00C04281"/>
    <w:rsid w:val="00C1515C"/>
    <w:rsid w:val="00C159C3"/>
    <w:rsid w:val="00C26CF5"/>
    <w:rsid w:val="00C32438"/>
    <w:rsid w:val="00C36E52"/>
    <w:rsid w:val="00C407C7"/>
    <w:rsid w:val="00C42BA5"/>
    <w:rsid w:val="00C44D5C"/>
    <w:rsid w:val="00C51FBF"/>
    <w:rsid w:val="00C5617C"/>
    <w:rsid w:val="00C60A55"/>
    <w:rsid w:val="00C672FF"/>
    <w:rsid w:val="00C74F18"/>
    <w:rsid w:val="00C8719A"/>
    <w:rsid w:val="00C87B7D"/>
    <w:rsid w:val="00C905E2"/>
    <w:rsid w:val="00CA1C40"/>
    <w:rsid w:val="00CC1D1A"/>
    <w:rsid w:val="00CD0775"/>
    <w:rsid w:val="00CD0AB0"/>
    <w:rsid w:val="00CE2E55"/>
    <w:rsid w:val="00CE3CE4"/>
    <w:rsid w:val="00CE48B0"/>
    <w:rsid w:val="00CF2736"/>
    <w:rsid w:val="00CF6B14"/>
    <w:rsid w:val="00D065C9"/>
    <w:rsid w:val="00D1684A"/>
    <w:rsid w:val="00D306B9"/>
    <w:rsid w:val="00D36428"/>
    <w:rsid w:val="00D374FD"/>
    <w:rsid w:val="00D47338"/>
    <w:rsid w:val="00D534F0"/>
    <w:rsid w:val="00D53AB1"/>
    <w:rsid w:val="00D709E6"/>
    <w:rsid w:val="00D80144"/>
    <w:rsid w:val="00D93393"/>
    <w:rsid w:val="00DA0629"/>
    <w:rsid w:val="00DA6D69"/>
    <w:rsid w:val="00DB1C6A"/>
    <w:rsid w:val="00DB556F"/>
    <w:rsid w:val="00DD36A5"/>
    <w:rsid w:val="00DD700F"/>
    <w:rsid w:val="00DE01AC"/>
    <w:rsid w:val="00DE11F3"/>
    <w:rsid w:val="00DE59F3"/>
    <w:rsid w:val="00DE7CEF"/>
    <w:rsid w:val="00E03BD1"/>
    <w:rsid w:val="00E042A9"/>
    <w:rsid w:val="00E150B0"/>
    <w:rsid w:val="00E17C4B"/>
    <w:rsid w:val="00E207C8"/>
    <w:rsid w:val="00E20FF6"/>
    <w:rsid w:val="00E25A83"/>
    <w:rsid w:val="00E410EE"/>
    <w:rsid w:val="00E63CF4"/>
    <w:rsid w:val="00E7069B"/>
    <w:rsid w:val="00E83E78"/>
    <w:rsid w:val="00E87370"/>
    <w:rsid w:val="00E90E81"/>
    <w:rsid w:val="00EA620F"/>
    <w:rsid w:val="00EC2B65"/>
    <w:rsid w:val="00EE1137"/>
    <w:rsid w:val="00EE2219"/>
    <w:rsid w:val="00EE2611"/>
    <w:rsid w:val="00F01D0E"/>
    <w:rsid w:val="00F04BB9"/>
    <w:rsid w:val="00F10C17"/>
    <w:rsid w:val="00F14E02"/>
    <w:rsid w:val="00F31FF3"/>
    <w:rsid w:val="00F45CDF"/>
    <w:rsid w:val="00F45DD0"/>
    <w:rsid w:val="00F4621D"/>
    <w:rsid w:val="00F52525"/>
    <w:rsid w:val="00F54749"/>
    <w:rsid w:val="00F60767"/>
    <w:rsid w:val="00F62C76"/>
    <w:rsid w:val="00F65313"/>
    <w:rsid w:val="00F74EBC"/>
    <w:rsid w:val="00F76B3B"/>
    <w:rsid w:val="00F83172"/>
    <w:rsid w:val="00F84B7E"/>
    <w:rsid w:val="00F84E3A"/>
    <w:rsid w:val="00F86267"/>
    <w:rsid w:val="00F9058A"/>
    <w:rsid w:val="00F92742"/>
    <w:rsid w:val="00F95101"/>
    <w:rsid w:val="00F97DEC"/>
    <w:rsid w:val="00FA1B8E"/>
    <w:rsid w:val="00FA6552"/>
    <w:rsid w:val="00FC297F"/>
    <w:rsid w:val="00FC5A4C"/>
    <w:rsid w:val="00FD224A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paragraph" w:styleId="Normlnywebov">
    <w:name w:val="Normal (Web)"/>
    <w:basedOn w:val="Normlny"/>
    <w:uiPriority w:val="99"/>
    <w:rsid w:val="00106C6D"/>
  </w:style>
  <w:style w:type="character" w:styleId="Siln">
    <w:name w:val="Strong"/>
    <w:uiPriority w:val="22"/>
    <w:qFormat/>
    <w:rsid w:val="00106C6D"/>
    <w:rPr>
      <w:rFonts w:cs="Times New Roman"/>
      <w:b/>
    </w:rPr>
  </w:style>
  <w:style w:type="paragraph" w:customStyle="1" w:styleId="odsek">
    <w:name w:val="odsek"/>
    <w:basedOn w:val="Normlny"/>
    <w:rsid w:val="006A4B1B"/>
    <w:pPr>
      <w:keepNext/>
      <w:spacing w:before="60" w:after="60"/>
      <w:ind w:firstLine="709"/>
      <w:jc w:val="both"/>
    </w:pPr>
    <w:rPr>
      <w:rFonts w:eastAsia="MS Mincho"/>
      <w:lang w:eastAsia="en-US"/>
    </w:rPr>
  </w:style>
  <w:style w:type="paragraph" w:styleId="Hlavika">
    <w:name w:val="header"/>
    <w:basedOn w:val="Normlny"/>
    <w:link w:val="HlavikaChar"/>
    <w:uiPriority w:val="99"/>
    <w:rsid w:val="00B434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075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71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7192B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5D2F82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E400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E4007"/>
    <w:rPr>
      <w:rFonts w:cs="Times New Roman"/>
    </w:rPr>
  </w:style>
  <w:style w:type="character" w:styleId="Hypertextovprepojenie">
    <w:name w:val="Hyperlink"/>
    <w:uiPriority w:val="99"/>
    <w:unhideWhenUsed/>
    <w:rsid w:val="00446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paragraph" w:styleId="Normlnywebov">
    <w:name w:val="Normal (Web)"/>
    <w:basedOn w:val="Normlny"/>
    <w:uiPriority w:val="99"/>
    <w:rsid w:val="00106C6D"/>
  </w:style>
  <w:style w:type="character" w:styleId="Siln">
    <w:name w:val="Strong"/>
    <w:uiPriority w:val="22"/>
    <w:qFormat/>
    <w:rsid w:val="00106C6D"/>
    <w:rPr>
      <w:rFonts w:cs="Times New Roman"/>
      <w:b/>
    </w:rPr>
  </w:style>
  <w:style w:type="paragraph" w:customStyle="1" w:styleId="odsek">
    <w:name w:val="odsek"/>
    <w:basedOn w:val="Normlny"/>
    <w:rsid w:val="006A4B1B"/>
    <w:pPr>
      <w:keepNext/>
      <w:spacing w:before="60" w:after="60"/>
      <w:ind w:firstLine="709"/>
      <w:jc w:val="both"/>
    </w:pPr>
    <w:rPr>
      <w:rFonts w:eastAsia="MS Mincho"/>
      <w:lang w:eastAsia="en-US"/>
    </w:rPr>
  </w:style>
  <w:style w:type="paragraph" w:styleId="Hlavika">
    <w:name w:val="header"/>
    <w:basedOn w:val="Normlny"/>
    <w:link w:val="HlavikaChar"/>
    <w:uiPriority w:val="99"/>
    <w:rsid w:val="00B434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075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71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7192B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5D2F82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E400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E4007"/>
    <w:rPr>
      <w:rFonts w:cs="Times New Roman"/>
    </w:rPr>
  </w:style>
  <w:style w:type="character" w:styleId="Hypertextovprepojenie">
    <w:name w:val="Hyperlink"/>
    <w:uiPriority w:val="99"/>
    <w:unhideWhenUsed/>
    <w:rsid w:val="0044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gov.sk/hospodarska-a-socialna-rada-s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mpsvr</Company>
  <LinksUpToDate>false</LinksUpToDate>
  <CharactersWithSpaces>5832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http://www.vlada.gov.sk/hospodarska-a-socialna-rada-sr/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macuha</dc:creator>
  <cp:lastModifiedBy>Duricova Elena</cp:lastModifiedBy>
  <cp:revision>2</cp:revision>
  <cp:lastPrinted>2018-09-26T11:29:00Z</cp:lastPrinted>
  <dcterms:created xsi:type="dcterms:W3CDTF">2018-09-27T07:55:00Z</dcterms:created>
  <dcterms:modified xsi:type="dcterms:W3CDTF">2018-09-27T07:55:00Z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-712057161</vt:i4>
  </property>
</Properties>
</file>