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8" w:type="dxa"/>
        <w:tblInd w:w="3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5812"/>
        <w:gridCol w:w="708"/>
        <w:gridCol w:w="709"/>
        <w:gridCol w:w="1134"/>
        <w:gridCol w:w="4111"/>
        <w:gridCol w:w="567"/>
        <w:gridCol w:w="850"/>
      </w:tblGrid>
      <w:tr w:rsidR="008C54C3" w:rsidRPr="00985E27" w:rsidTr="00CD6652">
        <w:tc>
          <w:tcPr>
            <w:tcW w:w="14458" w:type="dxa"/>
            <w:gridSpan w:val="8"/>
            <w:tcBorders>
              <w:top w:val="nil"/>
              <w:left w:val="nil"/>
              <w:bottom w:val="single" w:sz="2" w:space="0" w:color="auto"/>
              <w:right w:val="nil"/>
            </w:tcBorders>
          </w:tcPr>
          <w:p w:rsidR="008C54C3" w:rsidRPr="00F81A46" w:rsidRDefault="008C54C3" w:rsidP="001A05EB">
            <w:pPr>
              <w:pStyle w:val="Nadpis1"/>
              <w:rPr>
                <w:sz w:val="20"/>
                <w:szCs w:val="20"/>
              </w:rPr>
            </w:pPr>
            <w:bookmarkStart w:id="0" w:name="_GoBack"/>
            <w:bookmarkEnd w:id="0"/>
            <w:r w:rsidRPr="00F81A46">
              <w:rPr>
                <w:sz w:val="20"/>
                <w:szCs w:val="20"/>
              </w:rPr>
              <w:t>TABUĽKA  ZHODY</w:t>
            </w:r>
          </w:p>
          <w:p w:rsidR="00327B47" w:rsidRPr="00C86E53" w:rsidRDefault="00327B47" w:rsidP="00327B47">
            <w:pPr>
              <w:jc w:val="center"/>
              <w:rPr>
                <w:b/>
                <w:i/>
                <w:sz w:val="20"/>
              </w:rPr>
            </w:pPr>
            <w:r w:rsidRPr="00C86E53">
              <w:rPr>
                <w:b/>
                <w:sz w:val="20"/>
              </w:rPr>
              <w:t>návrhu právneho predpisu s právom Európskej únie</w:t>
            </w:r>
          </w:p>
          <w:p w:rsidR="00D12AB5" w:rsidRPr="00D12AB5" w:rsidRDefault="00D12AB5" w:rsidP="00D12AB5"/>
        </w:tc>
      </w:tr>
      <w:tr w:rsidR="008C54C3" w:rsidRPr="00985E27" w:rsidTr="00CD6652">
        <w:trPr>
          <w:trHeight w:val="567"/>
        </w:trPr>
        <w:tc>
          <w:tcPr>
            <w:tcW w:w="7087" w:type="dxa"/>
            <w:gridSpan w:val="3"/>
            <w:tcBorders>
              <w:top w:val="single" w:sz="2" w:space="0" w:color="auto"/>
              <w:left w:val="single" w:sz="2" w:space="0" w:color="auto"/>
              <w:bottom w:val="single" w:sz="2" w:space="0" w:color="auto"/>
              <w:right w:val="single" w:sz="2" w:space="0" w:color="auto"/>
            </w:tcBorders>
          </w:tcPr>
          <w:p w:rsidR="008431C9" w:rsidRPr="003F5FD4" w:rsidRDefault="008431C9" w:rsidP="008431C9">
            <w:pPr>
              <w:pStyle w:val="Zkladntext3"/>
              <w:spacing w:line="240" w:lineRule="auto"/>
              <w:jc w:val="center"/>
              <w:rPr>
                <w:b/>
                <w:sz w:val="20"/>
                <w:szCs w:val="20"/>
              </w:rPr>
            </w:pPr>
            <w:r w:rsidRPr="00F81A46">
              <w:rPr>
                <w:b/>
                <w:sz w:val="20"/>
                <w:szCs w:val="20"/>
              </w:rPr>
              <w:t>Smernica EÚ</w:t>
            </w:r>
          </w:p>
          <w:p w:rsidR="008431C9" w:rsidRPr="003F5FD4" w:rsidRDefault="008431C9" w:rsidP="008431C9">
            <w:pPr>
              <w:pStyle w:val="Zkladntext3"/>
              <w:spacing w:line="240" w:lineRule="auto"/>
              <w:jc w:val="center"/>
              <w:rPr>
                <w:b/>
                <w:bCs/>
                <w:color w:val="000000"/>
                <w:sz w:val="20"/>
                <w:szCs w:val="20"/>
              </w:rPr>
            </w:pPr>
          </w:p>
          <w:p w:rsidR="00327B47" w:rsidRDefault="00B25FB8" w:rsidP="00E73566">
            <w:pPr>
              <w:pStyle w:val="Zkladntext3"/>
              <w:spacing w:line="240" w:lineRule="auto"/>
              <w:rPr>
                <w:b/>
                <w:bCs/>
                <w:color w:val="000000"/>
                <w:sz w:val="20"/>
                <w:szCs w:val="20"/>
              </w:rPr>
            </w:pPr>
            <w:r w:rsidRPr="003F5FD4">
              <w:rPr>
                <w:b/>
                <w:bCs/>
                <w:color w:val="000000"/>
                <w:sz w:val="20"/>
                <w:szCs w:val="20"/>
              </w:rPr>
              <w:t>SMERNICA RADY 2010/18/EÚ z 8. marca 2010,</w:t>
            </w:r>
          </w:p>
          <w:p w:rsidR="00CB2E5D" w:rsidRPr="00327B47" w:rsidRDefault="00B25FB8" w:rsidP="00E73566">
            <w:pPr>
              <w:pStyle w:val="Zkladntext3"/>
              <w:spacing w:line="240" w:lineRule="auto"/>
              <w:rPr>
                <w:sz w:val="20"/>
                <w:szCs w:val="20"/>
              </w:rPr>
            </w:pPr>
            <w:r w:rsidRPr="00327B47">
              <w:rPr>
                <w:bCs/>
                <w:color w:val="000000"/>
                <w:sz w:val="20"/>
                <w:szCs w:val="20"/>
              </w:rPr>
              <w:t>ktorou sa vykonáva revidovaná Rámcová dohoda o rodičovskej dovolenke uzavretá medzi BUSINESSEUROPE, UEAPME, CEEP a ETUC a zrušuje smernica 96/34/ES</w:t>
            </w:r>
          </w:p>
        </w:tc>
        <w:tc>
          <w:tcPr>
            <w:tcW w:w="7371" w:type="dxa"/>
            <w:gridSpan w:val="5"/>
            <w:tcBorders>
              <w:top w:val="single" w:sz="2" w:space="0" w:color="auto"/>
              <w:left w:val="single" w:sz="2" w:space="0" w:color="auto"/>
              <w:bottom w:val="single" w:sz="2" w:space="0" w:color="auto"/>
              <w:right w:val="single" w:sz="2" w:space="0" w:color="auto"/>
            </w:tcBorders>
          </w:tcPr>
          <w:p w:rsidR="008431C9" w:rsidRPr="00F81A46" w:rsidRDefault="00327B47" w:rsidP="008431C9">
            <w:pPr>
              <w:pStyle w:val="Nadpis4"/>
              <w:rPr>
                <w:sz w:val="20"/>
                <w:szCs w:val="20"/>
              </w:rPr>
            </w:pPr>
            <w:r>
              <w:rPr>
                <w:sz w:val="20"/>
                <w:szCs w:val="20"/>
              </w:rPr>
              <w:t>P</w:t>
            </w:r>
            <w:r w:rsidR="008431C9" w:rsidRPr="00F81A46">
              <w:rPr>
                <w:sz w:val="20"/>
                <w:szCs w:val="20"/>
              </w:rPr>
              <w:t>rávne predpisy Slovenskej republiky</w:t>
            </w:r>
          </w:p>
          <w:p w:rsidR="008431C9" w:rsidRPr="00F81A46" w:rsidRDefault="008431C9" w:rsidP="00E73566">
            <w:pPr>
              <w:pStyle w:val="Zarkazkladnhotextu"/>
              <w:spacing w:after="0"/>
              <w:ind w:left="0"/>
              <w:jc w:val="both"/>
              <w:rPr>
                <w:b/>
                <w:bCs/>
                <w:sz w:val="20"/>
                <w:szCs w:val="20"/>
              </w:rPr>
            </w:pPr>
          </w:p>
          <w:p w:rsidR="008C54C3" w:rsidRPr="00F81A46" w:rsidRDefault="001F59B8" w:rsidP="00D12AB5">
            <w:pPr>
              <w:pStyle w:val="Zarkazkladnhotextu"/>
              <w:spacing w:after="0"/>
              <w:ind w:left="0"/>
              <w:jc w:val="both"/>
              <w:rPr>
                <w:b/>
                <w:sz w:val="20"/>
                <w:szCs w:val="20"/>
              </w:rPr>
            </w:pPr>
            <w:r w:rsidRPr="00F81A46">
              <w:rPr>
                <w:b/>
                <w:bCs/>
                <w:sz w:val="20"/>
                <w:szCs w:val="20"/>
              </w:rPr>
              <w:t>Návrh zákona</w:t>
            </w:r>
            <w:r w:rsidR="008803EA" w:rsidRPr="00F81A46">
              <w:rPr>
                <w:b/>
                <w:bCs/>
                <w:sz w:val="20"/>
                <w:szCs w:val="20"/>
              </w:rPr>
              <w:t xml:space="preserve"> o finančnej správe a o zmene a doplnení niektorých zákonov </w:t>
            </w:r>
          </w:p>
        </w:tc>
      </w:tr>
      <w:tr w:rsidR="00A9063F" w:rsidRPr="00985E27" w:rsidTr="00327B47">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1</w:t>
            </w:r>
          </w:p>
        </w:tc>
        <w:tc>
          <w:tcPr>
            <w:tcW w:w="5812"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5</w:t>
            </w:r>
          </w:p>
        </w:tc>
        <w:tc>
          <w:tcPr>
            <w:tcW w:w="4111"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6</w:t>
            </w:r>
          </w:p>
        </w:tc>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CD6652">
            <w:pPr>
              <w:jc w:val="center"/>
              <w:rPr>
                <w:sz w:val="16"/>
                <w:szCs w:val="16"/>
              </w:rPr>
            </w:pPr>
            <w:r w:rsidRPr="00985E27">
              <w:rPr>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9063F" w:rsidRPr="00985E27" w:rsidRDefault="005170A9" w:rsidP="00CD6652">
            <w:pPr>
              <w:jc w:val="center"/>
              <w:rPr>
                <w:sz w:val="16"/>
                <w:szCs w:val="16"/>
              </w:rPr>
            </w:pPr>
            <w:r w:rsidRPr="00985E27">
              <w:rPr>
                <w:sz w:val="16"/>
                <w:szCs w:val="16"/>
              </w:rPr>
              <w:t>8</w:t>
            </w:r>
          </w:p>
        </w:tc>
      </w:tr>
      <w:tr w:rsidR="00E5662C" w:rsidRPr="00985E27" w:rsidTr="00327B47">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Článok</w:t>
            </w:r>
          </w:p>
          <w:p w:rsidR="00E5662C" w:rsidRPr="00F81A46" w:rsidRDefault="00E5662C" w:rsidP="0055789F">
            <w:pPr>
              <w:pStyle w:val="Normlny0"/>
              <w:jc w:val="center"/>
              <w:rPr>
                <w:sz w:val="16"/>
                <w:szCs w:val="16"/>
              </w:rPr>
            </w:pPr>
            <w:r w:rsidRPr="00F81A46">
              <w:rPr>
                <w:sz w:val="16"/>
                <w:szCs w:val="16"/>
              </w:rPr>
              <w:t>(Č, O,</w:t>
            </w:r>
          </w:p>
          <w:p w:rsidR="00E5662C" w:rsidRPr="00F81A46" w:rsidRDefault="00E5662C" w:rsidP="0055789F">
            <w:pPr>
              <w:jc w:val="center"/>
              <w:rPr>
                <w:sz w:val="16"/>
                <w:szCs w:val="16"/>
              </w:rPr>
            </w:pPr>
            <w:r w:rsidRPr="00F81A46">
              <w:rPr>
                <w:sz w:val="16"/>
                <w:szCs w:val="16"/>
              </w:rPr>
              <w:t>V, P)</w:t>
            </w:r>
          </w:p>
        </w:tc>
        <w:tc>
          <w:tcPr>
            <w:tcW w:w="5812"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Text</w:t>
            </w:r>
          </w:p>
        </w:tc>
        <w:tc>
          <w:tcPr>
            <w:tcW w:w="708" w:type="dxa"/>
            <w:tcBorders>
              <w:top w:val="single" w:sz="2" w:space="0" w:color="auto"/>
              <w:left w:val="single" w:sz="2" w:space="0" w:color="auto"/>
              <w:bottom w:val="single" w:sz="2" w:space="0" w:color="auto"/>
              <w:right w:val="single" w:sz="2" w:space="0" w:color="auto"/>
            </w:tcBorders>
          </w:tcPr>
          <w:p w:rsidR="00327B47" w:rsidRDefault="00E5662C" w:rsidP="00327B47">
            <w:pPr>
              <w:pStyle w:val="Normlny0"/>
              <w:jc w:val="center"/>
              <w:rPr>
                <w:sz w:val="16"/>
                <w:szCs w:val="16"/>
              </w:rPr>
            </w:pPr>
            <w:r w:rsidRPr="00F81A46">
              <w:rPr>
                <w:sz w:val="16"/>
                <w:szCs w:val="16"/>
              </w:rPr>
              <w:t>Spôsob transp</w:t>
            </w:r>
            <w:r w:rsidR="00327B47">
              <w:rPr>
                <w:sz w:val="16"/>
                <w:szCs w:val="16"/>
              </w:rPr>
              <w:t>o-zície</w:t>
            </w:r>
          </w:p>
          <w:p w:rsidR="00E5662C" w:rsidRPr="00F81A46" w:rsidRDefault="00E5662C" w:rsidP="00327B47">
            <w:pPr>
              <w:pStyle w:val="Normlny0"/>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Číslo</w:t>
            </w:r>
          </w:p>
          <w:p w:rsidR="00E5662C" w:rsidRPr="00F81A46" w:rsidRDefault="00E5662C" w:rsidP="0055789F">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327B47" w:rsidRDefault="00E5662C" w:rsidP="0055789F">
            <w:pPr>
              <w:pStyle w:val="Zkladntext2"/>
              <w:rPr>
                <w:sz w:val="16"/>
                <w:szCs w:val="16"/>
              </w:rPr>
            </w:pPr>
            <w:r w:rsidRPr="00F81A46">
              <w:rPr>
                <w:sz w:val="16"/>
                <w:szCs w:val="16"/>
              </w:rPr>
              <w:t xml:space="preserve">Článok </w:t>
            </w:r>
          </w:p>
          <w:p w:rsidR="00E5662C" w:rsidRPr="00F81A46" w:rsidRDefault="00E5662C" w:rsidP="0055789F">
            <w:pPr>
              <w:pStyle w:val="Zkladntext2"/>
              <w:rPr>
                <w:sz w:val="16"/>
                <w:szCs w:val="16"/>
              </w:rPr>
            </w:pPr>
            <w:r w:rsidRPr="00F81A46">
              <w:rPr>
                <w:sz w:val="16"/>
                <w:szCs w:val="16"/>
              </w:rPr>
              <w:t>(Č, §, O, V, P)</w:t>
            </w:r>
          </w:p>
        </w:tc>
        <w:tc>
          <w:tcPr>
            <w:tcW w:w="4111"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Zkladntext2"/>
              <w:rPr>
                <w:sz w:val="16"/>
                <w:szCs w:val="16"/>
              </w:rPr>
            </w:pPr>
            <w:r w:rsidRPr="00F81A46">
              <w:rPr>
                <w:sz w:val="16"/>
                <w:szCs w:val="16"/>
              </w:rPr>
              <w:t>Text</w:t>
            </w:r>
          </w:p>
        </w:tc>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Zhoda</w:t>
            </w:r>
          </w:p>
        </w:tc>
        <w:tc>
          <w:tcPr>
            <w:tcW w:w="850"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Poznámky</w:t>
            </w:r>
          </w:p>
        </w:tc>
      </w:tr>
      <w:tr w:rsidR="008B3896" w:rsidRPr="00985E27" w:rsidTr="00327B47">
        <w:tc>
          <w:tcPr>
            <w:tcW w:w="567" w:type="dxa"/>
            <w:tcBorders>
              <w:top w:val="single" w:sz="2" w:space="0" w:color="auto"/>
              <w:left w:val="single" w:sz="2" w:space="0" w:color="auto"/>
              <w:bottom w:val="single" w:sz="2" w:space="0" w:color="auto"/>
              <w:right w:val="single" w:sz="2" w:space="0" w:color="auto"/>
            </w:tcBorders>
          </w:tcPr>
          <w:p w:rsidR="00CD6652" w:rsidRPr="00F81A46" w:rsidRDefault="00433A00" w:rsidP="00DE52A9">
            <w:pPr>
              <w:rPr>
                <w:sz w:val="16"/>
                <w:szCs w:val="16"/>
              </w:rPr>
            </w:pPr>
            <w:r>
              <w:rPr>
                <w:sz w:val="16"/>
                <w:szCs w:val="16"/>
              </w:rPr>
              <w:t>Č:</w:t>
            </w:r>
            <w:r w:rsidR="008B3896" w:rsidRPr="00F81A46">
              <w:rPr>
                <w:sz w:val="16"/>
                <w:szCs w:val="16"/>
              </w:rPr>
              <w:t xml:space="preserve">3 </w:t>
            </w:r>
          </w:p>
          <w:p w:rsidR="008B3896" w:rsidRPr="00F81A46" w:rsidRDefault="008B3896" w:rsidP="00433A00">
            <w:pPr>
              <w:rPr>
                <w:sz w:val="16"/>
                <w:szCs w:val="16"/>
              </w:rPr>
            </w:pPr>
            <w:r w:rsidRPr="00F81A46">
              <w:rPr>
                <w:sz w:val="16"/>
                <w:szCs w:val="16"/>
              </w:rPr>
              <w:t>O:1</w:t>
            </w:r>
          </w:p>
        </w:tc>
        <w:tc>
          <w:tcPr>
            <w:tcW w:w="5812" w:type="dxa"/>
            <w:tcBorders>
              <w:top w:val="single" w:sz="2" w:space="0" w:color="auto"/>
              <w:left w:val="single" w:sz="2" w:space="0" w:color="auto"/>
              <w:bottom w:val="single" w:sz="2" w:space="0" w:color="auto"/>
              <w:right w:val="single" w:sz="2" w:space="0" w:color="auto"/>
            </w:tcBorders>
          </w:tcPr>
          <w:p w:rsidR="008B3896" w:rsidRPr="00F81A46" w:rsidRDefault="008B3896" w:rsidP="006C55E6">
            <w:pPr>
              <w:jc w:val="both"/>
              <w:rPr>
                <w:iCs/>
                <w:sz w:val="16"/>
                <w:szCs w:val="16"/>
              </w:rPr>
            </w:pPr>
            <w:r w:rsidRPr="00F81A46">
              <w:rPr>
                <w:sz w:val="16"/>
                <w:szCs w:val="16"/>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 Členské štáty uvedú priamo v prijatých ustanoveniach alebo pri ich úradnom uverejnení odkaz na túto smernicu. Podrobnosti o odkaze upravia členské štáty.</w:t>
            </w:r>
          </w:p>
        </w:tc>
        <w:tc>
          <w:tcPr>
            <w:tcW w:w="708"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w:t>
            </w: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Návrh zákona</w:t>
            </w:r>
            <w:r w:rsidR="00837D13" w:rsidRPr="00F81A46">
              <w:rPr>
                <w:sz w:val="16"/>
                <w:szCs w:val="16"/>
                <w:lang w:eastAsia="en-US"/>
              </w:rPr>
              <w:t xml:space="preserve"> </w:t>
            </w:r>
          </w:p>
          <w:p w:rsidR="0099125F" w:rsidRPr="00F81A46" w:rsidRDefault="0099125F" w:rsidP="0099125F">
            <w:pPr>
              <w:jc w:val="center"/>
              <w:rPr>
                <w:sz w:val="16"/>
                <w:szCs w:val="16"/>
                <w:lang w:eastAsia="en-US"/>
              </w:rPr>
            </w:pPr>
            <w:r w:rsidRPr="00F81A46">
              <w:rPr>
                <w:sz w:val="16"/>
                <w:szCs w:val="16"/>
                <w:lang w:eastAsia="en-US"/>
              </w:rPr>
              <w:t>Čl.</w:t>
            </w:r>
            <w:r w:rsidR="00B72E05">
              <w:rPr>
                <w:sz w:val="16"/>
                <w:szCs w:val="16"/>
                <w:lang w:eastAsia="en-US"/>
              </w:rPr>
              <w:t xml:space="preserve"> </w:t>
            </w:r>
            <w:r w:rsidRPr="00F81A46">
              <w:rPr>
                <w:sz w:val="16"/>
                <w:szCs w:val="16"/>
                <w:lang w:eastAsia="en-US"/>
              </w:rPr>
              <w:t>XX</w:t>
            </w:r>
            <w:r w:rsidR="00B72E05">
              <w:rPr>
                <w:sz w:val="16"/>
                <w:szCs w:val="16"/>
                <w:lang w:eastAsia="en-US"/>
              </w:rPr>
              <w:t>II</w:t>
            </w:r>
          </w:p>
          <w:p w:rsidR="008B3896" w:rsidRPr="00F81A46" w:rsidRDefault="008B3896" w:rsidP="00CD6652">
            <w:pPr>
              <w:jc w:val="center"/>
              <w:rPr>
                <w:sz w:val="16"/>
                <w:szCs w:val="16"/>
                <w:lang w:eastAsia="en-US"/>
              </w:rPr>
            </w:pPr>
          </w:p>
          <w:p w:rsidR="0099125F" w:rsidRPr="00F81A46" w:rsidRDefault="0099125F" w:rsidP="0099125F">
            <w:pPr>
              <w:jc w:val="center"/>
              <w:rPr>
                <w:sz w:val="16"/>
                <w:szCs w:val="16"/>
                <w:lang w:eastAsia="en-US"/>
              </w:rPr>
            </w:pPr>
            <w:r w:rsidRPr="00F81A46">
              <w:rPr>
                <w:sz w:val="16"/>
                <w:szCs w:val="16"/>
                <w:lang w:eastAsia="en-US"/>
              </w:rPr>
              <w:t xml:space="preserve">Návrh zákona </w:t>
            </w:r>
          </w:p>
          <w:p w:rsidR="008B3896" w:rsidRPr="00F81A46" w:rsidRDefault="0099125F" w:rsidP="00CD6652">
            <w:pPr>
              <w:jc w:val="center"/>
              <w:rPr>
                <w:sz w:val="16"/>
                <w:szCs w:val="16"/>
                <w:lang w:eastAsia="en-US"/>
              </w:rPr>
            </w:pPr>
            <w:r w:rsidRPr="00F81A46">
              <w:rPr>
                <w:sz w:val="16"/>
                <w:szCs w:val="16"/>
                <w:lang w:eastAsia="en-US"/>
              </w:rPr>
              <w:t>Čl.</w:t>
            </w:r>
            <w:r w:rsidR="00A15477">
              <w:rPr>
                <w:sz w:val="16"/>
                <w:szCs w:val="16"/>
                <w:lang w:eastAsia="en-US"/>
              </w:rPr>
              <w:t xml:space="preserve"> </w:t>
            </w:r>
            <w:r w:rsidRPr="00F81A46">
              <w:rPr>
                <w:sz w:val="16"/>
                <w:szCs w:val="16"/>
                <w:lang w:eastAsia="en-US"/>
              </w:rPr>
              <w:t>I</w:t>
            </w:r>
          </w:p>
        </w:tc>
        <w:tc>
          <w:tcPr>
            <w:tcW w:w="1134" w:type="dxa"/>
            <w:tcBorders>
              <w:top w:val="single" w:sz="2" w:space="0" w:color="auto"/>
              <w:left w:val="single" w:sz="2" w:space="0" w:color="auto"/>
              <w:bottom w:val="single" w:sz="2" w:space="0" w:color="auto"/>
              <w:right w:val="single" w:sz="2" w:space="0" w:color="auto"/>
            </w:tcBorders>
          </w:tcPr>
          <w:p w:rsidR="00A9110F" w:rsidRPr="00F81A46" w:rsidRDefault="00A9110F" w:rsidP="002E1C13">
            <w:pPr>
              <w:rPr>
                <w:sz w:val="16"/>
                <w:szCs w:val="16"/>
                <w:lang w:eastAsia="en-US"/>
              </w:rPr>
            </w:pPr>
          </w:p>
          <w:p w:rsidR="0099125F" w:rsidRPr="00F81A46" w:rsidRDefault="0099125F" w:rsidP="002E1C13">
            <w:pPr>
              <w:rPr>
                <w:sz w:val="16"/>
                <w:szCs w:val="16"/>
                <w:lang w:eastAsia="en-US"/>
              </w:rPr>
            </w:pPr>
          </w:p>
          <w:p w:rsidR="0099125F" w:rsidRPr="00F81A46" w:rsidRDefault="0099125F" w:rsidP="002E1C13">
            <w:pPr>
              <w:rPr>
                <w:sz w:val="16"/>
                <w:szCs w:val="16"/>
                <w:lang w:eastAsia="en-US"/>
              </w:rPr>
            </w:pPr>
          </w:p>
          <w:p w:rsidR="0099125F" w:rsidRPr="00F81A46" w:rsidRDefault="0099125F" w:rsidP="002E1C13">
            <w:pPr>
              <w:rPr>
                <w:sz w:val="16"/>
                <w:szCs w:val="16"/>
                <w:lang w:eastAsia="en-US"/>
              </w:rPr>
            </w:pPr>
          </w:p>
          <w:p w:rsidR="008B3896" w:rsidRPr="00F81A46" w:rsidRDefault="006A6ADA" w:rsidP="002E1C13">
            <w:pPr>
              <w:rPr>
                <w:sz w:val="16"/>
                <w:szCs w:val="16"/>
                <w:lang w:eastAsia="en-US"/>
              </w:rPr>
            </w:pPr>
            <w:r w:rsidRPr="00F81A46">
              <w:rPr>
                <w:sz w:val="16"/>
                <w:szCs w:val="16"/>
                <w:lang w:eastAsia="en-US"/>
              </w:rPr>
              <w:t>§</w:t>
            </w:r>
            <w:r w:rsidR="008B3896" w:rsidRPr="00F81A46">
              <w:rPr>
                <w:sz w:val="16"/>
                <w:szCs w:val="16"/>
                <w:lang w:eastAsia="en-US"/>
              </w:rPr>
              <w:t xml:space="preserve"> 3</w:t>
            </w:r>
            <w:r w:rsidR="00D12AB5">
              <w:rPr>
                <w:sz w:val="16"/>
                <w:szCs w:val="16"/>
                <w:lang w:eastAsia="en-US"/>
              </w:rPr>
              <w:t>3</w:t>
            </w:r>
            <w:r w:rsidR="00B72E05">
              <w:rPr>
                <w:sz w:val="16"/>
                <w:szCs w:val="16"/>
                <w:lang w:eastAsia="en-US"/>
              </w:rPr>
              <w:t>2</w:t>
            </w:r>
          </w:p>
          <w:p w:rsidR="008B3896" w:rsidRPr="00F81A46" w:rsidRDefault="008B3896" w:rsidP="002E1C13">
            <w:pPr>
              <w:rPr>
                <w:sz w:val="16"/>
                <w:szCs w:val="16"/>
                <w:lang w:eastAsia="en-US"/>
              </w:rPr>
            </w:pPr>
          </w:p>
          <w:p w:rsidR="008B3896" w:rsidRDefault="008B3896" w:rsidP="002E1C13">
            <w:pPr>
              <w:rPr>
                <w:sz w:val="16"/>
                <w:szCs w:val="16"/>
                <w:lang w:eastAsia="en-US"/>
              </w:rPr>
            </w:pPr>
          </w:p>
          <w:p w:rsidR="00A9110F" w:rsidRPr="00F81A46" w:rsidRDefault="00A9110F" w:rsidP="002E1C13">
            <w:pPr>
              <w:rPr>
                <w:sz w:val="16"/>
                <w:szCs w:val="16"/>
                <w:lang w:eastAsia="en-US"/>
              </w:rPr>
            </w:pPr>
            <w:r w:rsidRPr="00F81A46">
              <w:rPr>
                <w:sz w:val="16"/>
                <w:szCs w:val="16"/>
                <w:lang w:eastAsia="en-US"/>
              </w:rPr>
              <w:t>Príloha č.</w:t>
            </w:r>
            <w:r w:rsidR="00F81A46">
              <w:rPr>
                <w:sz w:val="16"/>
                <w:szCs w:val="16"/>
                <w:lang w:eastAsia="en-US"/>
              </w:rPr>
              <w:t xml:space="preserve"> </w:t>
            </w:r>
            <w:r w:rsidRPr="00F81A46">
              <w:rPr>
                <w:sz w:val="16"/>
                <w:szCs w:val="16"/>
                <w:lang w:eastAsia="en-US"/>
              </w:rPr>
              <w:t>5</w:t>
            </w:r>
          </w:p>
          <w:p w:rsidR="00A9110F" w:rsidRPr="00F81A46" w:rsidRDefault="00A9110F" w:rsidP="002E1C13">
            <w:pPr>
              <w:rPr>
                <w:sz w:val="16"/>
                <w:szCs w:val="16"/>
                <w:lang w:eastAsia="en-US"/>
              </w:rPr>
            </w:pPr>
          </w:p>
          <w:p w:rsidR="00A9110F" w:rsidRPr="00F81A46" w:rsidRDefault="00A9110F" w:rsidP="009C5074">
            <w:pPr>
              <w:rPr>
                <w:sz w:val="16"/>
                <w:szCs w:val="16"/>
                <w:lang w:eastAsia="en-US"/>
              </w:rPr>
            </w:pPr>
            <w:r w:rsidRPr="00F81A46">
              <w:rPr>
                <w:sz w:val="16"/>
                <w:szCs w:val="16"/>
                <w:lang w:eastAsia="en-US"/>
              </w:rPr>
              <w:t xml:space="preserve">Bod </w:t>
            </w:r>
            <w:r w:rsidR="009C5074">
              <w:rPr>
                <w:sz w:val="16"/>
                <w:szCs w:val="16"/>
                <w:lang w:eastAsia="en-US"/>
              </w:rPr>
              <w:t>7</w:t>
            </w:r>
          </w:p>
        </w:tc>
        <w:tc>
          <w:tcPr>
            <w:tcW w:w="4111" w:type="dxa"/>
            <w:tcBorders>
              <w:top w:val="single" w:sz="2" w:space="0" w:color="auto"/>
              <w:left w:val="single" w:sz="2" w:space="0" w:color="auto"/>
              <w:bottom w:val="single" w:sz="2" w:space="0" w:color="auto"/>
              <w:right w:val="single" w:sz="2" w:space="0" w:color="auto"/>
            </w:tcBorders>
          </w:tcPr>
          <w:p w:rsidR="00A9110F" w:rsidRPr="00F81A46" w:rsidRDefault="00B72E05" w:rsidP="00E73566">
            <w:pPr>
              <w:adjustRightInd w:val="0"/>
              <w:jc w:val="both"/>
              <w:rPr>
                <w:bCs/>
                <w:sz w:val="16"/>
                <w:szCs w:val="16"/>
                <w:lang w:eastAsia="en-US"/>
              </w:rPr>
            </w:pPr>
            <w:r w:rsidRPr="00B72E05">
              <w:rPr>
                <w:sz w:val="16"/>
                <w:szCs w:val="16"/>
              </w:rPr>
              <w:t>Tento zákon nadobúda účinnosť 1. apríla 2019 okrem čl. I § 1 až § 316 ods. 1, § 317 až 324, § 325 ods. 2 až 19 a § 327 až 333 a čl. II až XXI, ktoré nadobúdajú účinnosť 1. júla 2019.</w:t>
            </w:r>
          </w:p>
          <w:p w:rsidR="0099125F" w:rsidRPr="00F81A46" w:rsidRDefault="0099125F" w:rsidP="00E73566">
            <w:pPr>
              <w:adjustRightInd w:val="0"/>
              <w:jc w:val="both"/>
              <w:rPr>
                <w:bCs/>
                <w:sz w:val="16"/>
                <w:szCs w:val="16"/>
                <w:lang w:eastAsia="en-US"/>
              </w:rPr>
            </w:pPr>
          </w:p>
          <w:p w:rsidR="008B3896" w:rsidRPr="00F81A46" w:rsidRDefault="008B3896" w:rsidP="00E73566">
            <w:pPr>
              <w:adjustRightInd w:val="0"/>
              <w:jc w:val="both"/>
              <w:rPr>
                <w:bCs/>
                <w:sz w:val="16"/>
                <w:szCs w:val="16"/>
                <w:lang w:eastAsia="en-US"/>
              </w:rPr>
            </w:pPr>
            <w:r w:rsidRPr="00F81A46">
              <w:rPr>
                <w:bCs/>
                <w:sz w:val="16"/>
                <w:szCs w:val="16"/>
                <w:lang w:eastAsia="en-US"/>
              </w:rPr>
              <w:t>Týmto zákonom sa preberajú právne záväzné akty Európskej únie uvedené v prílohe č. 5.</w:t>
            </w:r>
          </w:p>
          <w:p w:rsidR="00A9110F" w:rsidRDefault="00A9110F" w:rsidP="00E73566">
            <w:pPr>
              <w:adjustRightInd w:val="0"/>
              <w:jc w:val="both"/>
              <w:rPr>
                <w:bCs/>
                <w:sz w:val="16"/>
                <w:szCs w:val="16"/>
                <w:lang w:eastAsia="en-US"/>
              </w:rPr>
            </w:pPr>
          </w:p>
          <w:p w:rsidR="00A9110F" w:rsidRPr="00327B47" w:rsidRDefault="00A9110F" w:rsidP="00E40D17">
            <w:pPr>
              <w:jc w:val="both"/>
              <w:rPr>
                <w:sz w:val="16"/>
                <w:szCs w:val="16"/>
              </w:rPr>
            </w:pPr>
            <w:r w:rsidRPr="00327B47">
              <w:rPr>
                <w:sz w:val="16"/>
                <w:szCs w:val="16"/>
              </w:rPr>
              <w:t>ZOZNAM PREBERANÝCH PRÁVNE ZÁVÄZNÝCH AKTOV EURÓPSKEJ ÚNIE</w:t>
            </w:r>
          </w:p>
          <w:p w:rsidR="008B3896" w:rsidRPr="00F81A46" w:rsidRDefault="009C5074" w:rsidP="009C5074">
            <w:pPr>
              <w:adjustRightInd w:val="0"/>
              <w:jc w:val="both"/>
              <w:rPr>
                <w:bCs/>
                <w:sz w:val="16"/>
                <w:szCs w:val="16"/>
                <w:lang w:eastAsia="en-US"/>
              </w:rPr>
            </w:pPr>
            <w:r>
              <w:rPr>
                <w:sz w:val="16"/>
                <w:szCs w:val="16"/>
              </w:rPr>
              <w:t>7</w:t>
            </w:r>
            <w:r w:rsidR="00A9110F" w:rsidRPr="00F81A46">
              <w:rPr>
                <w:sz w:val="16"/>
                <w:szCs w:val="16"/>
              </w:rPr>
              <w:t>.</w:t>
            </w:r>
            <w:r w:rsidR="00E40D17">
              <w:rPr>
                <w:sz w:val="16"/>
                <w:szCs w:val="16"/>
              </w:rPr>
              <w:t xml:space="preserve"> </w:t>
            </w:r>
            <w:r w:rsidR="00A9110F" w:rsidRPr="00F81A46">
              <w:rPr>
                <w:sz w:val="16"/>
                <w:szCs w:val="16"/>
              </w:rPr>
              <w:t>Smernica Rady 2010/18/EÚ z 8. marca 2010, ktorou sa vykonáva revidovaná Rámcová dohoda o rodičovskej dovolenke uzavretá medzi BUSINESSEUROPE, UEAPME, CEEP a ETUC a zrušuje smernica 96/34/ES (Ú. v. EÚ L 68, 18. 3. 2010) v znení smernice 2013/62/EÚ (</w:t>
            </w:r>
            <w:r w:rsidR="00A9110F" w:rsidRPr="00F81A46">
              <w:rPr>
                <w:iCs/>
                <w:sz w:val="16"/>
                <w:szCs w:val="16"/>
              </w:rPr>
              <w:t>Ú. v. EÚ L 353, 28.</w:t>
            </w:r>
            <w:r w:rsidR="00C24E47">
              <w:rPr>
                <w:iCs/>
                <w:sz w:val="16"/>
                <w:szCs w:val="16"/>
              </w:rPr>
              <w:t xml:space="preserve"> </w:t>
            </w:r>
            <w:r w:rsidR="00A9110F" w:rsidRPr="00F81A46">
              <w:rPr>
                <w:iCs/>
                <w:sz w:val="16"/>
                <w:szCs w:val="16"/>
              </w:rPr>
              <w:t>12.</w:t>
            </w:r>
            <w:r w:rsidR="00C24E47">
              <w:rPr>
                <w:iCs/>
                <w:sz w:val="16"/>
                <w:szCs w:val="16"/>
              </w:rPr>
              <w:t xml:space="preserve"> </w:t>
            </w:r>
            <w:r w:rsidR="00A9110F" w:rsidRPr="00F81A46">
              <w:rPr>
                <w:iCs/>
                <w:sz w:val="16"/>
                <w:szCs w:val="16"/>
              </w:rPr>
              <w:t>2013</w:t>
            </w:r>
            <w:r w:rsidR="00A9110F" w:rsidRPr="00F81A46">
              <w:rPr>
                <w:sz w:val="16"/>
                <w:szCs w:val="16"/>
              </w:rPr>
              <w:t>).</w:t>
            </w:r>
          </w:p>
        </w:tc>
        <w:tc>
          <w:tcPr>
            <w:tcW w:w="567"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jc w:val="center"/>
              <w:rPr>
                <w:sz w:val="16"/>
                <w:szCs w:val="16"/>
              </w:rPr>
            </w:pPr>
            <w:r w:rsidRPr="00F81A46">
              <w:rPr>
                <w:sz w:val="16"/>
                <w:szCs w:val="16"/>
              </w:rPr>
              <w:t>Ú</w:t>
            </w:r>
          </w:p>
        </w:tc>
        <w:tc>
          <w:tcPr>
            <w:tcW w:w="850"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pStyle w:val="Nadpis1"/>
              <w:rPr>
                <w:b w:val="0"/>
                <w:bCs w:val="0"/>
                <w:sz w:val="16"/>
                <w:szCs w:val="16"/>
              </w:rPr>
            </w:pPr>
          </w:p>
        </w:tc>
      </w:tr>
      <w:tr w:rsidR="00AC7F12" w:rsidRPr="00985E27" w:rsidTr="00327B47">
        <w:tc>
          <w:tcPr>
            <w:tcW w:w="567" w:type="dxa"/>
            <w:tcBorders>
              <w:top w:val="single" w:sz="2" w:space="0" w:color="auto"/>
              <w:left w:val="single" w:sz="2" w:space="0" w:color="auto"/>
              <w:bottom w:val="single" w:sz="2" w:space="0" w:color="auto"/>
              <w:right w:val="single" w:sz="2" w:space="0" w:color="auto"/>
            </w:tcBorders>
          </w:tcPr>
          <w:p w:rsidR="0099125F" w:rsidRPr="00985E27" w:rsidRDefault="0099125F" w:rsidP="0099125F">
            <w:pPr>
              <w:jc w:val="both"/>
              <w:rPr>
                <w:sz w:val="16"/>
                <w:szCs w:val="16"/>
                <w:lang w:eastAsia="en-US"/>
              </w:rPr>
            </w:pPr>
            <w:r w:rsidRPr="00F81A46">
              <w:rPr>
                <w:sz w:val="16"/>
                <w:szCs w:val="16"/>
                <w:lang w:eastAsia="en-US"/>
              </w:rPr>
              <w:t>PRÍ-  LOHA</w:t>
            </w:r>
          </w:p>
          <w:p w:rsidR="00AC7F12" w:rsidRPr="00985E27" w:rsidRDefault="00AC7F12" w:rsidP="00E73566">
            <w:pPr>
              <w:jc w:val="both"/>
              <w:rPr>
                <w:sz w:val="16"/>
                <w:szCs w:val="16"/>
                <w:lang w:eastAsia="en-US"/>
              </w:rPr>
            </w:pPr>
            <w:r w:rsidRPr="00985E27">
              <w:rPr>
                <w:sz w:val="16"/>
                <w:szCs w:val="16"/>
                <w:lang w:eastAsia="en-US"/>
              </w:rPr>
              <w:t>Č:2</w:t>
            </w:r>
          </w:p>
          <w:p w:rsidR="00AC7F12" w:rsidRPr="00985E27" w:rsidRDefault="00AC7F12" w:rsidP="00433A00">
            <w:pPr>
              <w:jc w:val="both"/>
              <w:rPr>
                <w:sz w:val="16"/>
                <w:szCs w:val="16"/>
                <w:lang w:eastAsia="en-US"/>
              </w:rPr>
            </w:pPr>
            <w:r w:rsidRPr="00985E27">
              <w:rPr>
                <w:sz w:val="16"/>
                <w:szCs w:val="16"/>
                <w:lang w:eastAsia="en-US"/>
              </w:rPr>
              <w:t>O:1</w:t>
            </w:r>
            <w:r w:rsidR="006A6ADA">
              <w:rPr>
                <w:sz w:val="16"/>
                <w:szCs w:val="16"/>
                <w:lang w:eastAsia="en-US"/>
              </w:rPr>
              <w:t xml:space="preserve"> a 2</w:t>
            </w:r>
          </w:p>
        </w:tc>
        <w:tc>
          <w:tcPr>
            <w:tcW w:w="5812" w:type="dxa"/>
            <w:tcBorders>
              <w:top w:val="single" w:sz="2" w:space="0" w:color="auto"/>
              <w:left w:val="single" w:sz="2" w:space="0" w:color="auto"/>
              <w:bottom w:val="single" w:sz="2" w:space="0" w:color="auto"/>
              <w:right w:val="single" w:sz="2" w:space="0" w:color="auto"/>
            </w:tcBorders>
          </w:tcPr>
          <w:p w:rsidR="00AC7F12" w:rsidRPr="00985E27" w:rsidRDefault="00AC7F12" w:rsidP="006C55E6">
            <w:pPr>
              <w:jc w:val="both"/>
              <w:rPr>
                <w:sz w:val="16"/>
                <w:szCs w:val="16"/>
                <w:lang w:eastAsia="en-US"/>
              </w:rPr>
            </w:pPr>
            <w:r w:rsidRPr="00985E27">
              <w:rPr>
                <w:sz w:val="16"/>
                <w:szCs w:val="16"/>
                <w:lang w:eastAsia="en-US"/>
              </w:rPr>
              <w:t>Rodičovská dovolenka</w:t>
            </w:r>
          </w:p>
          <w:p w:rsidR="00AC7F12" w:rsidRPr="00985E27" w:rsidRDefault="00AC7F12" w:rsidP="006C55E6">
            <w:pPr>
              <w:jc w:val="both"/>
              <w:rPr>
                <w:sz w:val="16"/>
                <w:szCs w:val="16"/>
                <w:lang w:eastAsia="en-US"/>
              </w:rPr>
            </w:pPr>
            <w:r w:rsidRPr="00985E27">
              <w:rPr>
                <w:sz w:val="16"/>
                <w:szCs w:val="16"/>
                <w:lang w:eastAsia="en-US"/>
              </w:rPr>
              <w:t>1. Táto dohoda poskytuje pracovníkom a pracovníčkam individuálne právo na</w:t>
            </w:r>
            <w:r w:rsidRPr="00985E27">
              <w:rPr>
                <w:i/>
                <w:sz w:val="16"/>
                <w:szCs w:val="16"/>
                <w:lang w:eastAsia="en-US"/>
              </w:rPr>
              <w:t xml:space="preserve"> </w:t>
            </w:r>
            <w:r w:rsidRPr="00985E27">
              <w:rPr>
                <w:sz w:val="16"/>
                <w:szCs w:val="16"/>
                <w:lang w:eastAsia="en-US"/>
              </w:rPr>
              <w:t>rodičovskú dovolenku z dôvodov narodenia alebo adopcie dieťaťa, aby sa mohli o toto dieťa starať do dosiahnutia veku, ktorý stanovia členské štáty a/alebo sociálni partneri, najviac však do veku 8 rokov.</w:t>
            </w:r>
          </w:p>
          <w:p w:rsidR="00AC7F12" w:rsidRPr="00985E27" w:rsidRDefault="00AC7F12" w:rsidP="006C55E6">
            <w:pPr>
              <w:jc w:val="both"/>
              <w:rPr>
                <w:sz w:val="16"/>
                <w:szCs w:val="16"/>
                <w:lang w:eastAsia="en-US"/>
              </w:rPr>
            </w:pPr>
            <w:r w:rsidRPr="00985E27">
              <w:rPr>
                <w:sz w:val="16"/>
                <w:szCs w:val="16"/>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708"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jc w:val="center"/>
              <w:rPr>
                <w:sz w:val="16"/>
                <w:szCs w:val="16"/>
                <w:lang w:eastAsia="en-US"/>
              </w:rPr>
            </w:pPr>
            <w:r w:rsidRPr="00985E27">
              <w:rPr>
                <w:sz w:val="16"/>
                <w:szCs w:val="16"/>
                <w:lang w:eastAsia="en-US"/>
              </w:rPr>
              <w:t>N</w:t>
            </w: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AC7F12" w:rsidRPr="00985E27" w:rsidRDefault="00B93BB9" w:rsidP="00CD6652">
            <w:pPr>
              <w:jc w:val="center"/>
              <w:rPr>
                <w:sz w:val="16"/>
                <w:szCs w:val="16"/>
                <w:lang w:eastAsia="en-US"/>
              </w:rPr>
            </w:pPr>
            <w:r w:rsidRPr="00985E27">
              <w:rPr>
                <w:sz w:val="16"/>
                <w:szCs w:val="16"/>
                <w:lang w:eastAsia="en-US"/>
              </w:rPr>
              <w:t>Návrh zákona</w:t>
            </w:r>
          </w:p>
          <w:p w:rsidR="000C6949" w:rsidRDefault="000C6949" w:rsidP="00CD6652">
            <w:pPr>
              <w:jc w:val="center"/>
              <w:rPr>
                <w:sz w:val="16"/>
                <w:szCs w:val="16"/>
                <w:lang w:eastAsia="en-US"/>
              </w:rPr>
            </w:pPr>
          </w:p>
          <w:p w:rsidR="008431C9" w:rsidRPr="00985E27" w:rsidRDefault="008431C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Default="00DE52A9" w:rsidP="00CD6652">
            <w:pPr>
              <w:jc w:val="center"/>
              <w:rPr>
                <w:sz w:val="16"/>
                <w:szCs w:val="16"/>
                <w:lang w:eastAsia="en-US"/>
              </w:rPr>
            </w:pPr>
          </w:p>
          <w:p w:rsidR="00CD6652" w:rsidRDefault="00CD6652" w:rsidP="00CD6652">
            <w:pPr>
              <w:jc w:val="center"/>
              <w:rPr>
                <w:sz w:val="16"/>
                <w:szCs w:val="16"/>
                <w:lang w:eastAsia="en-US"/>
              </w:rPr>
            </w:pPr>
          </w:p>
          <w:p w:rsidR="00991104" w:rsidRDefault="00991104" w:rsidP="00CD6652">
            <w:pPr>
              <w:jc w:val="center"/>
              <w:rPr>
                <w:sz w:val="16"/>
                <w:szCs w:val="16"/>
                <w:lang w:eastAsia="en-US"/>
              </w:rPr>
            </w:pPr>
          </w:p>
          <w:p w:rsidR="0055789F" w:rsidRDefault="0055789F" w:rsidP="00CD6652">
            <w:pPr>
              <w:jc w:val="center"/>
              <w:rPr>
                <w:sz w:val="16"/>
                <w:szCs w:val="16"/>
                <w:lang w:eastAsia="en-US"/>
              </w:rPr>
            </w:pPr>
          </w:p>
          <w:p w:rsidR="00CD6652" w:rsidRDefault="00CD6652" w:rsidP="00CD6652">
            <w:pPr>
              <w:jc w:val="center"/>
              <w:rPr>
                <w:sz w:val="16"/>
                <w:szCs w:val="16"/>
                <w:lang w:eastAsia="en-US"/>
              </w:rPr>
            </w:pPr>
          </w:p>
          <w:p w:rsidR="00991104" w:rsidRPr="00985E27" w:rsidRDefault="00991104" w:rsidP="00CD6652">
            <w:pPr>
              <w:jc w:val="center"/>
              <w:rPr>
                <w:sz w:val="16"/>
                <w:szCs w:val="16"/>
                <w:lang w:eastAsia="en-US"/>
              </w:rPr>
            </w:pPr>
          </w:p>
          <w:p w:rsidR="000C6949" w:rsidRPr="00985E27" w:rsidRDefault="000C6949" w:rsidP="00CD6652">
            <w:pPr>
              <w:jc w:val="center"/>
              <w:rPr>
                <w:sz w:val="16"/>
                <w:szCs w:val="16"/>
                <w:lang w:eastAsia="en-US"/>
              </w:rPr>
            </w:pPr>
          </w:p>
          <w:p w:rsidR="000C6949" w:rsidRDefault="000C6949" w:rsidP="00CD6652">
            <w:pPr>
              <w:jc w:val="center"/>
              <w:rPr>
                <w:sz w:val="16"/>
                <w:szCs w:val="16"/>
                <w:lang w:eastAsia="en-US"/>
              </w:rPr>
            </w:pPr>
            <w:r w:rsidRPr="00985E27">
              <w:rPr>
                <w:sz w:val="16"/>
                <w:szCs w:val="16"/>
                <w:lang w:eastAsia="en-US"/>
              </w:rPr>
              <w:t xml:space="preserve">Návrh </w:t>
            </w:r>
            <w:r w:rsidRPr="00985E27">
              <w:rPr>
                <w:sz w:val="16"/>
                <w:szCs w:val="16"/>
                <w:lang w:eastAsia="en-US"/>
              </w:rPr>
              <w:lastRenderedPageBreak/>
              <w:t>zákona</w:t>
            </w:r>
          </w:p>
          <w:p w:rsidR="000C6949" w:rsidRPr="00985E27" w:rsidRDefault="000C6949"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AC7F12"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AC7F12" w:rsidRPr="00985E27" w:rsidRDefault="00B93BB9" w:rsidP="002E1C13">
            <w:pPr>
              <w:rPr>
                <w:sz w:val="16"/>
                <w:szCs w:val="16"/>
                <w:lang w:eastAsia="en-US"/>
              </w:rPr>
            </w:pPr>
            <w:r w:rsidRPr="00985E27">
              <w:rPr>
                <w:sz w:val="16"/>
                <w:szCs w:val="16"/>
                <w:lang w:eastAsia="en-US"/>
              </w:rPr>
              <w:t>O:1</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Default="00AC7F12" w:rsidP="002E1C13">
            <w:pPr>
              <w:rPr>
                <w:sz w:val="16"/>
                <w:szCs w:val="16"/>
                <w:lang w:eastAsia="en-US"/>
              </w:rPr>
            </w:pPr>
          </w:p>
          <w:p w:rsidR="00327B47" w:rsidRPr="00985E27" w:rsidRDefault="00327B47"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t>O:2</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991104" w:rsidRDefault="00991104" w:rsidP="002E1C13">
            <w:pPr>
              <w:rPr>
                <w:sz w:val="16"/>
                <w:szCs w:val="16"/>
                <w:lang w:eastAsia="en-US"/>
              </w:rPr>
            </w:pPr>
          </w:p>
          <w:p w:rsidR="00CD6652" w:rsidRDefault="00CD6652" w:rsidP="002E1C13">
            <w:pPr>
              <w:rPr>
                <w:sz w:val="16"/>
                <w:szCs w:val="16"/>
                <w:lang w:eastAsia="en-US"/>
              </w:rPr>
            </w:pPr>
          </w:p>
          <w:p w:rsidR="00991104" w:rsidRDefault="00991104" w:rsidP="002E1C13">
            <w:pPr>
              <w:rPr>
                <w:sz w:val="16"/>
                <w:szCs w:val="16"/>
                <w:lang w:eastAsia="en-US"/>
              </w:rPr>
            </w:pPr>
          </w:p>
          <w:p w:rsidR="00DE52A9" w:rsidRPr="00985E27" w:rsidRDefault="00DE52A9"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t xml:space="preserve">§ </w:t>
            </w:r>
            <w:r w:rsidR="00991104">
              <w:rPr>
                <w:sz w:val="16"/>
                <w:szCs w:val="16"/>
                <w:lang w:eastAsia="en-US"/>
              </w:rPr>
              <w:t>227</w:t>
            </w:r>
          </w:p>
          <w:p w:rsidR="00AC7F12" w:rsidRDefault="00AC7F12" w:rsidP="00E40D17">
            <w:pPr>
              <w:rPr>
                <w:sz w:val="16"/>
                <w:szCs w:val="16"/>
                <w:lang w:eastAsia="en-US"/>
              </w:rPr>
            </w:pPr>
            <w:r w:rsidRPr="00985E27">
              <w:rPr>
                <w:sz w:val="16"/>
                <w:szCs w:val="16"/>
                <w:lang w:eastAsia="en-US"/>
              </w:rPr>
              <w:lastRenderedPageBreak/>
              <w:t>O:1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27B47" w:rsidRDefault="00327B47" w:rsidP="00E40D17">
            <w:pPr>
              <w:rPr>
                <w:sz w:val="16"/>
                <w:szCs w:val="16"/>
                <w:lang w:eastAsia="en-US"/>
              </w:rPr>
            </w:pPr>
          </w:p>
          <w:p w:rsidR="00327B47" w:rsidRDefault="00327B4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B93BB9" w:rsidRPr="00985E27" w:rsidRDefault="001C176E" w:rsidP="00E73566">
            <w:pPr>
              <w:adjustRightInd w:val="0"/>
              <w:jc w:val="both"/>
              <w:rPr>
                <w:sz w:val="16"/>
                <w:szCs w:val="16"/>
              </w:rPr>
            </w:pPr>
            <w:r w:rsidRPr="00985E27">
              <w:rPr>
                <w:sz w:val="16"/>
                <w:szCs w:val="16"/>
              </w:rPr>
              <w:lastRenderedPageBreak/>
              <w:t>(</w:t>
            </w:r>
            <w:r w:rsidR="00B93BB9" w:rsidRPr="00985E27">
              <w:rPr>
                <w:sz w:val="16"/>
                <w:szCs w:val="16"/>
              </w:rPr>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AC7F12" w:rsidRDefault="00B93BB9"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91104" w:rsidRPr="00985E27" w:rsidRDefault="00991104" w:rsidP="00E73566">
            <w:pPr>
              <w:adjustRightInd w:val="0"/>
              <w:jc w:val="both"/>
              <w:rPr>
                <w:sz w:val="16"/>
                <w:szCs w:val="16"/>
              </w:rPr>
            </w:pPr>
          </w:p>
          <w:p w:rsidR="000C6949" w:rsidRPr="00985E27" w:rsidRDefault="000C6949" w:rsidP="00E73566">
            <w:pPr>
              <w:adjustRightInd w:val="0"/>
              <w:jc w:val="both"/>
              <w:rPr>
                <w:sz w:val="16"/>
                <w:szCs w:val="16"/>
              </w:rPr>
            </w:pPr>
            <w:r w:rsidRPr="00985E27">
              <w:rPr>
                <w:sz w:val="16"/>
                <w:szCs w:val="16"/>
              </w:rPr>
              <w:t xml:space="preserve">(1) Nárok na materskú dovolenku a rodičovskú dovolenku má </w:t>
            </w:r>
            <w:r w:rsidRPr="00985E27">
              <w:rPr>
                <w:sz w:val="16"/>
                <w:szCs w:val="16"/>
              </w:rPr>
              <w:lastRenderedPageBreak/>
              <w:t>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AC7F12" w:rsidRPr="00985E27" w:rsidRDefault="000C6949" w:rsidP="00B72E05">
            <w:pPr>
              <w:adjustRightInd w:val="0"/>
              <w:jc w:val="both"/>
              <w:rPr>
                <w:sz w:val="16"/>
                <w:szCs w:val="16"/>
              </w:rPr>
            </w:pPr>
            <w:r w:rsidRPr="00985E27">
              <w:rPr>
                <w:sz w:val="16"/>
                <w:szCs w:val="16"/>
              </w:rPr>
              <w:t xml:space="preserve">(2) Materská dovolenka alebo rodičovská dovolenka podľa </w:t>
            </w:r>
            <w:r w:rsidR="00D12AB5">
              <w:rPr>
                <w:sz w:val="16"/>
                <w:szCs w:val="16"/>
              </w:rPr>
              <w:t>22</w:t>
            </w:r>
            <w:r w:rsidR="00B72E05">
              <w:rPr>
                <w:sz w:val="16"/>
                <w:szCs w:val="16"/>
              </w:rPr>
              <w:t>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AC7F12" w:rsidRPr="00985E27" w:rsidRDefault="000C6949" w:rsidP="00CD6652">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pStyle w:val="Nadpis1"/>
              <w:rPr>
                <w:b w:val="0"/>
                <w:bCs w:val="0"/>
                <w:sz w:val="16"/>
                <w:szCs w:val="16"/>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8431C9" w:rsidRPr="00985E27" w:rsidRDefault="008431C9" w:rsidP="008431C9">
            <w:pPr>
              <w:jc w:val="both"/>
              <w:rPr>
                <w:sz w:val="16"/>
                <w:szCs w:val="16"/>
                <w:lang w:eastAsia="en-US"/>
              </w:rPr>
            </w:pPr>
            <w:r w:rsidRPr="00F81A46">
              <w:rPr>
                <w:sz w:val="16"/>
                <w:szCs w:val="16"/>
                <w:lang w:eastAsia="en-US"/>
              </w:rPr>
              <w:t>PRÍ-  LOHA</w:t>
            </w: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Default="005712D3"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Pr="00985E27" w:rsidRDefault="003C5872" w:rsidP="00E73566">
            <w:pPr>
              <w:jc w:val="both"/>
              <w:rPr>
                <w:sz w:val="16"/>
                <w:szCs w:val="16"/>
                <w:lang w:eastAsia="en-US"/>
              </w:rPr>
            </w:pPr>
          </w:p>
          <w:p w:rsidR="00DE52A9" w:rsidRDefault="00DE52A9" w:rsidP="00E73566">
            <w:pPr>
              <w:jc w:val="both"/>
              <w:rPr>
                <w:sz w:val="16"/>
                <w:szCs w:val="16"/>
                <w:lang w:eastAsia="en-US"/>
              </w:rPr>
            </w:pPr>
          </w:p>
          <w:p w:rsidR="00F81A46" w:rsidRDefault="00F81A46" w:rsidP="00E73566">
            <w:pPr>
              <w:jc w:val="both"/>
              <w:rPr>
                <w:sz w:val="16"/>
                <w:szCs w:val="16"/>
                <w:lang w:eastAsia="en-US"/>
              </w:rPr>
            </w:pPr>
          </w:p>
          <w:p w:rsidR="00F81A46" w:rsidRPr="00985E27" w:rsidRDefault="00F81A46" w:rsidP="00E73566">
            <w:pPr>
              <w:jc w:val="both"/>
              <w:rPr>
                <w:sz w:val="16"/>
                <w:szCs w:val="16"/>
                <w:lang w:eastAsia="en-US"/>
              </w:rPr>
            </w:pPr>
          </w:p>
          <w:p w:rsidR="00DE52A9" w:rsidRPr="00985E27" w:rsidRDefault="00DE52A9" w:rsidP="00E73566">
            <w:pPr>
              <w:jc w:val="both"/>
              <w:rPr>
                <w:sz w:val="16"/>
                <w:szCs w:val="16"/>
                <w:lang w:eastAsia="en-US"/>
              </w:rPr>
            </w:pPr>
          </w:p>
          <w:p w:rsidR="00CD6652" w:rsidRPr="00985E27" w:rsidRDefault="00CD6652" w:rsidP="00CD6652">
            <w:pPr>
              <w:jc w:val="both"/>
              <w:rPr>
                <w:sz w:val="16"/>
                <w:szCs w:val="16"/>
                <w:lang w:eastAsia="en-US"/>
              </w:rPr>
            </w:pPr>
            <w:r w:rsidRPr="00985E27">
              <w:rPr>
                <w:sz w:val="16"/>
                <w:szCs w:val="16"/>
                <w:lang w:eastAsia="en-US"/>
              </w:rPr>
              <w:t>Č:3</w:t>
            </w:r>
          </w:p>
          <w:p w:rsidR="00CD6652" w:rsidRPr="00985E27" w:rsidRDefault="00CD6652" w:rsidP="00CD6652">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r w:rsidRPr="00985E27">
              <w:rPr>
                <w:sz w:val="16"/>
                <w:szCs w:val="16"/>
                <w:lang w:eastAsia="en-US"/>
              </w:rPr>
              <w:t>P:a</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b</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Default="001C176E" w:rsidP="00E73566">
            <w:pPr>
              <w:jc w:val="both"/>
              <w:rPr>
                <w:sz w:val="16"/>
                <w:szCs w:val="16"/>
                <w:lang w:eastAsia="en-US"/>
              </w:rPr>
            </w:pPr>
          </w:p>
          <w:p w:rsidR="008431C9" w:rsidRPr="00985E27" w:rsidRDefault="008431C9"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c</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6A6ADA">
            <w:pPr>
              <w:jc w:val="both"/>
              <w:rPr>
                <w:sz w:val="16"/>
                <w:szCs w:val="16"/>
              </w:rPr>
            </w:pPr>
            <w:r>
              <w:rPr>
                <w:sz w:val="16"/>
                <w:szCs w:val="16"/>
                <w:lang w:eastAsia="en-US"/>
              </w:rPr>
              <w:t>P:</w:t>
            </w:r>
            <w:r w:rsidR="001C176E" w:rsidRPr="00985E27">
              <w:rPr>
                <w:sz w:val="16"/>
                <w:szCs w:val="16"/>
                <w:lang w:eastAsia="en-US"/>
              </w:rPr>
              <w:t>d</w:t>
            </w:r>
          </w:p>
        </w:tc>
        <w:tc>
          <w:tcPr>
            <w:tcW w:w="5812" w:type="dxa"/>
            <w:tcBorders>
              <w:top w:val="single" w:sz="2" w:space="0" w:color="auto"/>
              <w:left w:val="single" w:sz="2" w:space="0" w:color="auto"/>
              <w:bottom w:val="single" w:sz="2" w:space="0" w:color="auto"/>
              <w:right w:val="single" w:sz="2" w:space="0" w:color="auto"/>
            </w:tcBorders>
          </w:tcPr>
          <w:p w:rsidR="001C176E" w:rsidRPr="00985E27" w:rsidRDefault="001C176E" w:rsidP="006C55E6">
            <w:pPr>
              <w:jc w:val="both"/>
              <w:rPr>
                <w:sz w:val="16"/>
                <w:szCs w:val="16"/>
                <w:lang w:eastAsia="en-US"/>
              </w:rPr>
            </w:pPr>
            <w:r w:rsidRPr="00985E27">
              <w:rPr>
                <w:sz w:val="16"/>
                <w:szCs w:val="16"/>
                <w:lang w:eastAsia="en-US"/>
              </w:rPr>
              <w:lastRenderedPageBreak/>
              <w:t>Pravidlá uplatňovania rodičovskej dovolenky</w:t>
            </w:r>
          </w:p>
          <w:p w:rsidR="008431C9" w:rsidRDefault="001C176E" w:rsidP="006C55E6">
            <w:pPr>
              <w:jc w:val="both"/>
              <w:rPr>
                <w:sz w:val="16"/>
                <w:szCs w:val="16"/>
                <w:lang w:eastAsia="en-US"/>
              </w:rPr>
            </w:pPr>
            <w:r w:rsidRPr="00985E27">
              <w:rPr>
                <w:sz w:val="16"/>
                <w:szCs w:val="16"/>
                <w:lang w:eastAsia="en-US"/>
              </w:rPr>
              <w:t xml:space="preserve">Podmienky prístupu k rodičovskej dovolenke a podrobné pravidlá jej uplatňovania sa stanovujú zákonom a/alebo kolektívnou zmluvou v členských štátoch, pričom sa musia rešpektovať minimálne požiadavky uvedené v tejto dohode. </w:t>
            </w: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8431C9" w:rsidRDefault="008431C9" w:rsidP="006C55E6">
            <w:pPr>
              <w:jc w:val="both"/>
              <w:rPr>
                <w:sz w:val="16"/>
                <w:szCs w:val="16"/>
                <w:lang w:eastAsia="en-US"/>
              </w:rPr>
            </w:pPr>
          </w:p>
          <w:p w:rsidR="00F81A46" w:rsidRDefault="00F81A46" w:rsidP="006C55E6">
            <w:pPr>
              <w:jc w:val="both"/>
              <w:rPr>
                <w:sz w:val="16"/>
                <w:szCs w:val="16"/>
                <w:lang w:eastAsia="en-US"/>
              </w:rPr>
            </w:pPr>
          </w:p>
          <w:p w:rsidR="00F81A46" w:rsidRDefault="00F81A46"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Členské štáty a/alebo sociálni partneri môžu najmä:</w:t>
            </w:r>
          </w:p>
          <w:p w:rsidR="001C176E" w:rsidRPr="00985E27" w:rsidRDefault="001C176E" w:rsidP="006C55E6">
            <w:pPr>
              <w:jc w:val="both"/>
              <w:rPr>
                <w:sz w:val="16"/>
                <w:szCs w:val="16"/>
                <w:lang w:eastAsia="en-US"/>
              </w:rPr>
            </w:pPr>
            <w:r w:rsidRPr="00985E27">
              <w:rPr>
                <w:sz w:val="16"/>
                <w:szCs w:val="16"/>
                <w:lang w:eastAsia="en-US"/>
              </w:rPr>
              <w:t>a) rozhodnúť, či sa rodičovská dovolenka poskytuje v rozsahu celého pracovného času alebo jeho časti, po častiach, alebo systémom časových úverov s prihliadnutím na potreby zamestnávateľov i zamestnancov;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321169" w:rsidRPr="00985E27" w:rsidRDefault="0032116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d) navyše k prípadom uvedeným v písmene c) povoliť osobitné opatrenia na uspokojenie prevádzkových a organizačných potrieb malých podnikov.</w:t>
            </w:r>
          </w:p>
        </w:tc>
        <w:tc>
          <w:tcPr>
            <w:tcW w:w="708" w:type="dxa"/>
            <w:tcBorders>
              <w:top w:val="single" w:sz="2" w:space="0" w:color="auto"/>
              <w:left w:val="single" w:sz="2" w:space="0" w:color="auto"/>
              <w:bottom w:val="single" w:sz="2" w:space="0" w:color="auto"/>
              <w:right w:val="single" w:sz="2" w:space="0" w:color="auto"/>
            </w:tcBorders>
          </w:tcPr>
          <w:p w:rsidR="001C176E" w:rsidRDefault="00CD6652" w:rsidP="00CD6652">
            <w:pPr>
              <w:jc w:val="center"/>
              <w:rPr>
                <w:sz w:val="16"/>
                <w:szCs w:val="16"/>
                <w:lang w:eastAsia="en-US"/>
              </w:rPr>
            </w:pPr>
            <w:r>
              <w:rPr>
                <w:sz w:val="16"/>
                <w:szCs w:val="16"/>
                <w:lang w:eastAsia="en-US"/>
              </w:rPr>
              <w:lastRenderedPageBreak/>
              <w:t>N</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1C176E" w:rsidRPr="00985E27" w:rsidRDefault="008431C9" w:rsidP="008431C9">
            <w:pPr>
              <w:jc w:val="center"/>
              <w:rPr>
                <w:sz w:val="16"/>
                <w:szCs w:val="16"/>
                <w:lang w:eastAsia="en-US"/>
              </w:rPr>
            </w:pPr>
            <w:r w:rsidRPr="00F81A46">
              <w:rPr>
                <w:sz w:val="16"/>
                <w:szCs w:val="16"/>
                <w:lang w:eastAsia="en-US"/>
              </w:rPr>
              <w:t>D</w:t>
            </w:r>
          </w:p>
        </w:tc>
        <w:tc>
          <w:tcPr>
            <w:tcW w:w="709" w:type="dxa"/>
            <w:tcBorders>
              <w:top w:val="single" w:sz="2" w:space="0" w:color="auto"/>
              <w:left w:val="single" w:sz="2" w:space="0" w:color="auto"/>
              <w:bottom w:val="single" w:sz="2" w:space="0" w:color="auto"/>
              <w:right w:val="single" w:sz="2" w:space="0" w:color="auto"/>
            </w:tcBorders>
          </w:tcPr>
          <w:p w:rsidR="00AB6459" w:rsidRPr="00985E27" w:rsidRDefault="001C176E" w:rsidP="00AB6459">
            <w:pPr>
              <w:jc w:val="center"/>
              <w:rPr>
                <w:sz w:val="16"/>
                <w:szCs w:val="16"/>
                <w:lang w:eastAsia="en-US"/>
              </w:rPr>
            </w:pPr>
            <w:r w:rsidRPr="00985E27">
              <w:rPr>
                <w:sz w:val="16"/>
                <w:szCs w:val="16"/>
                <w:lang w:eastAsia="en-US"/>
              </w:rPr>
              <w:lastRenderedPageBreak/>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9C0B36" w:rsidRPr="00985E27" w:rsidRDefault="009C0B36"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55789F" w:rsidRDefault="0055789F" w:rsidP="00CD6652">
            <w:pPr>
              <w:jc w:val="center"/>
              <w:rPr>
                <w:sz w:val="16"/>
                <w:szCs w:val="16"/>
                <w:lang w:eastAsia="en-US"/>
              </w:rPr>
            </w:pPr>
          </w:p>
          <w:p w:rsidR="0055789F" w:rsidRPr="00985E27" w:rsidRDefault="0055789F"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8431C9" w:rsidRDefault="008431C9" w:rsidP="00CD6652">
            <w:pPr>
              <w:jc w:val="center"/>
              <w:rPr>
                <w:sz w:val="16"/>
                <w:szCs w:val="16"/>
                <w:lang w:eastAsia="en-US"/>
              </w:rPr>
            </w:pPr>
          </w:p>
          <w:p w:rsidR="00CD6652" w:rsidRDefault="00CD6652" w:rsidP="00CD6652">
            <w:pPr>
              <w:jc w:val="center"/>
              <w:rPr>
                <w:sz w:val="16"/>
                <w:szCs w:val="16"/>
                <w:lang w:eastAsia="en-US"/>
              </w:rPr>
            </w:pPr>
          </w:p>
          <w:p w:rsidR="00CD6652" w:rsidRDefault="00CD6652" w:rsidP="00CD6652">
            <w:pPr>
              <w:jc w:val="center"/>
              <w:rPr>
                <w:sz w:val="16"/>
                <w:szCs w:val="16"/>
                <w:lang w:eastAsia="en-US"/>
              </w:rPr>
            </w:pPr>
          </w:p>
          <w:p w:rsidR="00CD6652" w:rsidRPr="00985E27" w:rsidRDefault="00CD6652" w:rsidP="00CD6652">
            <w:pPr>
              <w:jc w:val="center"/>
              <w:rPr>
                <w:sz w:val="16"/>
                <w:szCs w:val="16"/>
                <w:lang w:eastAsia="en-US"/>
              </w:rPr>
            </w:pPr>
          </w:p>
          <w:p w:rsidR="00AB6459" w:rsidRPr="00985E27" w:rsidRDefault="00BD69E5" w:rsidP="00AB6459">
            <w:pPr>
              <w:jc w:val="center"/>
              <w:rPr>
                <w:sz w:val="16"/>
                <w:szCs w:val="16"/>
                <w:lang w:eastAsia="en-US"/>
              </w:rPr>
            </w:pPr>
            <w:r w:rsidRPr="00985E27">
              <w:rPr>
                <w:sz w:val="16"/>
                <w:szCs w:val="16"/>
                <w:lang w:eastAsia="en-US"/>
              </w:rPr>
              <w:lastRenderedPageBreak/>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B93A78" w:rsidRPr="00985E27" w:rsidRDefault="00B93A78"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1C176E" w:rsidRPr="00985E27" w:rsidRDefault="001C176E" w:rsidP="002E1C13">
            <w:pPr>
              <w:rPr>
                <w:sz w:val="16"/>
                <w:szCs w:val="16"/>
                <w:lang w:eastAsia="en-US"/>
              </w:rPr>
            </w:pPr>
            <w:r w:rsidRPr="00985E27">
              <w:rPr>
                <w:sz w:val="16"/>
                <w:szCs w:val="16"/>
                <w:lang w:eastAsia="en-US"/>
              </w:rPr>
              <w:t>O:1</w:t>
            </w: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O:2</w:t>
            </w: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O:3</w:t>
            </w: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4A358B" w:rsidRPr="00985E27" w:rsidRDefault="00E40D17" w:rsidP="002E1C13">
            <w:pPr>
              <w:rPr>
                <w:sz w:val="16"/>
                <w:szCs w:val="16"/>
                <w:lang w:eastAsia="en-US"/>
              </w:rPr>
            </w:pPr>
            <w:r>
              <w:rPr>
                <w:sz w:val="16"/>
                <w:szCs w:val="16"/>
                <w:lang w:eastAsia="en-US"/>
              </w:rPr>
              <w:t>O:4</w:t>
            </w: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55789F" w:rsidRPr="00985E27" w:rsidRDefault="0055789F" w:rsidP="002E1C13">
            <w:pPr>
              <w:rPr>
                <w:sz w:val="16"/>
                <w:szCs w:val="16"/>
                <w:lang w:eastAsia="en-US"/>
              </w:rPr>
            </w:pPr>
          </w:p>
          <w:p w:rsidR="00DE52A9" w:rsidRDefault="00DE52A9" w:rsidP="002E1C13">
            <w:pPr>
              <w:rPr>
                <w:sz w:val="16"/>
                <w:szCs w:val="16"/>
                <w:lang w:eastAsia="en-US"/>
              </w:rPr>
            </w:pPr>
          </w:p>
          <w:p w:rsidR="00CD6652" w:rsidRDefault="00CD6652" w:rsidP="002E1C13">
            <w:pPr>
              <w:rPr>
                <w:sz w:val="16"/>
                <w:szCs w:val="16"/>
                <w:lang w:eastAsia="en-US"/>
              </w:rPr>
            </w:pPr>
          </w:p>
          <w:p w:rsidR="00327B47" w:rsidRDefault="00327B47" w:rsidP="002E1C13">
            <w:pPr>
              <w:rPr>
                <w:sz w:val="16"/>
                <w:szCs w:val="16"/>
                <w:lang w:eastAsia="en-US"/>
              </w:rPr>
            </w:pPr>
          </w:p>
          <w:p w:rsidR="00327B47" w:rsidRDefault="00327B47" w:rsidP="002E1C13">
            <w:pPr>
              <w:rPr>
                <w:sz w:val="16"/>
                <w:szCs w:val="16"/>
                <w:lang w:eastAsia="en-US"/>
              </w:rPr>
            </w:pPr>
          </w:p>
          <w:p w:rsidR="00CD6652" w:rsidRPr="00985E27" w:rsidRDefault="00CD6652" w:rsidP="002E1C13">
            <w:pPr>
              <w:rPr>
                <w:sz w:val="16"/>
                <w:szCs w:val="16"/>
                <w:lang w:eastAsia="en-US"/>
              </w:rPr>
            </w:pPr>
          </w:p>
          <w:p w:rsidR="00DE52A9" w:rsidRPr="00985E27" w:rsidRDefault="00E40D17" w:rsidP="002E1C13">
            <w:pPr>
              <w:rPr>
                <w:sz w:val="16"/>
                <w:szCs w:val="16"/>
                <w:lang w:eastAsia="en-US"/>
              </w:rPr>
            </w:pPr>
            <w:r>
              <w:rPr>
                <w:sz w:val="16"/>
                <w:szCs w:val="16"/>
                <w:lang w:eastAsia="en-US"/>
              </w:rPr>
              <w:t>O:5</w:t>
            </w:r>
          </w:p>
          <w:p w:rsidR="00DE52A9" w:rsidRDefault="00DE52A9" w:rsidP="002E1C13">
            <w:pPr>
              <w:rPr>
                <w:sz w:val="16"/>
                <w:szCs w:val="16"/>
                <w:lang w:eastAsia="en-US"/>
              </w:rPr>
            </w:pPr>
          </w:p>
          <w:p w:rsidR="00B72E05" w:rsidRPr="00985E27" w:rsidRDefault="00B72E05" w:rsidP="002E1C13">
            <w:pPr>
              <w:rPr>
                <w:sz w:val="16"/>
                <w:szCs w:val="16"/>
                <w:lang w:eastAsia="en-US"/>
              </w:rPr>
            </w:pPr>
          </w:p>
          <w:p w:rsidR="00DE52A9" w:rsidRPr="00985E27" w:rsidRDefault="00DE52A9" w:rsidP="002E1C13">
            <w:pPr>
              <w:rPr>
                <w:sz w:val="16"/>
                <w:szCs w:val="16"/>
                <w:lang w:eastAsia="en-US"/>
              </w:rPr>
            </w:pPr>
          </w:p>
          <w:p w:rsidR="00E40D17" w:rsidRDefault="00E40D17" w:rsidP="002E1C13">
            <w:pPr>
              <w:rPr>
                <w:sz w:val="16"/>
                <w:szCs w:val="16"/>
                <w:lang w:eastAsia="en-US"/>
              </w:rPr>
            </w:pPr>
          </w:p>
          <w:p w:rsidR="004A358B"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7</w:t>
            </w:r>
          </w:p>
          <w:p w:rsidR="001C176E" w:rsidRDefault="00E40D17" w:rsidP="00E40D17">
            <w:pPr>
              <w:rPr>
                <w:sz w:val="16"/>
                <w:szCs w:val="16"/>
                <w:lang w:eastAsia="en-US"/>
              </w:rPr>
            </w:pPr>
            <w:r>
              <w:rPr>
                <w:sz w:val="16"/>
                <w:szCs w:val="16"/>
                <w:lang w:eastAsia="en-US"/>
              </w:rPr>
              <w:t>O:</w:t>
            </w:r>
            <w:r w:rsidR="004A358B" w:rsidRPr="00985E27">
              <w:rPr>
                <w:sz w:val="16"/>
                <w:szCs w:val="16"/>
                <w:lang w:eastAsia="en-US"/>
              </w:rPr>
              <w:t>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1C176E" w:rsidRPr="00985E27" w:rsidRDefault="001C176E" w:rsidP="00E73566">
            <w:pPr>
              <w:adjustRightInd w:val="0"/>
              <w:jc w:val="both"/>
              <w:rPr>
                <w:sz w:val="16"/>
                <w:szCs w:val="16"/>
              </w:rPr>
            </w:pPr>
            <w:r w:rsidRPr="00985E27">
              <w:rPr>
                <w:sz w:val="16"/>
                <w:szCs w:val="16"/>
              </w:rPr>
              <w:lastRenderedPageBreak/>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1C176E" w:rsidRPr="00985E27" w:rsidRDefault="001C176E"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C0B36" w:rsidRPr="00985E27" w:rsidRDefault="009C0B36" w:rsidP="00E73566">
            <w:pPr>
              <w:adjustRightInd w:val="0"/>
              <w:jc w:val="both"/>
              <w:rPr>
                <w:sz w:val="16"/>
                <w:szCs w:val="16"/>
              </w:rPr>
            </w:pPr>
            <w:r w:rsidRPr="00985E27">
              <w:rPr>
                <w:sz w:val="16"/>
                <w:szCs w:val="16"/>
              </w:rPr>
              <w:t>(3) Materskú dovolenku príslušníčka finančnej správy nastupuje spravidla od začiatku šiesteho týždňa pred očakávaným dňom pôrodu, najskôr však od začiatku ôsmeho týždňa pred týmto dňom.</w:t>
            </w:r>
          </w:p>
          <w:p w:rsidR="001C176E" w:rsidRPr="00985E27" w:rsidRDefault="009C0B36" w:rsidP="00E73566">
            <w:pPr>
              <w:adjustRightInd w:val="0"/>
              <w:jc w:val="both"/>
              <w:rPr>
                <w:sz w:val="16"/>
                <w:szCs w:val="16"/>
              </w:rPr>
            </w:pPr>
            <w:r w:rsidRPr="00985E27">
              <w:rPr>
                <w:sz w:val="16"/>
                <w:szCs w:val="16"/>
              </w:rPr>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w:t>
            </w:r>
            <w:r w:rsidRPr="00985E27">
              <w:rPr>
                <w:sz w:val="16"/>
                <w:szCs w:val="16"/>
              </w:rPr>
              <w:lastRenderedPageBreak/>
              <w:t>do uplynutia 37 týždňov.</w:t>
            </w:r>
          </w:p>
          <w:p w:rsidR="009C0B36" w:rsidRPr="00985E27" w:rsidRDefault="009C0B36" w:rsidP="00E73566">
            <w:pPr>
              <w:adjustRightInd w:val="0"/>
              <w:jc w:val="both"/>
              <w:rPr>
                <w:sz w:val="16"/>
                <w:szCs w:val="16"/>
              </w:rPr>
            </w:pPr>
            <w:r w:rsidRPr="00985E27">
              <w:rPr>
                <w:sz w:val="16"/>
                <w:szCs w:val="16"/>
              </w:rPr>
              <w:t>(5) Materská dovolenka príslušníčky finančnej správy v súvislosti s pôrodom musí byť najmenej 14 týždňov a nesmie sa skončiť ani byť prerušená pred uplynutím šiestich týždňov odo dňa pôrodu.</w:t>
            </w:r>
          </w:p>
          <w:p w:rsidR="00DF3E7B" w:rsidRPr="00985E27" w:rsidRDefault="00DF3E7B" w:rsidP="00E73566">
            <w:pPr>
              <w:adjustRightInd w:val="0"/>
              <w:jc w:val="both"/>
              <w:rPr>
                <w:sz w:val="16"/>
                <w:szCs w:val="16"/>
              </w:rPr>
            </w:pPr>
          </w:p>
          <w:p w:rsidR="004A358B" w:rsidRPr="00985E27" w:rsidRDefault="004A358B" w:rsidP="00E73566">
            <w:pPr>
              <w:adjustRightInd w:val="0"/>
              <w:jc w:val="both"/>
              <w:rPr>
                <w:sz w:val="16"/>
                <w:szCs w:val="16"/>
              </w:rPr>
            </w:pPr>
            <w:r w:rsidRPr="00985E27">
              <w:rPr>
                <w:sz w:val="16"/>
                <w:szCs w:val="16"/>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1C176E" w:rsidRPr="00985E27" w:rsidRDefault="004A358B" w:rsidP="00B72E05">
            <w:pPr>
              <w:adjustRightInd w:val="0"/>
              <w:jc w:val="both"/>
              <w:rPr>
                <w:iCs/>
                <w:sz w:val="16"/>
                <w:szCs w:val="16"/>
                <w:lang w:eastAsia="en-US"/>
              </w:rPr>
            </w:pPr>
            <w:r w:rsidRPr="00985E27">
              <w:rPr>
                <w:sz w:val="16"/>
                <w:szCs w:val="16"/>
              </w:rPr>
              <w:t xml:space="preserve">(2) Materská dovolenka alebo rodičovská dovolenka podľa </w:t>
            </w:r>
            <w:r w:rsidR="00B72E05">
              <w:rPr>
                <w:sz w:val="16"/>
                <w:szCs w:val="16"/>
              </w:rPr>
              <w:t>226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Default="001C176E" w:rsidP="00CD6652">
            <w:pPr>
              <w:jc w:val="center"/>
              <w:rPr>
                <w:sz w:val="16"/>
                <w:szCs w:val="16"/>
                <w:lang w:eastAsia="en-US"/>
              </w:rPr>
            </w:pPr>
            <w:r w:rsidRPr="00985E27">
              <w:rPr>
                <w:sz w:val="16"/>
                <w:szCs w:val="16"/>
                <w:lang w:eastAsia="en-US"/>
              </w:rPr>
              <w:lastRenderedPageBreak/>
              <w:t>Ú</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Pr="00985E27" w:rsidRDefault="008431C9" w:rsidP="00CD6652">
            <w:pPr>
              <w:jc w:val="center"/>
              <w:rPr>
                <w:sz w:val="16"/>
                <w:szCs w:val="16"/>
                <w:lang w:eastAsia="en-US"/>
              </w:rPr>
            </w:pPr>
            <w:r w:rsidRPr="00F81A46">
              <w:rPr>
                <w:sz w:val="16"/>
                <w:szCs w:val="16"/>
                <w:lang w:eastAsia="en-US"/>
              </w:rPr>
              <w:t>n.</w:t>
            </w:r>
            <w:r w:rsidR="00C24E47">
              <w:rPr>
                <w:sz w:val="16"/>
                <w:szCs w:val="16"/>
                <w:lang w:eastAsia="en-US"/>
              </w:rPr>
              <w:t xml:space="preserve"> </w:t>
            </w:r>
            <w:r w:rsidRPr="00F81A46">
              <w:rPr>
                <w:sz w:val="16"/>
                <w:szCs w:val="16"/>
                <w:lang w:eastAsia="en-US"/>
              </w:rPr>
              <w:t>a.</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6A6ADA">
            <w:pPr>
              <w:jc w:val="both"/>
              <w:rPr>
                <w:sz w:val="16"/>
                <w:szCs w:val="16"/>
                <w:lang w:eastAsia="en-US"/>
              </w:rPr>
            </w:pPr>
            <w:r w:rsidRPr="00985E27">
              <w:rPr>
                <w:sz w:val="16"/>
                <w:szCs w:val="16"/>
                <w:lang w:eastAsia="en-US"/>
              </w:rPr>
              <w:t>O:2</w:t>
            </w:r>
          </w:p>
          <w:p w:rsidR="006A6ADA" w:rsidRPr="00985E27" w:rsidRDefault="006A6ADA" w:rsidP="00E73566">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2. 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6A6ADA" w:rsidRPr="00985E27" w:rsidRDefault="006A6ADA"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Pr="00985E27" w:rsidRDefault="006A6ADA" w:rsidP="002E1C13">
            <w:pPr>
              <w:rPr>
                <w:sz w:val="16"/>
                <w:szCs w:val="16"/>
                <w:lang w:eastAsia="en-US"/>
              </w:rPr>
            </w:pPr>
            <w:r w:rsidRPr="00985E27">
              <w:rPr>
                <w:sz w:val="16"/>
                <w:szCs w:val="16"/>
                <w:lang w:eastAsia="en-US"/>
              </w:rPr>
              <w:t>O:7</w:t>
            </w: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adjustRightInd w:val="0"/>
              <w:jc w:val="both"/>
              <w:rPr>
                <w:color w:val="000000"/>
                <w:sz w:val="16"/>
                <w:szCs w:val="16"/>
                <w:lang w:eastAsia="en-US"/>
              </w:rPr>
            </w:pPr>
            <w:r w:rsidRPr="00985E27">
              <w:rPr>
                <w:color w:val="000000"/>
                <w:sz w:val="16"/>
                <w:szCs w:val="16"/>
                <w:lang w:eastAsia="en-US"/>
              </w:rPr>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w:t>
            </w:r>
            <w:r w:rsidRPr="00985E27">
              <w:rPr>
                <w:color w:val="000000"/>
                <w:sz w:val="16"/>
                <w:szCs w:val="16"/>
                <w:lang w:eastAsia="en-US"/>
              </w:rPr>
              <w:lastRenderedPageBreak/>
              <w:t>dovolenky</w:t>
            </w:r>
            <w:r w:rsidR="008431C9">
              <w:rPr>
                <w:color w:val="000000"/>
                <w:sz w:val="16"/>
                <w:szCs w:val="16"/>
                <w:lang w:eastAsia="en-US"/>
              </w:rPr>
              <w:t>.</w:t>
            </w:r>
          </w:p>
          <w:p w:rsidR="006A6ADA" w:rsidRPr="00985E27" w:rsidRDefault="006A6ADA" w:rsidP="00E73566">
            <w:pPr>
              <w:adjustRightInd w:val="0"/>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CD6652" w:rsidP="00CD6652">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433A00">
            <w:pPr>
              <w:jc w:val="both"/>
              <w:rPr>
                <w:sz w:val="16"/>
                <w:szCs w:val="16"/>
                <w:lang w:eastAsia="en-US"/>
              </w:rPr>
            </w:pPr>
            <w:r w:rsidRPr="00985E27">
              <w:rPr>
                <w:sz w:val="16"/>
                <w:szCs w:val="16"/>
                <w:lang w:eastAsia="en-US"/>
              </w:rPr>
              <w:t>O:3</w:t>
            </w: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3. Členské štáty a/alebo sociálni partneri sa vyzývajú, aby posúdili potrebu prispôsobenia podmienok vzniku nároku na rodičovskú dovolenku a pravidlá je</w:t>
            </w:r>
            <w:r w:rsidR="003A2E6F">
              <w:rPr>
                <w:sz w:val="16"/>
                <w:szCs w:val="16"/>
                <w:lang w:eastAsia="en-US"/>
              </w:rPr>
              <w:t>j</w:t>
            </w:r>
            <w:r w:rsidRPr="00985E27">
              <w:rPr>
                <w:sz w:val="16"/>
                <w:szCs w:val="16"/>
                <w:lang w:eastAsia="en-US"/>
              </w:rPr>
              <w:t xml:space="preserve"> uplatňovania potrebám rodičov detí s postihnutím alebo rodičov dlhodobo chorých detí.</w:t>
            </w: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sidRPr="00985E27">
              <w:rPr>
                <w:sz w:val="16"/>
                <w:szCs w:val="16"/>
                <w:lang w:eastAsia="en-US"/>
              </w:rPr>
              <w:t>Návrh zákona</w:t>
            </w:r>
          </w:p>
          <w:p w:rsidR="006A6ADA" w:rsidRPr="00985E27" w:rsidRDefault="006A6ADA"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Default="006A6ADA" w:rsidP="002E1C13">
            <w:pPr>
              <w:rPr>
                <w:sz w:val="16"/>
                <w:szCs w:val="16"/>
                <w:lang w:eastAsia="en-US"/>
              </w:rPr>
            </w:pPr>
            <w:r w:rsidRPr="00985E27">
              <w:rPr>
                <w:sz w:val="16"/>
                <w:szCs w:val="16"/>
                <w:lang w:eastAsia="en-US"/>
              </w:rPr>
              <w:t>O:2</w:t>
            </w: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991104" w:rsidRDefault="00991104" w:rsidP="002E1C13">
            <w:pPr>
              <w:rPr>
                <w:sz w:val="16"/>
                <w:szCs w:val="16"/>
                <w:lang w:eastAsia="en-US"/>
              </w:rPr>
            </w:pPr>
          </w:p>
          <w:p w:rsidR="00F81A46" w:rsidRDefault="00F81A46" w:rsidP="002E1C13">
            <w:pPr>
              <w:rPr>
                <w:sz w:val="16"/>
                <w:szCs w:val="16"/>
                <w:lang w:eastAsia="en-US"/>
              </w:rPr>
            </w:pPr>
          </w:p>
          <w:p w:rsidR="007854E8" w:rsidRDefault="007854E8" w:rsidP="002E1C13">
            <w:pPr>
              <w:rPr>
                <w:sz w:val="16"/>
                <w:szCs w:val="16"/>
                <w:lang w:eastAsia="en-US"/>
              </w:rPr>
            </w:pPr>
          </w:p>
          <w:p w:rsidR="007854E8" w:rsidRPr="00F81A46" w:rsidRDefault="00E40D17" w:rsidP="007854E8">
            <w:pPr>
              <w:rPr>
                <w:sz w:val="16"/>
                <w:szCs w:val="16"/>
                <w:lang w:eastAsia="en-US"/>
              </w:rPr>
            </w:pPr>
            <w:r>
              <w:rPr>
                <w:sz w:val="16"/>
                <w:szCs w:val="16"/>
                <w:lang w:eastAsia="en-US"/>
              </w:rPr>
              <w:t xml:space="preserve">§ </w:t>
            </w:r>
            <w:r w:rsidR="00D12AB5">
              <w:rPr>
                <w:sz w:val="16"/>
                <w:szCs w:val="16"/>
                <w:lang w:eastAsia="en-US"/>
              </w:rPr>
              <w:t>22</w:t>
            </w:r>
            <w:r w:rsidR="00991104">
              <w:rPr>
                <w:sz w:val="16"/>
                <w:szCs w:val="16"/>
                <w:lang w:eastAsia="en-US"/>
              </w:rPr>
              <w:t>7</w:t>
            </w:r>
          </w:p>
          <w:p w:rsidR="007854E8" w:rsidRPr="00985E27" w:rsidRDefault="007854E8" w:rsidP="007854E8">
            <w:pPr>
              <w:rPr>
                <w:sz w:val="16"/>
                <w:szCs w:val="16"/>
                <w:lang w:eastAsia="en-US"/>
              </w:rPr>
            </w:pPr>
            <w:r w:rsidRPr="00F81A46">
              <w:rPr>
                <w:sz w:val="16"/>
                <w:szCs w:val="16"/>
                <w:lang w:eastAsia="en-US"/>
              </w:rPr>
              <w:t>O:2</w:t>
            </w:r>
          </w:p>
          <w:p w:rsidR="007854E8" w:rsidRPr="00985E27" w:rsidRDefault="007854E8" w:rsidP="002E1C13">
            <w:pPr>
              <w:rPr>
                <w:sz w:val="16"/>
                <w:szCs w:val="16"/>
                <w:lang w:eastAsia="en-US"/>
              </w:rPr>
            </w:pP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Default="006A6ADA"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7854E8" w:rsidRDefault="007854E8" w:rsidP="00E73566">
            <w:pPr>
              <w:adjustRightInd w:val="0"/>
              <w:jc w:val="both"/>
              <w:rPr>
                <w:sz w:val="16"/>
                <w:szCs w:val="16"/>
              </w:rPr>
            </w:pPr>
          </w:p>
          <w:p w:rsidR="007854E8" w:rsidRPr="00985E27" w:rsidRDefault="00E40D17" w:rsidP="00B72E05">
            <w:pPr>
              <w:jc w:val="both"/>
              <w:rPr>
                <w:sz w:val="16"/>
                <w:szCs w:val="16"/>
              </w:rPr>
            </w:pPr>
            <w:r>
              <w:rPr>
                <w:sz w:val="16"/>
                <w:szCs w:val="16"/>
              </w:rPr>
              <w:t xml:space="preserve">(2) </w:t>
            </w:r>
            <w:r w:rsidR="007854E8" w:rsidRPr="00F81A46">
              <w:rPr>
                <w:sz w:val="16"/>
                <w:szCs w:val="16"/>
              </w:rPr>
              <w:t xml:space="preserve">Materská dovolenka alebo rodičovská dovolenka podľa </w:t>
            </w:r>
            <w:r w:rsidR="00D12AB5">
              <w:rPr>
                <w:sz w:val="16"/>
                <w:szCs w:val="16"/>
              </w:rPr>
              <w:t>22</w:t>
            </w:r>
            <w:r w:rsidR="00B72E05">
              <w:rPr>
                <w:sz w:val="16"/>
                <w:szCs w:val="16"/>
              </w:rPr>
              <w:t>6</w:t>
            </w:r>
            <w:r w:rsidR="007854E8" w:rsidRPr="00F81A46">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007854E8" w:rsidRPr="00F81A46">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2E1C13" w:rsidP="00CD6652">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173AE0" w:rsidRPr="00985E27" w:rsidRDefault="00173AE0" w:rsidP="00173AE0">
            <w:pPr>
              <w:jc w:val="both"/>
              <w:rPr>
                <w:sz w:val="16"/>
                <w:szCs w:val="16"/>
                <w:lang w:eastAsia="en-US"/>
              </w:rPr>
            </w:pPr>
            <w:r w:rsidRPr="00F81A46">
              <w:rPr>
                <w:sz w:val="16"/>
                <w:szCs w:val="16"/>
                <w:lang w:eastAsia="en-US"/>
              </w:rPr>
              <w:t>PRÍ-  LOHA</w:t>
            </w:r>
          </w:p>
          <w:p w:rsidR="00D70F3E" w:rsidRPr="00985E27" w:rsidRDefault="00D70F3E" w:rsidP="00E73566">
            <w:pPr>
              <w:jc w:val="both"/>
              <w:rPr>
                <w:sz w:val="16"/>
                <w:szCs w:val="16"/>
                <w:lang w:eastAsia="en-US"/>
              </w:rPr>
            </w:pPr>
            <w:r w:rsidRPr="00985E27">
              <w:rPr>
                <w:sz w:val="16"/>
                <w:szCs w:val="16"/>
                <w:lang w:eastAsia="en-US"/>
              </w:rPr>
              <w:t>Č:4</w:t>
            </w:r>
          </w:p>
          <w:p w:rsidR="001C176E" w:rsidRPr="00985E27" w:rsidRDefault="001C176E" w:rsidP="00E73566">
            <w:pPr>
              <w:jc w:val="both"/>
              <w:rPr>
                <w:sz w:val="16"/>
                <w:szCs w:val="16"/>
              </w:rPr>
            </w:pPr>
          </w:p>
        </w:tc>
        <w:tc>
          <w:tcPr>
            <w:tcW w:w="5812" w:type="dxa"/>
            <w:tcBorders>
              <w:top w:val="single" w:sz="2" w:space="0" w:color="auto"/>
              <w:left w:val="single" w:sz="2" w:space="0" w:color="auto"/>
              <w:bottom w:val="single" w:sz="2" w:space="0" w:color="auto"/>
              <w:right w:val="single" w:sz="2" w:space="0" w:color="auto"/>
            </w:tcBorders>
          </w:tcPr>
          <w:p w:rsidR="00D70F3E" w:rsidRPr="00985E27" w:rsidRDefault="00D70F3E" w:rsidP="006C55E6">
            <w:pPr>
              <w:jc w:val="both"/>
              <w:rPr>
                <w:sz w:val="16"/>
                <w:szCs w:val="16"/>
                <w:lang w:eastAsia="en-US"/>
              </w:rPr>
            </w:pPr>
            <w:r w:rsidRPr="00985E27">
              <w:rPr>
                <w:sz w:val="16"/>
                <w:szCs w:val="16"/>
                <w:lang w:eastAsia="en-US"/>
              </w:rPr>
              <w:t>Adopcia</w:t>
            </w:r>
          </w:p>
          <w:p w:rsidR="00D70F3E" w:rsidRPr="00985E27" w:rsidRDefault="00D70F3E" w:rsidP="006C55E6">
            <w:pPr>
              <w:jc w:val="both"/>
              <w:rPr>
                <w:sz w:val="16"/>
                <w:szCs w:val="16"/>
                <w:lang w:eastAsia="en-US"/>
              </w:rPr>
            </w:pPr>
            <w:r w:rsidRPr="00985E27">
              <w:rPr>
                <w:sz w:val="16"/>
                <w:szCs w:val="16"/>
                <w:lang w:eastAsia="en-US"/>
              </w:rPr>
              <w:t>Členské štáty a/alebo sociálni partneri posúdia potrebu ďalších opatrení v záujme zohľadnenia osobitných potrieb adoptívnych rodičov.</w:t>
            </w:r>
          </w:p>
          <w:p w:rsidR="001C176E" w:rsidRPr="00985E27" w:rsidRDefault="001C176E"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rPr>
            </w:pPr>
            <w:r w:rsidRPr="00985E27">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t xml:space="preserve">§ </w:t>
            </w:r>
            <w:r w:rsidR="00991104">
              <w:rPr>
                <w:sz w:val="16"/>
                <w:szCs w:val="16"/>
                <w:lang w:eastAsia="en-US"/>
              </w:rPr>
              <w:t>227</w:t>
            </w:r>
          </w:p>
          <w:p w:rsidR="00D70F3E" w:rsidRDefault="00D70F3E" w:rsidP="00E40D17">
            <w:pPr>
              <w:rPr>
                <w:sz w:val="16"/>
                <w:szCs w:val="16"/>
                <w:lang w:eastAsia="en-US"/>
              </w:rPr>
            </w:pPr>
            <w:r w:rsidRPr="00985E27">
              <w:rPr>
                <w:sz w:val="16"/>
                <w:szCs w:val="16"/>
                <w:lang w:eastAsia="en-US"/>
              </w:rPr>
              <w:t>O:1</w:t>
            </w: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D70F3E" w:rsidRPr="00985E27" w:rsidRDefault="00D70F3E" w:rsidP="00E73566">
            <w:pPr>
              <w:jc w:val="both"/>
              <w:rPr>
                <w:iCs/>
                <w:sz w:val="16"/>
                <w:szCs w:val="16"/>
                <w:lang w:eastAsia="en-US"/>
              </w:rPr>
            </w:pPr>
            <w:r w:rsidRPr="00985E27">
              <w:rPr>
                <w:iCs/>
                <w:sz w:val="16"/>
                <w:szCs w:val="16"/>
                <w:lang w:eastAsia="en-US"/>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E40D17" w:rsidRPr="00985E27" w:rsidRDefault="00D70F3E" w:rsidP="00B72E05">
            <w:pPr>
              <w:jc w:val="both"/>
              <w:rPr>
                <w:iCs/>
                <w:sz w:val="16"/>
                <w:szCs w:val="16"/>
                <w:lang w:eastAsia="en-US"/>
              </w:rPr>
            </w:pPr>
            <w:r w:rsidRPr="00985E27">
              <w:rPr>
                <w:iCs/>
                <w:sz w:val="16"/>
                <w:szCs w:val="16"/>
                <w:lang w:eastAsia="en-US"/>
              </w:rPr>
              <w:t xml:space="preserve">(2) Materská dovolenka alebo rodičovská dovolenka podľa </w:t>
            </w:r>
            <w:r w:rsidR="00B72E05">
              <w:rPr>
                <w:iCs/>
                <w:sz w:val="16"/>
                <w:szCs w:val="16"/>
                <w:lang w:eastAsia="en-US"/>
              </w:rPr>
              <w:t>226</w:t>
            </w:r>
            <w:r w:rsidRPr="00985E27">
              <w:rPr>
                <w:iCs/>
                <w:sz w:val="16"/>
                <w:szCs w:val="16"/>
                <w:lang w:eastAsia="en-US"/>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iCs/>
                <w:sz w:val="16"/>
                <w:szCs w:val="16"/>
                <w:lang w:eastAsia="en-US"/>
              </w:rPr>
              <w:t>22</w:t>
            </w:r>
            <w:r w:rsidR="00B72E05">
              <w:rPr>
                <w:iCs/>
                <w:sz w:val="16"/>
                <w:szCs w:val="16"/>
                <w:lang w:eastAsia="en-US"/>
              </w:rPr>
              <w:t>6</w:t>
            </w:r>
            <w:r w:rsidRPr="00985E27">
              <w:rPr>
                <w:iCs/>
                <w:sz w:val="16"/>
                <w:szCs w:val="16"/>
                <w:lang w:eastAsia="en-US"/>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Pr="00985E27" w:rsidRDefault="00985E27" w:rsidP="00CD6652">
            <w:pPr>
              <w:jc w:val="center"/>
              <w:rPr>
                <w:sz w:val="16"/>
                <w:szCs w:val="16"/>
                <w:lang w:eastAsia="en-US"/>
              </w:rPr>
            </w:pPr>
            <w:r w:rsidRPr="00985E27">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Č:5</w:t>
            </w:r>
          </w:p>
          <w:p w:rsidR="00E40D17" w:rsidRPr="00F81A46" w:rsidRDefault="00E40D17" w:rsidP="00433A00">
            <w:pPr>
              <w:jc w:val="both"/>
              <w:rPr>
                <w:sz w:val="16"/>
                <w:szCs w:val="16"/>
                <w:lang w:eastAsia="en-US"/>
              </w:rPr>
            </w:pPr>
            <w:r w:rsidRPr="00985E27">
              <w:rPr>
                <w:sz w:val="16"/>
                <w:szCs w:val="16"/>
                <w:lang w:eastAsia="en-US"/>
              </w:rPr>
              <w:t>O:1 a 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ind w:right="225"/>
              <w:jc w:val="both"/>
              <w:rPr>
                <w:sz w:val="16"/>
                <w:szCs w:val="16"/>
                <w:lang w:eastAsia="en-US"/>
              </w:rPr>
            </w:pPr>
            <w:r w:rsidRPr="00985E27">
              <w:rPr>
                <w:sz w:val="16"/>
                <w:szCs w:val="16"/>
                <w:lang w:eastAsia="en-US"/>
              </w:rPr>
              <w:t>Zamestnanecké práva a zákaz diskriminácie</w:t>
            </w:r>
          </w:p>
          <w:p w:rsidR="00E40D17" w:rsidRPr="00985E27" w:rsidRDefault="00E40D17" w:rsidP="00E40D17">
            <w:pPr>
              <w:jc w:val="both"/>
              <w:rPr>
                <w:sz w:val="16"/>
                <w:szCs w:val="16"/>
                <w:lang w:eastAsia="en-US"/>
              </w:rPr>
            </w:pPr>
            <w:r w:rsidRPr="00985E27">
              <w:rPr>
                <w:sz w:val="16"/>
                <w:szCs w:val="16"/>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E40D17" w:rsidRPr="00985E27" w:rsidRDefault="00E40D17" w:rsidP="00E40D17">
            <w:pPr>
              <w:jc w:val="both"/>
              <w:rPr>
                <w:sz w:val="16"/>
                <w:szCs w:val="16"/>
                <w:lang w:eastAsia="en-US"/>
              </w:rPr>
            </w:pPr>
            <w:r w:rsidRPr="00985E27">
              <w:rPr>
                <w:sz w:val="16"/>
                <w:szCs w:val="16"/>
                <w:lang w:eastAsia="en-US"/>
              </w:rPr>
              <w:t xml:space="preserve">2. 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w:t>
            </w:r>
            <w:r w:rsidRPr="00985E27">
              <w:rPr>
                <w:sz w:val="16"/>
                <w:szCs w:val="16"/>
                <w:lang w:eastAsia="en-US"/>
              </w:rPr>
              <w:lastRenderedPageBreak/>
              <w:t>a/alebo zaužívanej praxe.</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N</w:t>
            </w: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Pr>
                <w:sz w:val="16"/>
                <w:szCs w:val="16"/>
                <w:lang w:eastAsia="en-US"/>
              </w:rPr>
              <w:t>§ 22</w:t>
            </w:r>
            <w:r w:rsidR="00B72E05">
              <w:rPr>
                <w:sz w:val="16"/>
                <w:szCs w:val="16"/>
                <w:lang w:eastAsia="en-US"/>
              </w:rPr>
              <w:t>6</w:t>
            </w:r>
          </w:p>
          <w:p w:rsidR="00E40D17" w:rsidRPr="00985E27" w:rsidRDefault="00E40D17" w:rsidP="00E40D17">
            <w:pPr>
              <w:rPr>
                <w:sz w:val="16"/>
                <w:szCs w:val="16"/>
                <w:lang w:eastAsia="en-US"/>
              </w:rPr>
            </w:pPr>
            <w:r w:rsidRPr="00985E27">
              <w:rPr>
                <w:sz w:val="16"/>
                <w:szCs w:val="16"/>
                <w:lang w:eastAsia="en-US"/>
              </w:rPr>
              <w:t>O:6</w:t>
            </w: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O:8</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jc w:val="both"/>
              <w:rPr>
                <w:iCs/>
                <w:sz w:val="16"/>
                <w:szCs w:val="16"/>
                <w:lang w:eastAsia="en-US"/>
              </w:rPr>
            </w:pPr>
            <w:r w:rsidRPr="00E40D17">
              <w:rPr>
                <w:iCs/>
                <w:sz w:val="16"/>
                <w:szCs w:val="16"/>
                <w:lang w:eastAsia="en-US"/>
              </w:rPr>
              <w:lastRenderedPageBreak/>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w:t>
            </w:r>
            <w:r w:rsidRPr="00E40D17">
              <w:rPr>
                <w:iCs/>
                <w:sz w:val="16"/>
                <w:szCs w:val="16"/>
                <w:lang w:eastAsia="en-US"/>
              </w:rPr>
              <w:lastRenderedPageBreak/>
              <w:t>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E40D17" w:rsidRPr="00985E27" w:rsidRDefault="00E40D17" w:rsidP="003C5872">
            <w:pPr>
              <w:jc w:val="both"/>
              <w:rPr>
                <w:iCs/>
                <w:sz w:val="16"/>
                <w:szCs w:val="16"/>
                <w:lang w:eastAsia="en-US"/>
              </w:rPr>
            </w:pPr>
            <w:r w:rsidRPr="00E40D17">
              <w:rPr>
                <w:iCs/>
                <w:sz w:val="16"/>
                <w:szCs w:val="16"/>
                <w:lang w:eastAsia="en-US"/>
              </w:rPr>
              <w:t>(8) Príslušníčka finančnej správy v stálej štátnej službe alebo príslušník finančnej správy v stálej štátnej službe sa po skončení ich materskej dovolenky alebo rodičovskej dovolenky ustanovia do funkcie podľa § 10</w:t>
            </w:r>
            <w:r w:rsidR="003C5872">
              <w:rPr>
                <w:iCs/>
                <w:sz w:val="16"/>
                <w:szCs w:val="16"/>
                <w:lang w:eastAsia="en-US"/>
              </w:rPr>
              <w:t>5</w:t>
            </w:r>
            <w:r w:rsidRPr="00E40D17">
              <w:rPr>
                <w:iCs/>
                <w:sz w:val="16"/>
                <w:szCs w:val="16"/>
                <w:lang w:eastAsia="en-US"/>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Č:5</w:t>
            </w:r>
          </w:p>
          <w:p w:rsidR="00E40D17" w:rsidRPr="00985E27" w:rsidRDefault="00E40D17" w:rsidP="00E40D17">
            <w:pPr>
              <w:jc w:val="both"/>
              <w:rPr>
                <w:sz w:val="16"/>
                <w:szCs w:val="16"/>
                <w:lang w:eastAsia="en-US"/>
              </w:rPr>
            </w:pPr>
            <w:r w:rsidRPr="00985E27">
              <w:rPr>
                <w:sz w:val="16"/>
                <w:szCs w:val="16"/>
                <w:lang w:eastAsia="en-US"/>
              </w:rPr>
              <w:t>O:4</w:t>
            </w:r>
          </w:p>
          <w:p w:rsidR="00E40D17" w:rsidRPr="00985E27" w:rsidRDefault="00E40D17" w:rsidP="00E40D17">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 xml:space="preserve">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w:t>
            </w:r>
            <w:r>
              <w:rPr>
                <w:sz w:val="16"/>
                <w:szCs w:val="16"/>
                <w:lang w:eastAsia="en-US"/>
              </w:rPr>
              <w:t>čerpania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w:t>
            </w:r>
          </w:p>
          <w:p w:rsidR="00E40D17" w:rsidRPr="00985E27"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p w:rsidR="00E40D17" w:rsidRPr="00985E27" w:rsidRDefault="00E40D17" w:rsidP="00E40D17">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sidRPr="00985E27">
              <w:rPr>
                <w:sz w:val="16"/>
                <w:szCs w:val="16"/>
                <w:lang w:eastAsia="en-US"/>
              </w:rPr>
              <w:t>§ 26</w:t>
            </w:r>
            <w:r w:rsidR="003C5872">
              <w:rPr>
                <w:sz w:val="16"/>
                <w:szCs w:val="16"/>
                <w:lang w:eastAsia="en-US"/>
              </w:rPr>
              <w:t>1</w:t>
            </w:r>
          </w:p>
          <w:p w:rsidR="00E40D17" w:rsidRPr="00985E27" w:rsidRDefault="00E40D17" w:rsidP="00E40D17">
            <w:pPr>
              <w:rPr>
                <w:sz w:val="16"/>
                <w:szCs w:val="16"/>
                <w:lang w:eastAsia="en-US"/>
              </w:rPr>
            </w:pPr>
            <w:r w:rsidRPr="00985E27">
              <w:rPr>
                <w:sz w:val="16"/>
                <w:szCs w:val="16"/>
                <w:lang w:eastAsia="en-US"/>
              </w:rPr>
              <w:t>O:1</w:t>
            </w:r>
          </w:p>
          <w:p w:rsidR="00315836" w:rsidRDefault="00315836" w:rsidP="00E40D17">
            <w:pPr>
              <w:rPr>
                <w:sz w:val="16"/>
                <w:szCs w:val="16"/>
                <w:lang w:eastAsia="en-US"/>
              </w:rPr>
            </w:pPr>
          </w:p>
          <w:p w:rsidR="00E40D17" w:rsidRPr="00985E27" w:rsidRDefault="00E40D17" w:rsidP="00E40D17">
            <w:pPr>
              <w:rPr>
                <w:sz w:val="16"/>
                <w:szCs w:val="16"/>
                <w:lang w:eastAsia="en-US"/>
              </w:rPr>
            </w:pPr>
            <w:r w:rsidRPr="00985E27">
              <w:rPr>
                <w:sz w:val="16"/>
                <w:szCs w:val="16"/>
                <w:lang w:eastAsia="en-US"/>
              </w:rPr>
              <w:t>P:c</w:t>
            </w:r>
          </w:p>
          <w:p w:rsidR="00E40D17" w:rsidRPr="00985E27"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672AA1" w:rsidRDefault="00E40D17" w:rsidP="00E40D17">
            <w:pPr>
              <w:jc w:val="both"/>
              <w:rPr>
                <w:sz w:val="16"/>
                <w:szCs w:val="16"/>
                <w:lang w:eastAsia="en-US"/>
              </w:rPr>
            </w:pPr>
            <w:r w:rsidRPr="00672AA1">
              <w:rPr>
                <w:sz w:val="16"/>
                <w:szCs w:val="16"/>
                <w:lang w:eastAsia="en-US"/>
              </w:rPr>
              <w:t xml:space="preserve">(1) Príslušník finančnej správy nesmie byť prepustený zo služobného pomeru v ochrannej dobe. Za ochrannú dobu sa na účely tohto zákona považuje doba, </w:t>
            </w:r>
          </w:p>
          <w:p w:rsidR="00E40D17" w:rsidRPr="00672AA1" w:rsidRDefault="00E40D17" w:rsidP="00E40D17">
            <w:pPr>
              <w:jc w:val="both"/>
              <w:rPr>
                <w:sz w:val="16"/>
                <w:szCs w:val="16"/>
                <w:lang w:eastAsia="en-US"/>
              </w:rPr>
            </w:pPr>
            <w:r w:rsidRPr="00672AA1">
              <w:rPr>
                <w:sz w:val="16"/>
                <w:szCs w:val="16"/>
                <w:lang w:eastAsia="en-US"/>
              </w:rPr>
              <w:t>c) keď je príslušníčka finančnej správy tehotná</w:t>
            </w:r>
            <w:r w:rsidRPr="003E2E54">
              <w:rPr>
                <w:sz w:val="16"/>
                <w:szCs w:val="16"/>
                <w:lang w:eastAsia="en-US"/>
              </w:rPr>
              <w:t>,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Pr="00672AA1">
              <w:rPr>
                <w:sz w:val="16"/>
                <w:szCs w:val="16"/>
                <w:lang w:eastAsia="en-US"/>
              </w:rPr>
              <w:t xml:space="preserve">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Č:5</w:t>
            </w:r>
          </w:p>
          <w:p w:rsidR="00E40D17" w:rsidRPr="0055789F" w:rsidRDefault="00E40D17" w:rsidP="00433A00">
            <w:pPr>
              <w:jc w:val="both"/>
              <w:rPr>
                <w:sz w:val="16"/>
                <w:szCs w:val="16"/>
                <w:lang w:eastAsia="en-US"/>
              </w:rPr>
            </w:pPr>
            <w:r w:rsidRPr="0055789F">
              <w:rPr>
                <w:sz w:val="16"/>
                <w:szCs w:val="16"/>
                <w:lang w:eastAsia="en-US"/>
              </w:rPr>
              <w:t>O:5</w:t>
            </w:r>
          </w:p>
        </w:tc>
        <w:tc>
          <w:tcPr>
            <w:tcW w:w="5812"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r w:rsidRPr="0055789F">
              <w:rPr>
                <w:sz w:val="16"/>
                <w:szCs w:val="16"/>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w:t>
            </w:r>
          </w:p>
          <w:p w:rsidR="00E40D17" w:rsidRPr="0055789F"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rPr>
                <w:sz w:val="16"/>
                <w:szCs w:val="16"/>
                <w:lang w:eastAsia="en-US"/>
              </w:rPr>
            </w:pPr>
            <w:r w:rsidRPr="0055789F">
              <w:rPr>
                <w:sz w:val="16"/>
                <w:szCs w:val="16"/>
                <w:lang w:eastAsia="en-US"/>
              </w:rPr>
              <w:t>§ 2</w:t>
            </w:r>
            <w:r>
              <w:rPr>
                <w:sz w:val="16"/>
                <w:szCs w:val="16"/>
                <w:lang w:eastAsia="en-US"/>
              </w:rPr>
              <w:t>2</w:t>
            </w:r>
            <w:r w:rsidR="003C5872">
              <w:rPr>
                <w:sz w:val="16"/>
                <w:szCs w:val="16"/>
                <w:lang w:eastAsia="en-US"/>
              </w:rPr>
              <w:t>3</w:t>
            </w:r>
          </w:p>
          <w:p w:rsidR="00E40D17" w:rsidRDefault="00E40D17" w:rsidP="00E40D17">
            <w:pPr>
              <w:rPr>
                <w:sz w:val="16"/>
                <w:szCs w:val="16"/>
                <w:lang w:eastAsia="en-US"/>
              </w:rPr>
            </w:pPr>
            <w:r w:rsidRPr="0055789F">
              <w:rPr>
                <w:sz w:val="16"/>
                <w:szCs w:val="16"/>
                <w:lang w:eastAsia="en-US"/>
              </w:rPr>
              <w:t>O:1</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r>
              <w:rPr>
                <w:sz w:val="16"/>
                <w:szCs w:val="16"/>
                <w:lang w:eastAsia="en-US"/>
              </w:rPr>
              <w:t>O:2</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r>
              <w:rPr>
                <w:sz w:val="16"/>
                <w:szCs w:val="16"/>
                <w:lang w:eastAsia="en-US"/>
              </w:rPr>
              <w:t>O:3</w:t>
            </w: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p>
          <w:p w:rsidR="00315836" w:rsidRPr="0055789F" w:rsidRDefault="00315836" w:rsidP="00E40D17">
            <w:pPr>
              <w:rPr>
                <w:sz w:val="16"/>
                <w:szCs w:val="16"/>
                <w:lang w:eastAsia="en-US"/>
              </w:rPr>
            </w:pPr>
            <w:r>
              <w:rPr>
                <w:sz w:val="16"/>
                <w:szCs w:val="16"/>
                <w:lang w:eastAsia="en-US"/>
              </w:rPr>
              <w:t>O:4</w:t>
            </w:r>
          </w:p>
          <w:p w:rsidR="00E40D17" w:rsidRPr="0055789F"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40D17" w:rsidRPr="0055789F" w:rsidRDefault="00E40D17" w:rsidP="00E40D17">
            <w:pPr>
              <w:jc w:val="both"/>
              <w:rPr>
                <w:sz w:val="16"/>
                <w:szCs w:val="16"/>
                <w:lang w:eastAsia="en-US"/>
              </w:rPr>
            </w:pPr>
            <w:r w:rsidRPr="0055789F">
              <w:rPr>
                <w:sz w:val="16"/>
                <w:szCs w:val="16"/>
                <w:lang w:eastAsia="en-US"/>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E40D17" w:rsidRPr="0055789F" w:rsidRDefault="00E40D17" w:rsidP="00E40D17">
            <w:pPr>
              <w:jc w:val="both"/>
              <w:rPr>
                <w:sz w:val="16"/>
                <w:szCs w:val="16"/>
                <w:lang w:eastAsia="en-US"/>
              </w:rPr>
            </w:pPr>
            <w:r w:rsidRPr="0055789F">
              <w:rPr>
                <w:sz w:val="16"/>
                <w:szCs w:val="16"/>
                <w:lang w:eastAsia="en-US"/>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Pr="0055789F">
              <w:rPr>
                <w:sz w:val="16"/>
                <w:szCs w:val="16"/>
                <w:vertAlign w:val="superscript"/>
                <w:lang w:eastAsia="en-US"/>
              </w:rPr>
              <w:t>1</w:t>
            </w:r>
            <w:r>
              <w:rPr>
                <w:sz w:val="16"/>
                <w:szCs w:val="16"/>
                <w:vertAlign w:val="superscript"/>
                <w:lang w:eastAsia="en-US"/>
              </w:rPr>
              <w:t>7</w:t>
            </w:r>
            <w:r w:rsidR="00315836">
              <w:rPr>
                <w:sz w:val="16"/>
                <w:szCs w:val="16"/>
                <w:vertAlign w:val="superscript"/>
                <w:lang w:eastAsia="en-US"/>
              </w:rPr>
              <w:t>7</w:t>
            </w:r>
            <w:r w:rsidRPr="0055789F">
              <w:rPr>
                <w:sz w:val="16"/>
                <w:szCs w:val="16"/>
                <w:lang w:eastAsia="en-US"/>
              </w:rPr>
              <w:t xml:space="preserve">) </w:t>
            </w:r>
          </w:p>
          <w:p w:rsidR="00E40D17" w:rsidRDefault="00E40D17" w:rsidP="003C5872">
            <w:pPr>
              <w:jc w:val="both"/>
              <w:rPr>
                <w:sz w:val="16"/>
                <w:szCs w:val="16"/>
                <w:lang w:eastAsia="en-US"/>
              </w:rPr>
            </w:pPr>
            <w:r w:rsidRPr="0055789F">
              <w:rPr>
                <w:sz w:val="16"/>
                <w:szCs w:val="16"/>
                <w:lang w:eastAsia="en-US"/>
              </w:rPr>
              <w:t xml:space="preserve">(4) </w:t>
            </w:r>
            <w:r w:rsidR="003C5872" w:rsidRPr="003C5872">
              <w:rPr>
                <w:sz w:val="16"/>
                <w:szCs w:val="16"/>
                <w:lang w:eastAsia="en-US"/>
              </w:rPr>
              <w:t>Ustanovenia odsekov 1 až 3 sa vzťahujú rovnako na príslušníčku finančnej správy do konca deviateho mesiaca po pôrode a na dojčiacu príslušníčku finančnej správy.</w:t>
            </w:r>
          </w:p>
          <w:p w:rsidR="003C5872" w:rsidRPr="0055789F" w:rsidRDefault="003C5872" w:rsidP="00E40D17">
            <w:pPr>
              <w:rPr>
                <w:sz w:val="16"/>
                <w:szCs w:val="16"/>
                <w:lang w:eastAsia="en-US"/>
              </w:rPr>
            </w:pPr>
          </w:p>
          <w:p w:rsidR="00E40D17" w:rsidRPr="0055789F" w:rsidRDefault="00E40D17" w:rsidP="00E40D17">
            <w:pPr>
              <w:rPr>
                <w:sz w:val="16"/>
                <w:szCs w:val="16"/>
                <w:lang w:eastAsia="en-US"/>
              </w:rPr>
            </w:pPr>
            <w:r w:rsidRPr="0055789F">
              <w:rPr>
                <w:sz w:val="16"/>
                <w:szCs w:val="16"/>
                <w:vertAlign w:val="superscript"/>
                <w:lang w:eastAsia="en-US"/>
              </w:rPr>
              <w:t>1</w:t>
            </w:r>
            <w:r>
              <w:rPr>
                <w:sz w:val="16"/>
                <w:szCs w:val="16"/>
                <w:vertAlign w:val="superscript"/>
                <w:lang w:eastAsia="en-US"/>
              </w:rPr>
              <w:t>7</w:t>
            </w:r>
            <w:r w:rsidR="00315836">
              <w:rPr>
                <w:sz w:val="16"/>
                <w:szCs w:val="16"/>
                <w:vertAlign w:val="superscript"/>
                <w:lang w:eastAsia="en-US"/>
              </w:rPr>
              <w:t>7</w:t>
            </w:r>
            <w:r w:rsidRPr="0055789F">
              <w:rPr>
                <w:sz w:val="16"/>
                <w:szCs w:val="16"/>
                <w:lang w:eastAsia="en-US"/>
              </w:rPr>
              <w:t>) § 9 zákona č. 328/2002 Z. z. v znení neskorších predpisov.</w:t>
            </w:r>
          </w:p>
          <w:p w:rsidR="00E40D17" w:rsidRPr="0055789F" w:rsidRDefault="00E40D17" w:rsidP="00E40D17">
            <w:pPr>
              <w:rPr>
                <w:sz w:val="16"/>
                <w:szCs w:val="16"/>
                <w:lang w:eastAsia="en-US"/>
              </w:rPr>
            </w:pPr>
            <w:r w:rsidRPr="0055789F">
              <w:rPr>
                <w:sz w:val="16"/>
                <w:szCs w:val="16"/>
                <w:lang w:eastAsia="en-US"/>
              </w:rPr>
              <w:t xml:space="preserve">      § 44 zákona č. 461/2003 Z. z.</w:t>
            </w:r>
          </w:p>
        </w:tc>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Default="00E40D17" w:rsidP="00E40D17">
            <w:pPr>
              <w:pStyle w:val="Nadpis1"/>
              <w:rPr>
                <w:b w:val="0"/>
                <w:bCs w:val="0"/>
                <w:sz w:val="16"/>
                <w:szCs w:val="16"/>
              </w:rPr>
            </w:pPr>
            <w:r w:rsidRPr="0055789F">
              <w:rPr>
                <w:b w:val="0"/>
                <w:bCs w:val="0"/>
                <w:sz w:val="16"/>
                <w:szCs w:val="16"/>
              </w:rPr>
              <w:t>Z</w:t>
            </w:r>
            <w:r>
              <w:rPr>
                <w:b w:val="0"/>
                <w:bCs w:val="0"/>
                <w:sz w:val="16"/>
                <w:szCs w:val="16"/>
              </w:rPr>
              <w:t xml:space="preserve">ákon </w:t>
            </w:r>
            <w:r w:rsidRPr="0055789F">
              <w:rPr>
                <w:b w:val="0"/>
                <w:bCs w:val="0"/>
                <w:sz w:val="16"/>
                <w:szCs w:val="16"/>
              </w:rPr>
              <w:t>č. 461/2003 Z. z.</w:t>
            </w:r>
          </w:p>
          <w:p w:rsidR="00E40D17" w:rsidRDefault="00E40D17" w:rsidP="00E40D17"/>
          <w:p w:rsidR="00E40D17" w:rsidRPr="00D12AB5" w:rsidRDefault="00E40D17" w:rsidP="00E40D17">
            <w:pPr>
              <w:jc w:val="center"/>
              <w:rPr>
                <w:sz w:val="16"/>
                <w:szCs w:val="16"/>
              </w:rPr>
            </w:pPr>
            <w:r w:rsidRPr="00D12AB5">
              <w:rPr>
                <w:sz w:val="16"/>
                <w:szCs w:val="16"/>
              </w:rPr>
              <w:t xml:space="preserve">Zákon č. </w:t>
            </w:r>
            <w:r>
              <w:rPr>
                <w:sz w:val="16"/>
                <w:szCs w:val="16"/>
              </w:rPr>
              <w:t>328</w:t>
            </w:r>
            <w:r w:rsidRPr="00D12AB5">
              <w:rPr>
                <w:sz w:val="16"/>
                <w:szCs w:val="16"/>
              </w:rPr>
              <w:t>/200</w:t>
            </w:r>
            <w:r>
              <w:rPr>
                <w:sz w:val="16"/>
                <w:szCs w:val="16"/>
              </w:rPr>
              <w:t>2</w:t>
            </w:r>
            <w:r w:rsidRPr="00D12AB5">
              <w:rPr>
                <w:sz w:val="16"/>
                <w:szCs w:val="16"/>
              </w:rPr>
              <w:t xml:space="preserve"> Z. z.</w:t>
            </w: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Č:6</w:t>
            </w:r>
          </w:p>
          <w:p w:rsidR="00E40D17" w:rsidRPr="00985E27" w:rsidRDefault="00E40D17" w:rsidP="00433A00">
            <w:pPr>
              <w:jc w:val="both"/>
              <w:rPr>
                <w:sz w:val="16"/>
                <w:szCs w:val="16"/>
              </w:rPr>
            </w:pPr>
            <w:r w:rsidRPr="00985E27">
              <w:rPr>
                <w:sz w:val="16"/>
                <w:szCs w:val="16"/>
                <w:lang w:eastAsia="en-US"/>
              </w:rPr>
              <w:t>O:1</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Návrat do práce</w:t>
            </w:r>
          </w:p>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zvažujú a reagujú na ne s prihliadnutím na potreby zamestnávateľov ako aj pracovníkov.</w:t>
            </w:r>
          </w:p>
          <w:p w:rsidR="00E40D17" w:rsidRDefault="00E40D17" w:rsidP="00E40D17">
            <w:pPr>
              <w:pStyle w:val="CM4"/>
              <w:jc w:val="both"/>
              <w:rPr>
                <w:rFonts w:ascii="Times New Roman" w:hAnsi="Times New Roman"/>
                <w:color w:val="000000"/>
                <w:sz w:val="16"/>
                <w:szCs w:val="16"/>
              </w:rPr>
            </w:pPr>
          </w:p>
          <w:p w:rsidR="00E40D17" w:rsidRPr="00985E27" w:rsidRDefault="00E40D17" w:rsidP="00E40D17">
            <w:pPr>
              <w:pStyle w:val="CM4"/>
              <w:jc w:val="both"/>
              <w:rPr>
                <w:rFonts w:ascii="Times New Roman" w:hAnsi="Times New Roman"/>
              </w:rPr>
            </w:pPr>
            <w:r w:rsidRPr="00985E27">
              <w:rPr>
                <w:rFonts w:ascii="Times New Roman" w:hAnsi="Times New Roman"/>
                <w:color w:val="000000"/>
                <w:sz w:val="16"/>
                <w:szCs w:val="16"/>
              </w:rPr>
              <w:lastRenderedPageBreak/>
              <w:t>Pravidlá v súvislosti s týmto odsekom sa stanovujú v súlade s vnútroštátnym právom, kolektívnymi zmluvami a/alebo zaužívanou praxou.</w:t>
            </w:r>
            <w:r w:rsidRPr="00985E27">
              <w:rPr>
                <w:rFonts w:ascii="Times New Roman" w:hAnsi="Times New Roman"/>
                <w:sz w:val="16"/>
                <w:szCs w:val="16"/>
                <w:lang w:eastAsia="en-US"/>
              </w:rPr>
              <w:t xml:space="preserve"> </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N</w:t>
            </w: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t>§ 2</w:t>
            </w:r>
            <w:r>
              <w:rPr>
                <w:sz w:val="16"/>
                <w:szCs w:val="16"/>
              </w:rPr>
              <w:t>2</w:t>
            </w:r>
            <w:r w:rsidR="00B72E05">
              <w:rPr>
                <w:sz w:val="16"/>
                <w:szCs w:val="16"/>
              </w:rPr>
              <w:t>5</w:t>
            </w:r>
          </w:p>
          <w:p w:rsidR="00E40D17" w:rsidRDefault="00E40D17" w:rsidP="00E40D17">
            <w:pPr>
              <w:pStyle w:val="Normlny0"/>
              <w:rPr>
                <w:sz w:val="16"/>
                <w:szCs w:val="16"/>
              </w:rPr>
            </w:pPr>
            <w:r w:rsidRPr="00985E27">
              <w:rPr>
                <w:sz w:val="16"/>
                <w:szCs w:val="16"/>
              </w:rPr>
              <w:t>O:</w:t>
            </w:r>
            <w:r>
              <w:rPr>
                <w:sz w:val="16"/>
                <w:szCs w:val="16"/>
              </w:rPr>
              <w:t>1</w:t>
            </w:r>
          </w:p>
          <w:p w:rsidR="00E40D17" w:rsidRDefault="00E40D17" w:rsidP="00E40D17">
            <w:pPr>
              <w:pStyle w:val="Normlny0"/>
              <w:rPr>
                <w:sz w:val="16"/>
                <w:szCs w:val="16"/>
              </w:rPr>
            </w:pPr>
          </w:p>
          <w:p w:rsidR="00E40D17" w:rsidRPr="00985E27" w:rsidRDefault="00E40D17" w:rsidP="00315836">
            <w:pPr>
              <w:pStyle w:val="Normlny0"/>
              <w:rPr>
                <w:sz w:val="16"/>
                <w:szCs w:val="16"/>
              </w:rPr>
            </w:pPr>
            <w:r w:rsidRPr="00F81A46">
              <w:rPr>
                <w:sz w:val="16"/>
                <w:szCs w:val="16"/>
              </w:rPr>
              <w:t>O:2</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0A07CC">
            <w:pPr>
              <w:jc w:val="both"/>
              <w:rPr>
                <w:sz w:val="16"/>
                <w:szCs w:val="16"/>
              </w:rPr>
            </w:pPr>
            <w:r>
              <w:rPr>
                <w:sz w:val="16"/>
                <w:szCs w:val="16"/>
              </w:rPr>
              <w:t xml:space="preserve">(1) </w:t>
            </w:r>
            <w:r w:rsidRPr="00F81A46">
              <w:rPr>
                <w:sz w:val="16"/>
                <w:szCs w:val="16"/>
              </w:rPr>
              <w:t>Nadriadený je povinný pri zaraďovaní do výkonu štátnej služby prihliadať aj na povinnosti príslušníčky finančnej správy voči dieťaťu mladšiemu ako 15 rokov, o ktoré sa stará.</w:t>
            </w:r>
          </w:p>
          <w:p w:rsidR="00E40D17" w:rsidRPr="00985E27" w:rsidRDefault="00E40D17" w:rsidP="00E40D17">
            <w:pPr>
              <w:pStyle w:val="Normlny0"/>
              <w:jc w:val="both"/>
              <w:rPr>
                <w:sz w:val="16"/>
                <w:szCs w:val="16"/>
              </w:rPr>
            </w:pPr>
            <w:r w:rsidRPr="00985E27">
              <w:rPr>
                <w:sz w:val="16"/>
                <w:szCs w:val="16"/>
              </w:rPr>
              <w:t xml:space="preserve">(2) Nadriadený určí príslušníčke finančnej správy starajúcej sa o dieťa mladšie ako 15 rokov alebo tehotnej príslušníčke finančnej správy na jej žiadosť kratší čas služby v týždni alebo ho inak upraví, ak tomu nebráni dôležitý záujem štátnej </w:t>
            </w:r>
            <w:r w:rsidRPr="00985E27">
              <w:rPr>
                <w:sz w:val="16"/>
                <w:szCs w:val="16"/>
              </w:rPr>
              <w:lastRenderedPageBreak/>
              <w:t>služby.</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rPr>
            </w:pPr>
            <w:r w:rsidRPr="00985E27">
              <w:rPr>
                <w:sz w:val="16"/>
                <w:szCs w:val="16"/>
              </w:rPr>
              <w:t>Č:7</w:t>
            </w:r>
          </w:p>
          <w:p w:rsidR="00E40D17" w:rsidRPr="00985E27" w:rsidRDefault="00E40D17" w:rsidP="00E40D17">
            <w:pPr>
              <w:jc w:val="both"/>
              <w:rPr>
                <w:sz w:val="16"/>
                <w:szCs w:val="16"/>
              </w:rPr>
            </w:pPr>
            <w:r w:rsidRPr="00985E27">
              <w:rPr>
                <w:sz w:val="16"/>
                <w:szCs w:val="16"/>
              </w:rPr>
              <w:t>O:1</w:t>
            </w: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r w:rsidRPr="00985E27">
              <w:rPr>
                <w:sz w:val="16"/>
                <w:szCs w:val="16"/>
              </w:rPr>
              <w:t>Č:7</w:t>
            </w:r>
          </w:p>
          <w:p w:rsidR="00E40D17" w:rsidRPr="00985E27" w:rsidRDefault="00E40D17" w:rsidP="00433A00">
            <w:pPr>
              <w:jc w:val="both"/>
              <w:rPr>
                <w:sz w:val="16"/>
                <w:szCs w:val="16"/>
              </w:rPr>
            </w:pPr>
            <w:r>
              <w:rPr>
                <w:sz w:val="16"/>
                <w:szCs w:val="16"/>
              </w:rPr>
              <w:t>O:2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jc w:val="both"/>
              <w:rPr>
                <w:sz w:val="16"/>
                <w:szCs w:val="16"/>
              </w:rPr>
            </w:pPr>
            <w:r w:rsidRPr="00985E27">
              <w:rPr>
                <w:sz w:val="16"/>
                <w:szCs w:val="16"/>
              </w:rPr>
              <w:t>Pracovné voľno z dôvodu vyššej moci</w:t>
            </w:r>
          </w:p>
          <w:p w:rsidR="00E40D17" w:rsidRPr="00985E27" w:rsidRDefault="00E40D17" w:rsidP="00E40D17">
            <w:pPr>
              <w:pStyle w:val="Normlny0"/>
              <w:jc w:val="both"/>
              <w:rPr>
                <w:sz w:val="16"/>
                <w:szCs w:val="16"/>
              </w:rPr>
            </w:pPr>
            <w:r w:rsidRPr="00985E27">
              <w:rPr>
                <w:sz w:val="16"/>
                <w:szCs w:val="16"/>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E40D17" w:rsidRPr="00985E27" w:rsidRDefault="00E40D17" w:rsidP="00E40D17">
            <w:pPr>
              <w:pStyle w:val="Normlny0"/>
              <w:jc w:val="both"/>
              <w:rPr>
                <w:sz w:val="16"/>
                <w:szCs w:val="16"/>
              </w:rPr>
            </w:pPr>
          </w:p>
          <w:p w:rsidR="00E40D17" w:rsidRPr="00985E27" w:rsidRDefault="00E40D17" w:rsidP="00E40D17">
            <w:pPr>
              <w:pStyle w:val="Normlny0"/>
              <w:jc w:val="both"/>
              <w:rPr>
                <w:sz w:val="16"/>
                <w:szCs w:val="16"/>
              </w:rPr>
            </w:pPr>
            <w:r w:rsidRPr="00985E27">
              <w:rPr>
                <w:sz w:val="16"/>
                <w:szCs w:val="16"/>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985E27">
                <w:rPr>
                  <w:sz w:val="16"/>
                  <w:szCs w:val="16"/>
                </w:rPr>
                <w:t>1 a</w:t>
              </w:r>
            </w:smartTag>
            <w:r w:rsidRPr="00985E27">
              <w:rPr>
                <w:sz w:val="16"/>
                <w:szCs w:val="16"/>
              </w:rPr>
              <w:t xml:space="preserve"> obmedziť tento nárok na určité časové obdobie za rok a/alebo za prípad.</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3C5872" w:rsidRPr="00985E27" w:rsidRDefault="003C5872" w:rsidP="00E40D17">
            <w:pPr>
              <w:jc w:val="center"/>
              <w:rPr>
                <w:sz w:val="16"/>
                <w:szCs w:val="16"/>
              </w:rPr>
            </w:pPr>
          </w:p>
          <w:p w:rsidR="00E40D17" w:rsidRDefault="00E40D17" w:rsidP="00E40D17">
            <w:pPr>
              <w:jc w:val="center"/>
              <w:rPr>
                <w:sz w:val="16"/>
                <w:szCs w:val="16"/>
              </w:rPr>
            </w:pPr>
            <w:r w:rsidRPr="00985E27">
              <w:rPr>
                <w:sz w:val="16"/>
                <w:szCs w:val="16"/>
              </w:rPr>
              <w:t>Návrh zákona</w:t>
            </w: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E40D17" w:rsidRDefault="00E40D17" w:rsidP="00E40D17">
            <w:pPr>
              <w:jc w:val="center"/>
              <w:rPr>
                <w:sz w:val="16"/>
                <w:szCs w:val="16"/>
                <w:lang w:eastAsia="en-US"/>
              </w:rPr>
            </w:pPr>
            <w:r w:rsidRPr="00985E27">
              <w:rPr>
                <w:sz w:val="16"/>
                <w:szCs w:val="16"/>
                <w:lang w:eastAsia="en-US"/>
              </w:rPr>
              <w:t>Návrh zákona</w:t>
            </w: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3C5872" w:rsidRDefault="003C5872"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Pr="00985E27" w:rsidRDefault="00E40D17" w:rsidP="00E40D17">
            <w:pPr>
              <w:jc w:val="center"/>
              <w:rPr>
                <w:sz w:val="16"/>
                <w:szCs w:val="16"/>
                <w:lang w:eastAsia="en-US"/>
              </w:rPr>
            </w:pPr>
            <w:r w:rsidRPr="00985E27">
              <w:rPr>
                <w:sz w:val="16"/>
                <w:szCs w:val="16"/>
                <w:lang w:eastAsia="en-US"/>
              </w:rPr>
              <w:t>Návrh zákona</w:t>
            </w: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Pr="00985E27" w:rsidRDefault="004B2DD6" w:rsidP="004B2DD6">
            <w:pPr>
              <w:jc w:val="center"/>
              <w:rPr>
                <w:sz w:val="16"/>
                <w:szCs w:val="16"/>
                <w:lang w:eastAsia="en-US"/>
              </w:rPr>
            </w:pPr>
            <w:r w:rsidRPr="00985E27">
              <w:rPr>
                <w:sz w:val="16"/>
                <w:szCs w:val="16"/>
                <w:lang w:eastAsia="en-US"/>
              </w:rPr>
              <w:t>Návrh zákona</w:t>
            </w:r>
          </w:p>
          <w:p w:rsidR="00E40D17" w:rsidRPr="00985E27" w:rsidRDefault="00E40D17" w:rsidP="00E40D17">
            <w:pPr>
              <w:jc w:val="center"/>
              <w:rPr>
                <w:sz w:val="16"/>
                <w:szCs w:val="16"/>
                <w:lang w:eastAsia="en-US"/>
              </w:rPr>
            </w:pPr>
          </w:p>
          <w:p w:rsidR="00E40D17" w:rsidRPr="00985E27" w:rsidRDefault="00E40D17" w:rsidP="00E40D17">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lastRenderedPageBreak/>
              <w:t>§ 1</w:t>
            </w:r>
            <w:r>
              <w:rPr>
                <w:sz w:val="16"/>
                <w:szCs w:val="16"/>
              </w:rPr>
              <w:t>5</w:t>
            </w:r>
            <w:r w:rsidR="004B2DD6">
              <w:rPr>
                <w:sz w:val="16"/>
                <w:szCs w:val="16"/>
              </w:rPr>
              <w:t>3</w:t>
            </w:r>
          </w:p>
          <w:p w:rsidR="00E40D17" w:rsidRPr="00985E27" w:rsidRDefault="00E40D17" w:rsidP="00E40D17">
            <w:pPr>
              <w:pStyle w:val="Normlny0"/>
              <w:rPr>
                <w:sz w:val="16"/>
                <w:szCs w:val="16"/>
              </w:rPr>
            </w:pPr>
            <w:r w:rsidRPr="00985E27">
              <w:rPr>
                <w:sz w:val="16"/>
                <w:szCs w:val="16"/>
              </w:rPr>
              <w:t>O:1</w:t>
            </w: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3C5872" w:rsidRPr="00985E27"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E40D17" w:rsidP="00E40D17">
            <w:pPr>
              <w:pStyle w:val="Normlny0"/>
              <w:rPr>
                <w:sz w:val="16"/>
                <w:szCs w:val="16"/>
              </w:rPr>
            </w:pPr>
            <w:r w:rsidRPr="00985E27">
              <w:rPr>
                <w:sz w:val="16"/>
                <w:szCs w:val="16"/>
              </w:rPr>
              <w:t>O:1</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r w:rsidRPr="00985E27">
              <w:rPr>
                <w:sz w:val="16"/>
                <w:szCs w:val="16"/>
              </w:rPr>
              <w:t>P:</w:t>
            </w:r>
            <w:r w:rsidR="00315836">
              <w:rPr>
                <w:sz w:val="16"/>
                <w:szCs w:val="16"/>
              </w:rPr>
              <w:t>a</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P:b</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P:c</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P:d</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P:e</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r>
              <w:rPr>
                <w:sz w:val="16"/>
                <w:szCs w:val="16"/>
              </w:rPr>
              <w:t>P:f</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0A07CC" w:rsidRDefault="000A07CC" w:rsidP="00E40D17">
            <w:pPr>
              <w:pStyle w:val="Normlny0"/>
              <w:rPr>
                <w:sz w:val="16"/>
                <w:szCs w:val="16"/>
              </w:rPr>
            </w:pPr>
          </w:p>
          <w:p w:rsidR="00315836" w:rsidRDefault="00315836" w:rsidP="00E40D17">
            <w:pPr>
              <w:pStyle w:val="Normlny0"/>
              <w:rPr>
                <w:sz w:val="16"/>
                <w:szCs w:val="16"/>
              </w:rPr>
            </w:pPr>
            <w:r>
              <w:rPr>
                <w:sz w:val="16"/>
                <w:szCs w:val="16"/>
              </w:rPr>
              <w:t>P:g</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P:h</w:t>
            </w: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p>
          <w:p w:rsidR="003C5872"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E40D17" w:rsidP="00E40D17">
            <w:pPr>
              <w:pStyle w:val="Normlny0"/>
              <w:rPr>
                <w:sz w:val="16"/>
                <w:szCs w:val="16"/>
              </w:rPr>
            </w:pPr>
            <w:r w:rsidRPr="00985E27">
              <w:rPr>
                <w:sz w:val="16"/>
                <w:szCs w:val="16"/>
              </w:rPr>
              <w:t>O:2</w:t>
            </w:r>
          </w:p>
          <w:p w:rsidR="00315836" w:rsidRDefault="00315836" w:rsidP="00E40D17">
            <w:pPr>
              <w:pStyle w:val="Normlny0"/>
              <w:rPr>
                <w:sz w:val="16"/>
                <w:szCs w:val="16"/>
              </w:rPr>
            </w:pPr>
          </w:p>
          <w:p w:rsidR="00315836" w:rsidRDefault="00315836" w:rsidP="00E40D17">
            <w:pPr>
              <w:pStyle w:val="Normlny0"/>
              <w:rPr>
                <w:sz w:val="16"/>
                <w:szCs w:val="16"/>
              </w:rPr>
            </w:pPr>
          </w:p>
          <w:p w:rsidR="00E40D17" w:rsidRPr="00985E27" w:rsidRDefault="00E40D17" w:rsidP="00E40D17">
            <w:pPr>
              <w:pStyle w:val="Normlny0"/>
              <w:rPr>
                <w:sz w:val="16"/>
                <w:szCs w:val="16"/>
              </w:rPr>
            </w:pPr>
            <w:r w:rsidRPr="00985E27">
              <w:rPr>
                <w:sz w:val="16"/>
                <w:szCs w:val="16"/>
              </w:rPr>
              <w:t>P:a</w:t>
            </w:r>
          </w:p>
          <w:p w:rsidR="00E40D17" w:rsidRPr="00985E27" w:rsidRDefault="00315836" w:rsidP="00E40D17">
            <w:pPr>
              <w:pStyle w:val="Normlny0"/>
              <w:rPr>
                <w:sz w:val="16"/>
                <w:szCs w:val="16"/>
              </w:rPr>
            </w:pPr>
            <w:r>
              <w:rPr>
                <w:sz w:val="16"/>
                <w:szCs w:val="16"/>
              </w:rPr>
              <w:t>P:b</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E40D17" w:rsidRPr="00985E27" w:rsidRDefault="00315836" w:rsidP="00E40D17">
            <w:pPr>
              <w:pStyle w:val="Normlny0"/>
              <w:rPr>
                <w:sz w:val="16"/>
                <w:szCs w:val="16"/>
              </w:rPr>
            </w:pPr>
            <w:r>
              <w:rPr>
                <w:sz w:val="16"/>
                <w:szCs w:val="16"/>
              </w:rPr>
              <w:t>P:c</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315836" w:rsidP="00E40D17">
            <w:pPr>
              <w:pStyle w:val="Normlny0"/>
              <w:rPr>
                <w:sz w:val="16"/>
                <w:szCs w:val="16"/>
              </w:rPr>
            </w:pPr>
            <w:r>
              <w:rPr>
                <w:sz w:val="16"/>
                <w:szCs w:val="16"/>
              </w:rPr>
              <w:t>O:</w:t>
            </w:r>
            <w:r w:rsidR="00E40D17" w:rsidRPr="00985E27">
              <w:rPr>
                <w:sz w:val="16"/>
                <w:szCs w:val="16"/>
              </w:rPr>
              <w:t>3</w:t>
            </w:r>
          </w:p>
          <w:p w:rsidR="00E40D17" w:rsidRPr="00985E27" w:rsidRDefault="00E40D17" w:rsidP="00E40D17">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Pr="00985E27" w:rsidRDefault="004B2DD6" w:rsidP="004B2DD6">
            <w:pPr>
              <w:pStyle w:val="Normlny0"/>
              <w:rPr>
                <w:sz w:val="16"/>
                <w:szCs w:val="16"/>
              </w:rPr>
            </w:pPr>
            <w:r w:rsidRPr="00985E27">
              <w:rPr>
                <w:sz w:val="16"/>
                <w:szCs w:val="16"/>
              </w:rPr>
              <w:t>§ 1</w:t>
            </w:r>
            <w:r>
              <w:rPr>
                <w:sz w:val="16"/>
                <w:szCs w:val="16"/>
              </w:rPr>
              <w:t>55</w:t>
            </w:r>
          </w:p>
          <w:p w:rsidR="004B2DD6" w:rsidRPr="00985E27" w:rsidRDefault="004B2DD6" w:rsidP="004B2DD6">
            <w:pPr>
              <w:pStyle w:val="Normlny0"/>
              <w:rPr>
                <w:sz w:val="16"/>
                <w:szCs w:val="16"/>
              </w:rPr>
            </w:pPr>
            <w:r>
              <w:rPr>
                <w:sz w:val="16"/>
                <w:szCs w:val="16"/>
              </w:rPr>
              <w:t>O:4</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pStyle w:val="Normlny0"/>
              <w:jc w:val="both"/>
              <w:rPr>
                <w:sz w:val="16"/>
                <w:szCs w:val="16"/>
              </w:rPr>
            </w:pPr>
            <w:r w:rsidRPr="00985E27">
              <w:rPr>
                <w:sz w:val="16"/>
                <w:szCs w:val="16"/>
              </w:rPr>
              <w:lastRenderedPageBreak/>
              <w:t xml:space="preserve">(1) Ak </w:t>
            </w:r>
            <w:r w:rsidRPr="009D13FD">
              <w:rPr>
                <w:sz w:val="16"/>
                <w:szCs w:val="16"/>
              </w:rPr>
              <w:t xml:space="preserve">príslušník finančnej správy nemôže pre prekážky z dôvodu všeobecného záujmu alebo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 </w:t>
            </w:r>
          </w:p>
          <w:p w:rsidR="00E40D17" w:rsidRDefault="00E40D17" w:rsidP="00E40D17">
            <w:pPr>
              <w:pStyle w:val="Normlny0"/>
              <w:jc w:val="both"/>
              <w:rPr>
                <w:sz w:val="16"/>
                <w:szCs w:val="16"/>
              </w:rPr>
            </w:pPr>
          </w:p>
          <w:p w:rsidR="00E40D17" w:rsidRPr="009D13FD" w:rsidRDefault="00E40D17" w:rsidP="00E40D17">
            <w:pPr>
              <w:pStyle w:val="Normlny0"/>
              <w:jc w:val="both"/>
              <w:rPr>
                <w:sz w:val="16"/>
                <w:szCs w:val="16"/>
              </w:rPr>
            </w:pPr>
            <w:r w:rsidRPr="009D13FD">
              <w:rPr>
                <w:sz w:val="16"/>
                <w:szCs w:val="16"/>
              </w:rPr>
              <w:t>Dôležité osobné prekážky v štátnej službe</w:t>
            </w:r>
          </w:p>
          <w:p w:rsidR="004B2DD6" w:rsidRPr="004B2DD6" w:rsidRDefault="004B2DD6" w:rsidP="004B2DD6">
            <w:pPr>
              <w:pStyle w:val="Normlny0"/>
              <w:jc w:val="both"/>
              <w:rPr>
                <w:sz w:val="16"/>
                <w:szCs w:val="16"/>
              </w:rPr>
            </w:pPr>
            <w:r w:rsidRPr="004B2DD6">
              <w:rPr>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vyšetrení alebo ošetrení v zdravotníckom zariadení sa služobné voľno poskytne na nevyhnutne potrebný čas, najviac sedem dní v kalendárnom roku, ak vyšetrenie alebo ošetrenie nebolo možné vykonať mimo času služby,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pri preventívnych lekárskych prehliadkach súvisiacich s tehotenstvom sa služobné voľno poskytne na nevyhnutne potrebný čas, ak preventívnu prehliadku súvisiacu s tehotenstvom nebolo možné vykonať mimo času služby,</w:t>
            </w:r>
          </w:p>
          <w:p w:rsidR="004B2DD6" w:rsidRPr="004B2DD6"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 xml:space="preserve">pri narodení dieťaťa príslušníkovi finančnej správy sa služobné voľno poskytne na nevyhnutne potrebný čas na prevoz matky dieťaťa do zdravotníckeho zariadenia a späť, </w:t>
            </w:r>
          </w:p>
          <w:p w:rsidR="004B2DD6" w:rsidRPr="004B2DD6" w:rsidRDefault="004B2DD6" w:rsidP="004B2DD6">
            <w:pPr>
              <w:pStyle w:val="Normlny0"/>
              <w:jc w:val="both"/>
              <w:rPr>
                <w:sz w:val="16"/>
                <w:szCs w:val="16"/>
              </w:rPr>
            </w:pPr>
            <w:r w:rsidRPr="004B2DD6">
              <w:rPr>
                <w:sz w:val="16"/>
                <w:szCs w:val="16"/>
              </w:rPr>
              <w:t>d)</w:t>
            </w:r>
            <w:r>
              <w:rPr>
                <w:sz w:val="16"/>
                <w:szCs w:val="16"/>
              </w:rPr>
              <w:t xml:space="preserve"> </w:t>
            </w:r>
            <w:r w:rsidRPr="004B2DD6">
              <w:rPr>
                <w:sz w:val="16"/>
                <w:szCs w:val="16"/>
              </w:rPr>
              <w:t>pri sprevádzaní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dieťaťa so zdravotným postihnutím do zariadenia sociálnej starostlivosti alebo do špeciálnej školy a späť sa služobné voľno poskytne na nevyhnutne potrebný čas, najviac na 15 dní v kalendárnom roku, </w:t>
            </w:r>
          </w:p>
          <w:p w:rsidR="004B2DD6" w:rsidRPr="004B2DD6" w:rsidRDefault="004B2DD6" w:rsidP="004B2DD6">
            <w:pPr>
              <w:pStyle w:val="Normlny0"/>
              <w:jc w:val="both"/>
              <w:rPr>
                <w:sz w:val="16"/>
                <w:szCs w:val="16"/>
              </w:rPr>
            </w:pPr>
            <w:r w:rsidRPr="004B2DD6">
              <w:rPr>
                <w:sz w:val="16"/>
                <w:szCs w:val="16"/>
              </w:rPr>
              <w:t>e)</w:t>
            </w:r>
            <w:r>
              <w:rPr>
                <w:sz w:val="16"/>
                <w:szCs w:val="16"/>
              </w:rPr>
              <w:t xml:space="preserve"> </w:t>
            </w:r>
            <w:r w:rsidRPr="004B2DD6">
              <w:rPr>
                <w:sz w:val="16"/>
                <w:szCs w:val="16"/>
              </w:rPr>
              <w:t>pri úmrtí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manžela alebo dieťaťa sa služobné voľno poskytne na tri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rodiča a súrodenca príslušníka finančnej správy, rodiča a súrodenca jeho manžela, ako aj manžela súrodenca príslušníka finančnej správy sa služobné voľno poskytne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prarodiča alebo vnuka príslušníka finančnej správy alebo prarodiča alebo vnuka jeho manžela sa služobné voľno poskytne na nevyhnutný čas, najviac na jeden deň a na ďalší deň, ak príslušník finančnej správy obstaráva pohreb týchto osôb, </w:t>
            </w:r>
          </w:p>
          <w:p w:rsidR="004B2DD6" w:rsidRPr="004B2DD6" w:rsidRDefault="004B2DD6" w:rsidP="004B2DD6">
            <w:pPr>
              <w:pStyle w:val="Normlny0"/>
              <w:jc w:val="both"/>
              <w:rPr>
                <w:sz w:val="16"/>
                <w:szCs w:val="16"/>
              </w:rPr>
            </w:pPr>
            <w:r w:rsidRPr="004B2DD6">
              <w:rPr>
                <w:sz w:val="16"/>
                <w:szCs w:val="16"/>
              </w:rPr>
              <w:lastRenderedPageBreak/>
              <w:t>4.</w:t>
            </w:r>
            <w:r>
              <w:rPr>
                <w:sz w:val="16"/>
                <w:szCs w:val="16"/>
              </w:rPr>
              <w:t xml:space="preserve"> </w:t>
            </w:r>
            <w:r w:rsidRPr="004B2DD6">
              <w:rPr>
                <w:sz w:val="16"/>
                <w:szCs w:val="16"/>
              </w:rPr>
              <w:t xml:space="preserve">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5.</w:t>
            </w:r>
            <w:r>
              <w:rPr>
                <w:sz w:val="16"/>
                <w:szCs w:val="16"/>
              </w:rPr>
              <w:t xml:space="preserve"> </w:t>
            </w:r>
            <w:r w:rsidRPr="004B2DD6">
              <w:rPr>
                <w:sz w:val="16"/>
                <w:szCs w:val="16"/>
              </w:rPr>
              <w:t xml:space="preserve">spolupracovníka sa na účasť na jeho pohrebe poskytne služobné voľno na nevyhnutne potrebný čas, </w:t>
            </w:r>
          </w:p>
          <w:p w:rsidR="004B2DD6" w:rsidRPr="004B2DD6" w:rsidRDefault="004B2DD6" w:rsidP="004B2DD6">
            <w:pPr>
              <w:pStyle w:val="Normlny0"/>
              <w:jc w:val="both"/>
              <w:rPr>
                <w:sz w:val="16"/>
                <w:szCs w:val="16"/>
              </w:rPr>
            </w:pPr>
            <w:r w:rsidRPr="004B2DD6">
              <w:rPr>
                <w:sz w:val="16"/>
                <w:szCs w:val="16"/>
              </w:rPr>
              <w:t>f)</w:t>
            </w:r>
            <w:r>
              <w:rPr>
                <w:sz w:val="16"/>
                <w:szCs w:val="16"/>
              </w:rPr>
              <w:t xml:space="preserve"> </w:t>
            </w:r>
            <w:r w:rsidRPr="004B2DD6">
              <w:rPr>
                <w:sz w:val="16"/>
                <w:szCs w:val="16"/>
              </w:rPr>
              <w:t>pri vlastnej svadbe, svadbe detí alebo rodičov</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na vlastnú svadbu sa služobné voľno poskytne na dva dni, z toho jeden deň na účasť na svadobnom obrade,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na účasť na svadbe detí alebo rodičov sa služobné voľno poskytne na jeden deň, </w:t>
            </w:r>
          </w:p>
          <w:p w:rsidR="004B2DD6" w:rsidRPr="004B2DD6" w:rsidRDefault="004B2DD6" w:rsidP="004B2DD6">
            <w:pPr>
              <w:pStyle w:val="Normlny0"/>
              <w:jc w:val="both"/>
              <w:rPr>
                <w:sz w:val="16"/>
                <w:szCs w:val="16"/>
              </w:rPr>
            </w:pPr>
            <w:r w:rsidRPr="004B2DD6">
              <w:rPr>
                <w:sz w:val="16"/>
                <w:szCs w:val="16"/>
              </w:rPr>
              <w:t>g)</w:t>
            </w:r>
            <w:r>
              <w:rPr>
                <w:sz w:val="16"/>
                <w:szCs w:val="16"/>
              </w:rPr>
              <w:t xml:space="preserve"> </w:t>
            </w:r>
            <w:r w:rsidRPr="004B2DD6">
              <w:rPr>
                <w:sz w:val="16"/>
                <w:szCs w:val="16"/>
              </w:rPr>
              <w:t>pri presťahovaní príslušníka finančnej správy, ktorý má svoju vlastnú domácnosť alebo bytové zariadenie</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ak sa príslušník finančnej správy sťahuje do inej obce, služobné voľno sa mu poskytne na nevyhnutne potrebný čas, najviac na dva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ak sa príslušník finančnej správy sťahuje v tej istej obci, služobné voľno sa mu poskytne v nevyhnutnom rozsahu, najviac jeden deň, </w:t>
            </w:r>
          </w:p>
          <w:p w:rsidR="00E40D17" w:rsidRDefault="004B2DD6" w:rsidP="004B2DD6">
            <w:pPr>
              <w:pStyle w:val="Normlny0"/>
              <w:jc w:val="both"/>
              <w:rPr>
                <w:sz w:val="16"/>
                <w:szCs w:val="16"/>
              </w:rPr>
            </w:pPr>
            <w:r w:rsidRPr="004B2DD6">
              <w:rPr>
                <w:sz w:val="16"/>
                <w:szCs w:val="16"/>
              </w:rPr>
              <w:t>h)</w:t>
            </w:r>
            <w:r>
              <w:rPr>
                <w:sz w:val="16"/>
                <w:szCs w:val="16"/>
              </w:rPr>
              <w:t xml:space="preserve"> </w:t>
            </w:r>
            <w:r w:rsidRPr="004B2DD6">
              <w:rPr>
                <w:sz w:val="16"/>
                <w:szCs w:val="16"/>
              </w:rPr>
              <w:t>pri znemožnení dopravy príslušníka finančnej správy do miesta výkonu štátnej služby z poveternostných dôvodov sa služobné voľno poskytne na nevyhnutne potrebný čas, najviac však na jeden deň.</w:t>
            </w:r>
          </w:p>
          <w:p w:rsidR="004B2DD6" w:rsidRPr="00985E27" w:rsidRDefault="004B2DD6" w:rsidP="004B2DD6">
            <w:pPr>
              <w:pStyle w:val="Normlny0"/>
              <w:jc w:val="both"/>
              <w:rPr>
                <w:sz w:val="16"/>
                <w:szCs w:val="16"/>
              </w:rPr>
            </w:pPr>
          </w:p>
          <w:p w:rsidR="004B2DD6" w:rsidRPr="004B2DD6" w:rsidRDefault="004B2DD6" w:rsidP="004B2DD6">
            <w:pPr>
              <w:pStyle w:val="Normlny0"/>
              <w:jc w:val="both"/>
              <w:rPr>
                <w:sz w:val="16"/>
                <w:szCs w:val="16"/>
              </w:rPr>
            </w:pPr>
            <w:r w:rsidRPr="004B2DD6">
              <w:rPr>
                <w:sz w:val="16"/>
                <w:szCs w:val="16"/>
              </w:rPr>
              <w:t>(2) Ozbrojenému príslušníkovi finančnej správy je nadriadený povinný poskytnúť služobné voľno s nárokom na služobný plat pri ošetrovaní člena rodiny a starostlivosti o dieťa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ošetrovaní chorého dieťaťa,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 xml:space="preserve">pri starostlivosti o dieťa mladšie ako desať rokov z toho dôvodu, že </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detské výchovné zariadenie, v ktorého starostlivosti dieťa inak je, alebo škola, do ktorej chodí, boli uzatvorené podľa nariadenia príslušných orgánov,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dieťa nemôže byť pre nariadenú karanténu v starostlivosti detského výchovného zariadenia alebo dochádzať do školy alebo</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E40D17" w:rsidRPr="009D13FD"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pri ošetrovaní iného chorého člena rodiny, ak jeho zdravotný stav vyžaduje nevyhnutne ošetrenie inou osobou a chorého nie je možné alebo vhodné umiestniť v nemocnici.</w:t>
            </w:r>
          </w:p>
          <w:p w:rsidR="00E40D17" w:rsidRPr="00985E27" w:rsidRDefault="00E40D17" w:rsidP="00E40D17">
            <w:pPr>
              <w:pStyle w:val="Normlny0"/>
              <w:jc w:val="both"/>
              <w:rPr>
                <w:sz w:val="16"/>
                <w:szCs w:val="16"/>
              </w:rPr>
            </w:pPr>
          </w:p>
          <w:p w:rsidR="00E40D17" w:rsidRDefault="004B2DD6" w:rsidP="00E40D17">
            <w:pPr>
              <w:pStyle w:val="Normlny0"/>
              <w:jc w:val="both"/>
              <w:rPr>
                <w:sz w:val="16"/>
                <w:szCs w:val="16"/>
              </w:rPr>
            </w:pPr>
            <w:r w:rsidRPr="004B2DD6">
              <w:rPr>
                <w:sz w:val="16"/>
                <w:szCs w:val="16"/>
              </w:rPr>
              <w:t xml:space="preserve">(3) Neozbrojenému príslušníkovi finančnej správy je nadriadený povinný poskytnúť služobné voľno bez nároku na služobný plat z dôvodu ošetrovania chorého dieťaťa, iného chorého člena rodiny, ak jeho zdravotný stav vyžaduje nevyhnutne ošetrenie inou osobou a chorého nie je možné alebo vhodné umiestniť v nemocnici, ako aj z dôvodu </w:t>
            </w:r>
            <w:r w:rsidRPr="004B2DD6">
              <w:rPr>
                <w:sz w:val="16"/>
                <w:szCs w:val="16"/>
              </w:rPr>
              <w:lastRenderedPageBreak/>
              <w:t>starostlivosti o dieťa mladšie ako desať rokov, ktoré nemôže byť v starostlivosti detského výchovného zariadenia alebo školy, v ktorých starostlivosti dieťa inak je, alebo ak osoba, ktorá sa o dieťa inak stará, ochorela alebo sa jej nariadila karanténa alebo karanténne opatrenie, alebo sa podrobila v zdravotníckom zariadení vyšetreniu alebo ošetreniu, ktoré nebolo možné zabezpečiť mimo času výkonu štátnej služby, a preto sa nemôže o dieťa starať.</w:t>
            </w:r>
          </w:p>
          <w:p w:rsidR="004B2DD6" w:rsidRDefault="004B2DD6" w:rsidP="00E40D17">
            <w:pPr>
              <w:pStyle w:val="Normlny0"/>
              <w:jc w:val="both"/>
              <w:rPr>
                <w:sz w:val="16"/>
                <w:szCs w:val="16"/>
              </w:rPr>
            </w:pPr>
          </w:p>
          <w:p w:rsidR="004B2DD6" w:rsidRPr="00985E27" w:rsidRDefault="004B2DD6" w:rsidP="006422D8">
            <w:pPr>
              <w:jc w:val="both"/>
              <w:rPr>
                <w:sz w:val="16"/>
                <w:szCs w:val="16"/>
              </w:rPr>
            </w:pPr>
            <w:r w:rsidRPr="004B2DD6">
              <w:rPr>
                <w:sz w:val="16"/>
                <w:szCs w:val="16"/>
                <w:lang w:eastAsia="en-US"/>
              </w:rPr>
              <w:t xml:space="preserve">(4) Z dôvodov uvedených v odseku 1 písm. a) a d) a v odseku 2 sa nad rámec služobného voľna s nárokom na služobný plat poskytne na nevyhnutne potrebný čas služobné voľno bez nároku na služobný plat.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bl>
    <w:p w:rsidR="008C54C3" w:rsidRPr="00985E27" w:rsidRDefault="008C54C3" w:rsidP="00BA265C">
      <w:pPr>
        <w:pStyle w:val="Hlavika"/>
        <w:tabs>
          <w:tab w:val="clear" w:pos="4536"/>
          <w:tab w:val="clear" w:pos="9072"/>
        </w:tabs>
        <w:autoSpaceDE/>
        <w:autoSpaceDN/>
        <w:jc w:val="both"/>
        <w:rPr>
          <w:sz w:val="16"/>
          <w:szCs w:val="16"/>
        </w:rPr>
      </w:pPr>
    </w:p>
    <w:sectPr w:rsidR="008C54C3" w:rsidRPr="00985E27" w:rsidSect="00E40D17">
      <w:footerReference w:type="default" r:id="rId8"/>
      <w:footerReference w:type="first" r:id="rId9"/>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23" w:rsidRDefault="00547923">
      <w:r>
        <w:separator/>
      </w:r>
    </w:p>
  </w:endnote>
  <w:endnote w:type="continuationSeparator" w:id="0">
    <w:p w:rsidR="00547923" w:rsidRDefault="0054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2" w:rsidRPr="00E40D17" w:rsidRDefault="00CD6652">
    <w:pPr>
      <w:pStyle w:val="Pta"/>
      <w:jc w:val="center"/>
      <w:rPr>
        <w:sz w:val="16"/>
        <w:szCs w:val="16"/>
      </w:rPr>
    </w:pPr>
    <w:r w:rsidRPr="00E40D17">
      <w:rPr>
        <w:sz w:val="16"/>
        <w:szCs w:val="16"/>
      </w:rPr>
      <w:fldChar w:fldCharType="begin"/>
    </w:r>
    <w:r w:rsidRPr="00E40D17">
      <w:rPr>
        <w:sz w:val="16"/>
        <w:szCs w:val="16"/>
      </w:rPr>
      <w:instrText>PAGE   \* MERGEFORMAT</w:instrText>
    </w:r>
    <w:r w:rsidRPr="00E40D17">
      <w:rPr>
        <w:sz w:val="16"/>
        <w:szCs w:val="16"/>
      </w:rPr>
      <w:fldChar w:fldCharType="separate"/>
    </w:r>
    <w:r w:rsidR="004D34B0">
      <w:rPr>
        <w:noProof/>
        <w:sz w:val="16"/>
        <w:szCs w:val="16"/>
      </w:rPr>
      <w:t>3</w:t>
    </w:r>
    <w:r w:rsidRPr="00E40D17">
      <w:rPr>
        <w:sz w:val="16"/>
        <w:szCs w:val="16"/>
      </w:rPr>
      <w:fldChar w:fldCharType="end"/>
    </w:r>
  </w:p>
  <w:p w:rsidR="00CB2E5D" w:rsidRDefault="00CB2E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7" w:rsidRDefault="00E40D17">
    <w:pPr>
      <w:pStyle w:val="Pta"/>
    </w:pPr>
  </w:p>
  <w:p w:rsidR="00E40D17" w:rsidRDefault="00E40D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23" w:rsidRDefault="00547923">
      <w:r>
        <w:separator/>
      </w:r>
    </w:p>
  </w:footnote>
  <w:footnote w:type="continuationSeparator" w:id="0">
    <w:p w:rsidR="00547923" w:rsidRDefault="00547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436E"/>
    <w:rsid w:val="0000768D"/>
    <w:rsid w:val="000108D5"/>
    <w:rsid w:val="0003485B"/>
    <w:rsid w:val="00045FC1"/>
    <w:rsid w:val="00067A81"/>
    <w:rsid w:val="00073E3B"/>
    <w:rsid w:val="0007423C"/>
    <w:rsid w:val="0007790E"/>
    <w:rsid w:val="000A07CC"/>
    <w:rsid w:val="000C2E53"/>
    <w:rsid w:val="000C6949"/>
    <w:rsid w:val="000F6097"/>
    <w:rsid w:val="0010303D"/>
    <w:rsid w:val="00117E86"/>
    <w:rsid w:val="00127033"/>
    <w:rsid w:val="00146B02"/>
    <w:rsid w:val="00153B33"/>
    <w:rsid w:val="00173AE0"/>
    <w:rsid w:val="001931FD"/>
    <w:rsid w:val="00196CB5"/>
    <w:rsid w:val="00197261"/>
    <w:rsid w:val="001A05EB"/>
    <w:rsid w:val="001B739C"/>
    <w:rsid w:val="001C176E"/>
    <w:rsid w:val="001E3455"/>
    <w:rsid w:val="001F59B8"/>
    <w:rsid w:val="002332DE"/>
    <w:rsid w:val="0023777D"/>
    <w:rsid w:val="002514C6"/>
    <w:rsid w:val="00265F56"/>
    <w:rsid w:val="002670FA"/>
    <w:rsid w:val="00270A74"/>
    <w:rsid w:val="0027659D"/>
    <w:rsid w:val="002C4AFE"/>
    <w:rsid w:val="002C732E"/>
    <w:rsid w:val="002E1C13"/>
    <w:rsid w:val="002E68D9"/>
    <w:rsid w:val="00304A86"/>
    <w:rsid w:val="00315836"/>
    <w:rsid w:val="00321169"/>
    <w:rsid w:val="00327B47"/>
    <w:rsid w:val="00356A22"/>
    <w:rsid w:val="00364B40"/>
    <w:rsid w:val="00391DC5"/>
    <w:rsid w:val="003A2E6F"/>
    <w:rsid w:val="003C5872"/>
    <w:rsid w:val="003E2E54"/>
    <w:rsid w:val="003E319B"/>
    <w:rsid w:val="003F5FD4"/>
    <w:rsid w:val="004062F2"/>
    <w:rsid w:val="00406BEC"/>
    <w:rsid w:val="00413856"/>
    <w:rsid w:val="00433A00"/>
    <w:rsid w:val="0043796D"/>
    <w:rsid w:val="00440A2A"/>
    <w:rsid w:val="00447F7F"/>
    <w:rsid w:val="00457E3E"/>
    <w:rsid w:val="004634BC"/>
    <w:rsid w:val="004A1494"/>
    <w:rsid w:val="004A358B"/>
    <w:rsid w:val="004B2287"/>
    <w:rsid w:val="004B2DD6"/>
    <w:rsid w:val="004D34B0"/>
    <w:rsid w:val="00511460"/>
    <w:rsid w:val="005131EF"/>
    <w:rsid w:val="005170A9"/>
    <w:rsid w:val="00546DB9"/>
    <w:rsid w:val="00547923"/>
    <w:rsid w:val="00551ED4"/>
    <w:rsid w:val="0055789F"/>
    <w:rsid w:val="005712D3"/>
    <w:rsid w:val="0059316D"/>
    <w:rsid w:val="005947B8"/>
    <w:rsid w:val="005A1785"/>
    <w:rsid w:val="005A27B3"/>
    <w:rsid w:val="005A4CE0"/>
    <w:rsid w:val="005A6500"/>
    <w:rsid w:val="005F4ABF"/>
    <w:rsid w:val="0063036B"/>
    <w:rsid w:val="006422D8"/>
    <w:rsid w:val="00655531"/>
    <w:rsid w:val="00672AA1"/>
    <w:rsid w:val="006A6ADA"/>
    <w:rsid w:val="006B686E"/>
    <w:rsid w:val="006C55E6"/>
    <w:rsid w:val="006D242A"/>
    <w:rsid w:val="00703359"/>
    <w:rsid w:val="007040BE"/>
    <w:rsid w:val="0070709B"/>
    <w:rsid w:val="00710893"/>
    <w:rsid w:val="00726FA9"/>
    <w:rsid w:val="00751E94"/>
    <w:rsid w:val="00783EC4"/>
    <w:rsid w:val="007854E8"/>
    <w:rsid w:val="00794A48"/>
    <w:rsid w:val="00795117"/>
    <w:rsid w:val="007965D9"/>
    <w:rsid w:val="007B33E3"/>
    <w:rsid w:val="008043FC"/>
    <w:rsid w:val="00831A63"/>
    <w:rsid w:val="00837D13"/>
    <w:rsid w:val="00842350"/>
    <w:rsid w:val="008431C9"/>
    <w:rsid w:val="008510CC"/>
    <w:rsid w:val="0087220C"/>
    <w:rsid w:val="008803EA"/>
    <w:rsid w:val="008B3896"/>
    <w:rsid w:val="008C54C3"/>
    <w:rsid w:val="008D5BCF"/>
    <w:rsid w:val="008D6719"/>
    <w:rsid w:val="008F39CF"/>
    <w:rsid w:val="00907A94"/>
    <w:rsid w:val="00915712"/>
    <w:rsid w:val="00947549"/>
    <w:rsid w:val="00977C9F"/>
    <w:rsid w:val="00985E27"/>
    <w:rsid w:val="00991104"/>
    <w:rsid w:val="0099125F"/>
    <w:rsid w:val="009B46F3"/>
    <w:rsid w:val="009C0B36"/>
    <w:rsid w:val="009C5074"/>
    <w:rsid w:val="009D13FD"/>
    <w:rsid w:val="009D1F39"/>
    <w:rsid w:val="009D52BA"/>
    <w:rsid w:val="009E32CA"/>
    <w:rsid w:val="00A02DEC"/>
    <w:rsid w:val="00A06513"/>
    <w:rsid w:val="00A15477"/>
    <w:rsid w:val="00A34E9A"/>
    <w:rsid w:val="00A9063F"/>
    <w:rsid w:val="00A9110F"/>
    <w:rsid w:val="00AB6459"/>
    <w:rsid w:val="00AC7F12"/>
    <w:rsid w:val="00AD6664"/>
    <w:rsid w:val="00AD6860"/>
    <w:rsid w:val="00B020D3"/>
    <w:rsid w:val="00B25FB8"/>
    <w:rsid w:val="00B44E58"/>
    <w:rsid w:val="00B72E05"/>
    <w:rsid w:val="00B93A78"/>
    <w:rsid w:val="00B93BB9"/>
    <w:rsid w:val="00BA1685"/>
    <w:rsid w:val="00BA265C"/>
    <w:rsid w:val="00BA7AE7"/>
    <w:rsid w:val="00BD28E0"/>
    <w:rsid w:val="00BD69E5"/>
    <w:rsid w:val="00BE14F6"/>
    <w:rsid w:val="00BF1F2A"/>
    <w:rsid w:val="00C022F9"/>
    <w:rsid w:val="00C24E47"/>
    <w:rsid w:val="00C5056B"/>
    <w:rsid w:val="00C644F5"/>
    <w:rsid w:val="00C86E53"/>
    <w:rsid w:val="00C93E00"/>
    <w:rsid w:val="00C96E6D"/>
    <w:rsid w:val="00CA0DF9"/>
    <w:rsid w:val="00CB2E5D"/>
    <w:rsid w:val="00CB32F0"/>
    <w:rsid w:val="00CC1055"/>
    <w:rsid w:val="00CD6652"/>
    <w:rsid w:val="00CE0268"/>
    <w:rsid w:val="00CE6A03"/>
    <w:rsid w:val="00D02A24"/>
    <w:rsid w:val="00D045A9"/>
    <w:rsid w:val="00D1087D"/>
    <w:rsid w:val="00D12AB5"/>
    <w:rsid w:val="00D451EE"/>
    <w:rsid w:val="00D67BBA"/>
    <w:rsid w:val="00D70F3E"/>
    <w:rsid w:val="00D86D24"/>
    <w:rsid w:val="00D972D6"/>
    <w:rsid w:val="00DA0F6C"/>
    <w:rsid w:val="00DB19F5"/>
    <w:rsid w:val="00DB4FF7"/>
    <w:rsid w:val="00DE0F85"/>
    <w:rsid w:val="00DE52A9"/>
    <w:rsid w:val="00DF3E7B"/>
    <w:rsid w:val="00DF4BB9"/>
    <w:rsid w:val="00E01B16"/>
    <w:rsid w:val="00E101DE"/>
    <w:rsid w:val="00E2036E"/>
    <w:rsid w:val="00E20B8B"/>
    <w:rsid w:val="00E27A01"/>
    <w:rsid w:val="00E37943"/>
    <w:rsid w:val="00E40D17"/>
    <w:rsid w:val="00E55269"/>
    <w:rsid w:val="00E5662C"/>
    <w:rsid w:val="00E73566"/>
    <w:rsid w:val="00EB3312"/>
    <w:rsid w:val="00EB671A"/>
    <w:rsid w:val="00EE566D"/>
    <w:rsid w:val="00F24225"/>
    <w:rsid w:val="00F32090"/>
    <w:rsid w:val="00F610E7"/>
    <w:rsid w:val="00F73170"/>
    <w:rsid w:val="00F81A46"/>
    <w:rsid w:val="00FB5182"/>
    <w:rsid w:val="00FC4B23"/>
    <w:rsid w:val="00FD14B5"/>
    <w:rsid w:val="00FD1634"/>
    <w:rsid w:val="00FE6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D6E0271-6FA0-4BF1-8399-28978D0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6E"/>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D70F3E"/>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00768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semiHidden/>
    <w:locked/>
    <w:rPr>
      <w:rFonts w:ascii="Cambria" w:hAnsi="Cambria" w:cs="Times New Roman"/>
      <w:b/>
      <w:i/>
      <w:sz w:val="28"/>
    </w:rPr>
  </w:style>
  <w:style w:type="character" w:customStyle="1" w:styleId="Nadpis3Char">
    <w:name w:val="Nadpis 3 Char"/>
    <w:link w:val="Nadpis3"/>
    <w:uiPriority w:val="9"/>
    <w:semiHidden/>
    <w:locked/>
    <w:rsid w:val="00D70F3E"/>
    <w:rPr>
      <w:rFonts w:ascii="Cambria" w:hAnsi="Cambria" w:cs="Times New Roman"/>
      <w:b/>
      <w:sz w:val="26"/>
    </w:rPr>
  </w:style>
  <w:style w:type="character" w:customStyle="1" w:styleId="Nadpis4Char">
    <w:name w:val="Nadpis 4 Char"/>
    <w:link w:val="Nadpis4"/>
    <w:uiPriority w:val="9"/>
    <w:locked/>
    <w:rPr>
      <w:rFonts w:ascii="Calibri" w:hAnsi="Calibri" w:cs="Times New Roman"/>
      <w:b/>
      <w:sz w:val="28"/>
    </w:rPr>
  </w:style>
  <w:style w:type="character" w:customStyle="1" w:styleId="Nadpis8Char">
    <w:name w:val="Nadpis 8 Char"/>
    <w:link w:val="Nadpis8"/>
    <w:uiPriority w:val="9"/>
    <w:locked/>
    <w:rsid w:val="0000768D"/>
    <w:rPr>
      <w:rFonts w:ascii="Calibri" w:hAnsi="Calibri" w:cs="Times New Roman"/>
      <w:i/>
      <w:sz w:val="24"/>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paragraph" w:customStyle="1" w:styleId="Default">
    <w:name w:val="Default"/>
    <w:uiPriority w:val="99"/>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styleId="Zarkazkladnhotextu">
    <w:name w:val="Body Text Indent"/>
    <w:basedOn w:val="Normlny"/>
    <w:link w:val="ZarkazkladnhotextuChar"/>
    <w:uiPriority w:val="99"/>
    <w:unhideWhenUsed/>
    <w:rsid w:val="001F59B8"/>
    <w:pPr>
      <w:spacing w:after="120"/>
      <w:ind w:left="283"/>
    </w:pPr>
  </w:style>
  <w:style w:type="character" w:customStyle="1" w:styleId="ZarkazkladnhotextuChar">
    <w:name w:val="Zarážka základného textu Char"/>
    <w:link w:val="Zarkazkladnhotextu"/>
    <w:uiPriority w:val="99"/>
    <w:locked/>
    <w:rsid w:val="001F59B8"/>
    <w:rPr>
      <w:rFonts w:cs="Times New Roman"/>
      <w:sz w:val="24"/>
    </w:rPr>
  </w:style>
  <w:style w:type="paragraph" w:styleId="Textbubliny">
    <w:name w:val="Balloon Text"/>
    <w:basedOn w:val="Normlny"/>
    <w:link w:val="TextbublinyChar"/>
    <w:uiPriority w:val="99"/>
    <w:semiHidden/>
    <w:unhideWhenUsed/>
    <w:rsid w:val="004634BC"/>
    <w:rPr>
      <w:rFonts w:ascii="Tahoma" w:hAnsi="Tahoma" w:cs="Tahoma"/>
      <w:sz w:val="16"/>
      <w:szCs w:val="16"/>
    </w:rPr>
  </w:style>
  <w:style w:type="character" w:customStyle="1" w:styleId="TextbublinyChar">
    <w:name w:val="Text bubliny Char"/>
    <w:link w:val="Textbubliny"/>
    <w:uiPriority w:val="99"/>
    <w:semiHidden/>
    <w:locked/>
    <w:rsid w:val="004634BC"/>
    <w:rPr>
      <w:rFonts w:ascii="Tahoma" w:hAnsi="Tahoma" w:cs="Times New Roman"/>
      <w:sz w:val="16"/>
    </w:rPr>
  </w:style>
  <w:style w:type="paragraph" w:styleId="Zkladntext">
    <w:name w:val="Body Text"/>
    <w:basedOn w:val="Normlny"/>
    <w:link w:val="ZkladntextChar"/>
    <w:uiPriority w:val="99"/>
    <w:rsid w:val="008B3896"/>
    <w:pPr>
      <w:autoSpaceDE/>
      <w:autoSpaceDN/>
    </w:pPr>
    <w:rPr>
      <w:sz w:val="20"/>
      <w:szCs w:val="20"/>
      <w:lang w:eastAsia="en-US"/>
    </w:rPr>
  </w:style>
  <w:style w:type="character" w:customStyle="1" w:styleId="ZkladntextChar">
    <w:name w:val="Základný text Char"/>
    <w:link w:val="Zkladntext"/>
    <w:uiPriority w:val="99"/>
    <w:locked/>
    <w:rsid w:val="008B3896"/>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4530-0B52-4EE3-92A5-9C4A8DF7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3965</Words>
  <Characters>22607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Marekova Janka</cp:lastModifiedBy>
  <cp:revision>11</cp:revision>
  <cp:lastPrinted>2018-07-25T07:47:00Z</cp:lastPrinted>
  <dcterms:created xsi:type="dcterms:W3CDTF">2018-09-12T15:03:00Z</dcterms:created>
  <dcterms:modified xsi:type="dcterms:W3CDTF">2018-09-17T07:42:00Z</dcterms:modified>
</cp:coreProperties>
</file>