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20215DA" w:rsidR="000C2162" w:rsidRDefault="003831B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7DFE65C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7F7EC9">
              <w:rPr>
                <w:sz w:val="25"/>
                <w:szCs w:val="25"/>
              </w:rPr>
              <w:t>MF/10840/2018</w:t>
            </w:r>
            <w:r w:rsidR="0062210F">
              <w:rPr>
                <w:sz w:val="25"/>
                <w:szCs w:val="25"/>
              </w:rPr>
              <w:t>-732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C119142" w14:textId="77777777" w:rsidR="00926E4A" w:rsidRDefault="00926E4A" w:rsidP="00926E4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0957861B" w14:textId="77777777" w:rsidR="007F7EC9" w:rsidRDefault="007F7EC9" w:rsidP="007F7EC9">
      <w:pPr>
        <w:jc w:val="center"/>
        <w:rPr>
          <w:b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F27681">
        <w:rPr>
          <w:b/>
          <w:sz w:val="24"/>
          <w:szCs w:val="24"/>
        </w:rPr>
        <w:t xml:space="preserve">ktorým sa mení a dopĺňa zákon č. 98/2004 Z. z. o spotrebnej dani z minerálneho oleja </w:t>
      </w:r>
      <w:r>
        <w:rPr>
          <w:b/>
          <w:sz w:val="24"/>
          <w:szCs w:val="24"/>
        </w:rPr>
        <w:t xml:space="preserve">v znení neskorších predpisov </w:t>
      </w:r>
      <w:r w:rsidRPr="00F27681">
        <w:rPr>
          <w:b/>
          <w:sz w:val="24"/>
          <w:szCs w:val="24"/>
        </w:rPr>
        <w:t>a ktorým sa mení a dopĺňa zákon č. 530/2011 Z. z. o spotrebnej dani z alkoholických nápojov v znení neskorších predpisov</w:t>
      </w:r>
    </w:p>
    <w:p w14:paraId="7DC0656A" w14:textId="77777777" w:rsidR="007F7EC9" w:rsidRPr="0096605F" w:rsidRDefault="007F7EC9" w:rsidP="007F7EC9">
      <w:pPr>
        <w:jc w:val="center"/>
        <w:rPr>
          <w:sz w:val="24"/>
          <w:szCs w:val="24"/>
        </w:rPr>
      </w:pPr>
    </w:p>
    <w:p w14:paraId="58FF88C5" w14:textId="77777777" w:rsidR="007F7EC9" w:rsidRPr="0096605F" w:rsidRDefault="007F7EC9" w:rsidP="007F7EC9">
      <w:pPr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4CFF" wp14:editId="6967BFA8">
                <wp:simplePos x="0" y="0"/>
                <wp:positionH relativeFrom="column">
                  <wp:posOffset>33655</wp:posOffset>
                </wp:positionH>
                <wp:positionV relativeFrom="paragraph">
                  <wp:posOffset>90170</wp:posOffset>
                </wp:positionV>
                <wp:extent cx="5728970" cy="12700"/>
                <wp:effectExtent l="0" t="0" r="24130" b="2540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897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1D028" id="Rovná spojnic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1pt" to="453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" strokecolor="black [3213]" strokeweight="1pt"/>
            </w:pict>
          </mc:Fallback>
        </mc:AlternateContent>
      </w:r>
    </w:p>
    <w:p w14:paraId="5E2ED1BE" w14:textId="77777777" w:rsidR="007F7EC9" w:rsidRPr="008E4F14" w:rsidRDefault="007F7EC9" w:rsidP="007F7EC9">
      <w:pPr>
        <w:pStyle w:val="Zkladntext2"/>
        <w:jc w:val="left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4866"/>
      </w:tblGrid>
      <w:tr w:rsidR="007F7EC9" w:rsidRPr="008E4F14" w14:paraId="3ABB9C9D" w14:textId="77777777" w:rsidTr="006912E1">
        <w:trPr>
          <w:trHeight w:val="307"/>
        </w:trPr>
        <w:tc>
          <w:tcPr>
            <w:tcW w:w="5293" w:type="dxa"/>
          </w:tcPr>
          <w:p w14:paraId="4531609B" w14:textId="77777777" w:rsidR="007F7EC9" w:rsidRPr="008E4F14" w:rsidRDefault="007F7EC9" w:rsidP="006912E1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4866" w:type="dxa"/>
          </w:tcPr>
          <w:p w14:paraId="1253FA72" w14:textId="77777777" w:rsidR="007F7EC9" w:rsidRPr="008E4F14" w:rsidRDefault="007F7EC9" w:rsidP="006912E1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7F7EC9" w:rsidRPr="008E4F14" w14:paraId="34D2BA44" w14:textId="77777777" w:rsidTr="006912E1">
        <w:trPr>
          <w:trHeight w:val="4549"/>
        </w:trPr>
        <w:tc>
          <w:tcPr>
            <w:tcW w:w="5293" w:type="dxa"/>
          </w:tcPr>
          <w:p w14:paraId="4A740B86" w14:textId="77777777" w:rsidR="007F7EC9" w:rsidRPr="0096605F" w:rsidRDefault="007F7EC9" w:rsidP="006912E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Iniciatívny návrh</w:t>
            </w:r>
          </w:p>
          <w:p w14:paraId="60EB015F" w14:textId="77777777" w:rsidR="007F7EC9" w:rsidRPr="008E4F14" w:rsidRDefault="007F7EC9" w:rsidP="006912E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4866" w:type="dxa"/>
          </w:tcPr>
          <w:p w14:paraId="32A096B8" w14:textId="77777777" w:rsidR="007F7EC9" w:rsidRDefault="007F7EC9" w:rsidP="006912E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8554F" w14:paraId="2EF1CCEF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C2D853" w14:textId="127F7643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8554F" w14:paraId="4488C757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4FAC11" w14:textId="7E5ABF53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8554F" w14:paraId="0F3BB4F1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54332A" w14:textId="6F213D0B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8554F" w14:paraId="11D8F09B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993D7F" w14:textId="66445647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8554F" w14:paraId="080D2F28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931804" w14:textId="5B8E82EC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8554F" w14:paraId="5442A710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D6B74B" w14:textId="3E101F26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8554F" w14:paraId="2D642F68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100388" w14:textId="72129880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8554F" w14:paraId="546C4C2E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7B68B1" w14:textId="6F80B8EE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28554F" w14:paraId="518B9A8C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B3608B" w14:textId="10492D79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vyhlásenie o 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28554F" w14:paraId="7B7C3892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3B4D5D5" w14:textId="6B0F5055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MPK</w:t>
                  </w:r>
                </w:p>
              </w:tc>
            </w:tr>
            <w:tr w:rsidR="0028554F" w14:paraId="17B13E22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7934454" w14:textId="4E4081D5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tabuľky zhody </w:t>
                  </w:r>
                </w:p>
              </w:tc>
            </w:tr>
            <w:tr w:rsidR="0028554F" w14:paraId="4D4491B6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5A95C3F" w14:textId="11D5F985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  <w:tr w:rsidR="007F7EC9" w14:paraId="669500EC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A96CF21" w14:textId="77777777" w:rsidR="007F7EC9" w:rsidRDefault="007F7EC9" w:rsidP="006912E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7D515910" w14:textId="77777777" w:rsidR="007F7EC9" w:rsidRPr="008073E3" w:rsidRDefault="007F7EC9" w:rsidP="006912E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3409B7F" w14:textId="77777777" w:rsidR="007F7EC9" w:rsidRPr="000175F6" w:rsidRDefault="007F7EC9" w:rsidP="007F7EC9">
      <w:pPr>
        <w:pStyle w:val="Zkladntext2"/>
        <w:jc w:val="both"/>
        <w:rPr>
          <w:bCs/>
          <w:sz w:val="25"/>
          <w:szCs w:val="25"/>
        </w:rPr>
      </w:pPr>
    </w:p>
    <w:p w14:paraId="309A13FB" w14:textId="77777777" w:rsidR="007F7EC9" w:rsidRPr="008E4F14" w:rsidRDefault="007F7EC9" w:rsidP="007F7EC9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1FD4A8B" w14:textId="77777777" w:rsidR="007F7EC9" w:rsidRDefault="007F7EC9" w:rsidP="007F7EC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 xml:space="preserve">Peter </w:t>
      </w:r>
      <w:proofErr w:type="spellStart"/>
      <w:r>
        <w:rPr>
          <w:sz w:val="25"/>
          <w:szCs w:val="25"/>
        </w:rPr>
        <w:t>Kažimír</w:t>
      </w:r>
      <w:proofErr w:type="spellEnd"/>
    </w:p>
    <w:p w14:paraId="0D217F7B" w14:textId="77777777" w:rsidR="007F7EC9" w:rsidRDefault="007F7EC9" w:rsidP="007F7EC9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 minister financií </w:t>
      </w:r>
    </w:p>
    <w:p w14:paraId="59244203" w14:textId="77777777" w:rsidR="007F7EC9" w:rsidRPr="008E4F14" w:rsidRDefault="007F7EC9" w:rsidP="007F7EC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Pr="008E4F14">
        <w:rPr>
          <w:sz w:val="25"/>
          <w:szCs w:val="25"/>
        </w:rPr>
        <w:fldChar w:fldCharType="end"/>
      </w:r>
    </w:p>
    <w:p w14:paraId="284604DA" w14:textId="30B776DB" w:rsidR="009D7004" w:rsidRPr="008E4F14" w:rsidRDefault="009D7004" w:rsidP="007F7EC9">
      <w:pPr>
        <w:jc w:val="center"/>
        <w:rPr>
          <w:sz w:val="25"/>
          <w:szCs w:val="25"/>
        </w:rPr>
      </w:pP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DFB22" w14:textId="77777777" w:rsidR="00E927B9" w:rsidRDefault="00E927B9" w:rsidP="00AF1D48">
      <w:r>
        <w:separator/>
      </w:r>
    </w:p>
  </w:endnote>
  <w:endnote w:type="continuationSeparator" w:id="0">
    <w:p w14:paraId="12F4F5AE" w14:textId="77777777" w:rsidR="00E927B9" w:rsidRDefault="00E927B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28554F">
      <w:rPr>
        <w:noProof/>
      </w:rPr>
      <w:t>12. septembra 2018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AF5B4" w14:textId="77777777" w:rsidR="00E927B9" w:rsidRDefault="00E927B9" w:rsidP="00AF1D48">
      <w:r>
        <w:separator/>
      </w:r>
    </w:p>
  </w:footnote>
  <w:footnote w:type="continuationSeparator" w:id="0">
    <w:p w14:paraId="6C13EA34" w14:textId="77777777" w:rsidR="00E927B9" w:rsidRDefault="00E927B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75F6"/>
    <w:rsid w:val="00036E2E"/>
    <w:rsid w:val="00061CCF"/>
    <w:rsid w:val="00092758"/>
    <w:rsid w:val="000C2162"/>
    <w:rsid w:val="000C6688"/>
    <w:rsid w:val="000D1334"/>
    <w:rsid w:val="000E6767"/>
    <w:rsid w:val="000E6BF8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827AE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8554F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831B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210F"/>
    <w:rsid w:val="00623BAD"/>
    <w:rsid w:val="00627C51"/>
    <w:rsid w:val="0066521E"/>
    <w:rsid w:val="00671F01"/>
    <w:rsid w:val="00676DCD"/>
    <w:rsid w:val="00685081"/>
    <w:rsid w:val="0069637B"/>
    <w:rsid w:val="006B36F8"/>
    <w:rsid w:val="006B4F2E"/>
    <w:rsid w:val="006B6372"/>
    <w:rsid w:val="006C4BE9"/>
    <w:rsid w:val="006D0569"/>
    <w:rsid w:val="006E7967"/>
    <w:rsid w:val="00714FA1"/>
    <w:rsid w:val="00747349"/>
    <w:rsid w:val="00747BC1"/>
    <w:rsid w:val="0075754B"/>
    <w:rsid w:val="00776A4A"/>
    <w:rsid w:val="0078171E"/>
    <w:rsid w:val="0078451E"/>
    <w:rsid w:val="0079512E"/>
    <w:rsid w:val="007A6D98"/>
    <w:rsid w:val="007F7EC9"/>
    <w:rsid w:val="008073E3"/>
    <w:rsid w:val="00821793"/>
    <w:rsid w:val="00846E66"/>
    <w:rsid w:val="00855D5A"/>
    <w:rsid w:val="00861CC6"/>
    <w:rsid w:val="008A4A21"/>
    <w:rsid w:val="008E4F14"/>
    <w:rsid w:val="009066F0"/>
    <w:rsid w:val="00907265"/>
    <w:rsid w:val="00922E66"/>
    <w:rsid w:val="00926E4A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94DC8"/>
    <w:rsid w:val="00AA0C58"/>
    <w:rsid w:val="00AF1D48"/>
    <w:rsid w:val="00B17B60"/>
    <w:rsid w:val="00B42E84"/>
    <w:rsid w:val="00B463AB"/>
    <w:rsid w:val="00B5184E"/>
    <w:rsid w:val="00B61867"/>
    <w:rsid w:val="00BC2EE5"/>
    <w:rsid w:val="00BE174E"/>
    <w:rsid w:val="00BE43B4"/>
    <w:rsid w:val="00C1127B"/>
    <w:rsid w:val="00C632CF"/>
    <w:rsid w:val="00C63A11"/>
    <w:rsid w:val="00C656C8"/>
    <w:rsid w:val="00C86CAD"/>
    <w:rsid w:val="00CC25B0"/>
    <w:rsid w:val="00CE1D21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927B9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E9408BC-361F-47F4-9C46-7CDF897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6:31:31"/>
    <f:field ref="objchangedby" par="" text="Administrator, System"/>
    <f:field ref="objmodifiedat" par="" text="11.7.2016 16:31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Danisovic Milan</cp:lastModifiedBy>
  <cp:revision>13</cp:revision>
  <cp:lastPrinted>2018-09-12T12:15:00Z</cp:lastPrinted>
  <dcterms:created xsi:type="dcterms:W3CDTF">2016-07-11T14:31:00Z</dcterms:created>
  <dcterms:modified xsi:type="dcterms:W3CDTF">2018-09-12T12:15:00Z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Spotrebné dane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Milan Danišovič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</vt:lpwstr>
  </property>
  <property fmtid="{D5CDD505-2E9C-101B-9397-08002B2CF9AE}" pid="18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9" name="FSC#SKEDITIONSLOVLEX@103.510:rezortcislopredpis">
    <vt:lpwstr>MF/13757/2016-732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106, 110 až 113 a čl. 355 Zmluvy o fungovaní Európskej únie, </vt:lpwstr>
  </property>
  <property fmtid="{D5CDD505-2E9C-101B-9397-08002B2CF9AE}" pid="39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40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1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4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5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