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544D7A9" w:rsidR="0081708C" w:rsidRPr="00CA6E29" w:rsidRDefault="00C0662A" w:rsidP="00FD577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D577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mení a dopĺňa nariadenie vlády Slovenskej republiky č. </w:t>
                  </w:r>
                  <w:r w:rsidR="00D7294E" w:rsidRPr="00D7294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193/2016 Z. z. o sprístupňovaní rádiových zariadení na trhu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4F394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ED2730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64B4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075077B" w14:textId="1BBB5ACB" w:rsidR="00FD5772" w:rsidRDefault="00FD577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D5772" w14:paraId="13C9A7CB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4FF32C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30DE36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D5772" w14:paraId="29F06EA9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36D8FC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2F04E6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DBE516" w14:textId="70B44BB7" w:rsidR="00FD5772" w:rsidRDefault="00FD5772" w:rsidP="0069761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nariadenia vlády Slovenskej republiky, ktorým sa mení a dopĺňa nariadenie vlády Slovenskej republiky č. </w:t>
            </w:r>
            <w:r w:rsidR="00B64B47" w:rsidRPr="00B64B47">
              <w:rPr>
                <w:rFonts w:ascii="Times" w:hAnsi="Times" w:cs="Times"/>
                <w:sz w:val="25"/>
                <w:szCs w:val="25"/>
              </w:rPr>
              <w:t>193/2016 Z. z. o sprístupňovaní rádiových zariadení na trhu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FD5772" w14:paraId="21068458" w14:textId="77777777">
        <w:trPr>
          <w:divId w:val="5754350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211EE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5772" w14:paraId="396DE072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F63E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666CF0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D5772" w14:paraId="55E78C17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48442A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D56D" w14:textId="77777777" w:rsidR="00FD5772" w:rsidRDefault="00FD577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FD5772" w14:paraId="330D7EBC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F631DD" w14:textId="77777777" w:rsidR="00FD5772" w:rsidRDefault="00FD577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E3A727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906206" w14:textId="77777777" w:rsidR="00FD5772" w:rsidRDefault="00FD5772" w:rsidP="004F394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FD5772" w14:paraId="1C4A7A19" w14:textId="77777777">
        <w:trPr>
          <w:divId w:val="5754350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3C432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D96DF4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6CF7346A" w:rsidR="00557779" w:rsidRPr="00557779" w:rsidRDefault="00557779" w:rsidP="004F394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4F3948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F2AF8E9" w:rsidR="00557779" w:rsidRPr="00557779" w:rsidRDefault="00FD5772" w:rsidP="00FD5772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534665E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279F7F94" w:rsidR="00557779" w:rsidRDefault="00557779" w:rsidP="0081708C"/>
        </w:tc>
      </w:tr>
    </w:tbl>
    <w:p w14:paraId="4FF3A38B" w14:textId="77777777" w:rsidR="00557779" w:rsidRPr="005546AE" w:rsidRDefault="00557779" w:rsidP="00ED2730">
      <w:pPr>
        <w:rPr>
          <w:sz w:val="2"/>
          <w:szCs w:val="2"/>
        </w:rPr>
      </w:pPr>
    </w:p>
    <w:sectPr w:rsidR="00557779" w:rsidRPr="005546AE" w:rsidSect="005546AE">
      <w:pgSz w:w="12240" w:h="15840"/>
      <w:pgMar w:top="567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F3948"/>
    <w:rsid w:val="005151A4"/>
    <w:rsid w:val="005546AE"/>
    <w:rsid w:val="00557779"/>
    <w:rsid w:val="00596D02"/>
    <w:rsid w:val="005E1E88"/>
    <w:rsid w:val="006740F9"/>
    <w:rsid w:val="0069761B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64B47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7294E"/>
    <w:rsid w:val="00D912E3"/>
    <w:rsid w:val="00E22B67"/>
    <w:rsid w:val="00EA65D1"/>
    <w:rsid w:val="00EB7696"/>
    <w:rsid w:val="00ED2730"/>
    <w:rsid w:val="00ED412E"/>
    <w:rsid w:val="00F94F2B"/>
    <w:rsid w:val="00F9721E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5.2.2018 12:47:41"/>
    <f:field ref="objchangedby" par="" text="Administrator, System"/>
    <f:field ref="objmodifiedat" par="" text="15.2.2018 12:47:4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EE446D-3D47-43ED-8B5C-F51DDBCB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8</cp:revision>
  <dcterms:created xsi:type="dcterms:W3CDTF">2018-02-15T11:47:00Z</dcterms:created>
  <dcterms:modified xsi:type="dcterms:W3CDTF">2018-09-12T13:35:00Z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COO.2145.1000.3.2432690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9" name="FSC#SKEDITIONSLOVLEX@103.510:rezortcislopredpis">
    <vt:lpwstr>2018/300/002039/00777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LP/2018/95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15. 2. 2018</vt:lpwstr>
  </property>
</Properties>
</file>