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8540C" w:rsidP="00493D6A">
      <w:pPr>
        <w:pStyle w:val="Nadpis2"/>
        <w:ind w:left="0"/>
        <w:jc w:val="center"/>
        <w:rPr>
          <w:b w:val="0"/>
        </w:rPr>
      </w:pPr>
      <w:r>
        <w:rPr>
          <w:b w:val="0"/>
        </w:rPr>
        <w:t>p</w:t>
      </w:r>
      <w:r w:rsidR="00493D6A">
        <w:rPr>
          <w:b w:val="0"/>
        </w:rPr>
        <w:t>redseda</w:t>
      </w:r>
    </w:p>
    <w:p w:rsidR="0048540C" w:rsidRPr="0048540C" w:rsidRDefault="0048540C" w:rsidP="0048540C"/>
    <w:p w:rsidR="00493D6A" w:rsidRDefault="00493D6A" w:rsidP="00493D6A">
      <w:pPr>
        <w:pStyle w:val="Nadpis2"/>
        <w:ind w:firstLine="348"/>
        <w:rPr>
          <w:b w:val="0"/>
        </w:rPr>
      </w:pPr>
      <w:r>
        <w:rPr>
          <w:b w:val="0"/>
        </w:rPr>
        <w:tab/>
      </w:r>
      <w:r w:rsidR="0043111C">
        <w:rPr>
          <w:b w:val="0"/>
        </w:rPr>
        <w:t xml:space="preserve">                </w:t>
      </w:r>
      <w:r w:rsidR="0043111C">
        <w:rPr>
          <w:b w:val="0"/>
        </w:rPr>
        <w:tab/>
      </w:r>
      <w:r w:rsidR="0043111C">
        <w:rPr>
          <w:b w:val="0"/>
        </w:rPr>
        <w:tab/>
      </w:r>
      <w:r w:rsidR="0043111C">
        <w:rPr>
          <w:b w:val="0"/>
        </w:rPr>
        <w:tab/>
      </w:r>
      <w:r w:rsidR="0043111C">
        <w:rPr>
          <w:b w:val="0"/>
        </w:rPr>
        <w:tab/>
      </w:r>
      <w:r w:rsidR="0043111C">
        <w:rPr>
          <w:b w:val="0"/>
        </w:rPr>
        <w:tab/>
        <w:t xml:space="preserve">         </w:t>
      </w:r>
      <w:r>
        <w:rPr>
          <w:b w:val="0"/>
        </w:rPr>
        <w:t xml:space="preserve">Bratislava  </w:t>
      </w:r>
      <w:r w:rsidR="00866BF1">
        <w:rPr>
          <w:b w:val="0"/>
        </w:rPr>
        <w:t>2</w:t>
      </w:r>
      <w:r w:rsidR="00920126">
        <w:rPr>
          <w:b w:val="0"/>
        </w:rPr>
        <w:t>4</w:t>
      </w:r>
      <w:r w:rsidR="00A828C3">
        <w:rPr>
          <w:b w:val="0"/>
        </w:rPr>
        <w:t>.</w:t>
      </w:r>
      <w:r w:rsidR="00920126">
        <w:rPr>
          <w:b w:val="0"/>
        </w:rPr>
        <w:t>9</w:t>
      </w:r>
      <w:r w:rsidR="00866BF1">
        <w:rPr>
          <w:b w:val="0"/>
        </w:rPr>
        <w:t>.</w:t>
      </w:r>
      <w:r w:rsidR="000E7920">
        <w:rPr>
          <w:b w:val="0"/>
        </w:rPr>
        <w:t>2018</w:t>
      </w:r>
    </w:p>
    <w:p w:rsidR="00F33F5A" w:rsidRPr="00697AF4" w:rsidRDefault="00493D6A" w:rsidP="00493D6A">
      <w:pPr>
        <w:rPr>
          <w:color w:val="FF0000"/>
        </w:rPr>
      </w:pPr>
      <w:r>
        <w:tab/>
      </w:r>
      <w:r>
        <w:tab/>
      </w:r>
      <w:r>
        <w:tab/>
      </w:r>
      <w:r>
        <w:tab/>
      </w:r>
      <w:r>
        <w:tab/>
      </w:r>
      <w:r>
        <w:tab/>
      </w:r>
      <w:r>
        <w:tab/>
      </w:r>
      <w:r>
        <w:tab/>
      </w:r>
      <w:r w:rsidR="0043111C">
        <w:t xml:space="preserve">         Číslo záznamu: </w:t>
      </w:r>
      <w:r w:rsidR="0043111C">
        <w:tab/>
      </w:r>
      <w:r w:rsidR="00D05AC3">
        <w:t>46319/2018</w:t>
      </w:r>
    </w:p>
    <w:p w:rsidR="002B7068" w:rsidRDefault="002B7068"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866BF1">
        <w:rPr>
          <w:b/>
        </w:rPr>
        <w:t>2</w:t>
      </w:r>
      <w:r w:rsidR="00920126">
        <w:rPr>
          <w:b/>
        </w:rPr>
        <w:t>4</w:t>
      </w:r>
      <w:r w:rsidR="00A828C3">
        <w:rPr>
          <w:b/>
        </w:rPr>
        <w:t>.</w:t>
      </w:r>
      <w:r w:rsidR="00920126">
        <w:rPr>
          <w:b/>
        </w:rPr>
        <w:t>9</w:t>
      </w:r>
      <w:r w:rsidR="00866BF1">
        <w:rPr>
          <w:b/>
        </w:rPr>
        <w:t>.</w:t>
      </w:r>
      <w:r w:rsidR="000E7920">
        <w:rPr>
          <w:b/>
        </w:rPr>
        <w:t>2018</w:t>
      </w:r>
    </w:p>
    <w:p w:rsidR="00F33F5A" w:rsidRDefault="00F33F5A" w:rsidP="00697AF4">
      <w:pPr>
        <w:numPr>
          <w:ilvl w:val="12"/>
          <w:numId w:val="0"/>
        </w:numPr>
        <w:rPr>
          <w:b/>
        </w:rPr>
      </w:pPr>
    </w:p>
    <w:p w:rsidR="00315606" w:rsidRDefault="00315606" w:rsidP="00697AF4">
      <w:pPr>
        <w:numPr>
          <w:ilvl w:val="12"/>
          <w:numId w:val="0"/>
        </w:numP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493D6A" w:rsidRDefault="00493D6A" w:rsidP="00A828C3">
      <w:pPr>
        <w:ind w:left="1985" w:hanging="1985"/>
      </w:pPr>
      <w:r>
        <w:t xml:space="preserve">Rokovanie viedol:   Ján Richter, minister práce, soc. vecí a rodiny SR a predseda HSR SR       </w:t>
      </w:r>
    </w:p>
    <w:p w:rsidR="004E35B6" w:rsidRDefault="004E35B6" w:rsidP="009D4CA9">
      <w:pPr>
        <w:ind w:left="1985" w:hanging="1985"/>
      </w:pPr>
    </w:p>
    <w:p w:rsidR="00315606" w:rsidRDefault="00315606" w:rsidP="009D4CA9">
      <w:pPr>
        <w:ind w:left="1985" w:hanging="1985"/>
      </w:pPr>
    </w:p>
    <w:p w:rsidR="00AD5699" w:rsidRPr="001D4A55" w:rsidRDefault="00AD5699" w:rsidP="00AD5699">
      <w:pPr>
        <w:rPr>
          <w:b/>
        </w:rPr>
      </w:pPr>
      <w:r w:rsidRPr="001D4A55">
        <w:rPr>
          <w:b/>
        </w:rPr>
        <w:t>Program:</w:t>
      </w:r>
    </w:p>
    <w:p w:rsidR="00920126" w:rsidRPr="00920126" w:rsidRDefault="00920126" w:rsidP="00086675">
      <w:pPr>
        <w:pStyle w:val="Odsekzoznamu"/>
        <w:numPr>
          <w:ilvl w:val="0"/>
          <w:numId w:val="4"/>
        </w:numPr>
        <w:jc w:val="both"/>
        <w:rPr>
          <w:sz w:val="24"/>
          <w:szCs w:val="24"/>
        </w:rPr>
      </w:pPr>
      <w:r w:rsidRPr="00920126">
        <w:rPr>
          <w:sz w:val="24"/>
          <w:szCs w:val="24"/>
        </w:rPr>
        <w:t>Návrh zákona, ktorým sa mení a dopĺňa zákon č. 581/2004 Z. z. o zdravotných poisťovniach, dohľade nad zdravotnou starostlivosťou a o zmene a doplnení niektorých zákonov v znení neskorších predpisov a o zmene a doplnení niektorých zákonov</w:t>
      </w:r>
    </w:p>
    <w:p w:rsidR="00920126" w:rsidRPr="00920126" w:rsidRDefault="00920126" w:rsidP="00920126">
      <w:pPr>
        <w:jc w:val="both"/>
      </w:pPr>
      <w:r w:rsidRPr="00920126">
        <w:t xml:space="preserve">            Predkladá: MZ SR</w:t>
      </w:r>
    </w:p>
    <w:p w:rsidR="00920126" w:rsidRPr="00920126" w:rsidRDefault="00920126" w:rsidP="00086675">
      <w:pPr>
        <w:pStyle w:val="Odsekzoznamu"/>
        <w:numPr>
          <w:ilvl w:val="0"/>
          <w:numId w:val="4"/>
        </w:numPr>
        <w:jc w:val="both"/>
        <w:rPr>
          <w:sz w:val="24"/>
          <w:szCs w:val="24"/>
        </w:rPr>
      </w:pPr>
      <w:r w:rsidRPr="00920126">
        <w:rPr>
          <w:sz w:val="24"/>
          <w:szCs w:val="24"/>
        </w:rPr>
        <w:t>Návrh zákona, ktorým sa mení a dopĺňa zákon č. 153/2013 Z. z. o národnom zdravotníckom informačnom systéme a o zmene a doplnení niektorých zákonov v znení neskorších predpisov a ktorým sa menia a dopĺňajú niektoré zákony</w:t>
      </w:r>
    </w:p>
    <w:p w:rsidR="00920126" w:rsidRPr="00920126" w:rsidRDefault="00920126" w:rsidP="00920126">
      <w:pPr>
        <w:pStyle w:val="Odsekzoznamu"/>
        <w:jc w:val="both"/>
        <w:rPr>
          <w:sz w:val="24"/>
          <w:szCs w:val="24"/>
        </w:rPr>
      </w:pPr>
      <w:r w:rsidRPr="00920126">
        <w:rPr>
          <w:sz w:val="24"/>
          <w:szCs w:val="24"/>
        </w:rPr>
        <w:t>Predkladá: MZ SR</w:t>
      </w:r>
    </w:p>
    <w:p w:rsidR="00920126" w:rsidRPr="00920126" w:rsidRDefault="00920126" w:rsidP="00086675">
      <w:pPr>
        <w:pStyle w:val="Odsekzoznamu"/>
        <w:numPr>
          <w:ilvl w:val="0"/>
          <w:numId w:val="4"/>
        </w:numPr>
        <w:jc w:val="both"/>
        <w:rPr>
          <w:sz w:val="24"/>
          <w:szCs w:val="24"/>
        </w:rPr>
      </w:pPr>
      <w:r w:rsidRPr="00920126">
        <w:rPr>
          <w:sz w:val="24"/>
          <w:szCs w:val="24"/>
        </w:rPr>
        <w:t>Návrh zákona o mechanizmoch riešenia sporov týkajúcich sa zdanenia (nové znenie)</w:t>
      </w:r>
    </w:p>
    <w:p w:rsidR="00920126" w:rsidRPr="00920126" w:rsidRDefault="00920126" w:rsidP="00920126">
      <w:pPr>
        <w:pStyle w:val="Odsekzoznamu"/>
        <w:jc w:val="both"/>
        <w:rPr>
          <w:sz w:val="24"/>
          <w:szCs w:val="24"/>
        </w:rPr>
      </w:pPr>
      <w:r w:rsidRPr="00920126">
        <w:rPr>
          <w:sz w:val="24"/>
          <w:szCs w:val="24"/>
        </w:rPr>
        <w:t>Predkladá: MF SR</w:t>
      </w:r>
      <w:r w:rsidRPr="00920126">
        <w:rPr>
          <w:sz w:val="24"/>
          <w:szCs w:val="24"/>
        </w:rPr>
        <w:tab/>
      </w:r>
      <w:r w:rsidRPr="00920126">
        <w:rPr>
          <w:sz w:val="24"/>
          <w:szCs w:val="24"/>
        </w:rPr>
        <w:tab/>
      </w:r>
      <w:r w:rsidRPr="00920126">
        <w:rPr>
          <w:sz w:val="24"/>
          <w:szCs w:val="24"/>
        </w:rPr>
        <w:tab/>
      </w:r>
      <w:r w:rsidRPr="00920126">
        <w:rPr>
          <w:sz w:val="24"/>
          <w:szCs w:val="24"/>
        </w:rPr>
        <w:tab/>
      </w:r>
    </w:p>
    <w:p w:rsidR="00920126" w:rsidRPr="00086457" w:rsidRDefault="00920126" w:rsidP="00086675">
      <w:pPr>
        <w:pStyle w:val="Odsekzoznamu"/>
        <w:numPr>
          <w:ilvl w:val="0"/>
          <w:numId w:val="4"/>
        </w:numPr>
        <w:jc w:val="both"/>
        <w:rPr>
          <w:sz w:val="24"/>
          <w:szCs w:val="24"/>
        </w:rPr>
      </w:pPr>
      <w:r w:rsidRPr="00086457">
        <w:rPr>
          <w:sz w:val="24"/>
          <w:szCs w:val="24"/>
        </w:rPr>
        <w:t>Návrh zákona, ktorým sa mení a dopĺňa zákon č. 222/2004 Z. z. o dani z pridanej hodnoty v znení neskorších predpisov</w:t>
      </w:r>
    </w:p>
    <w:p w:rsidR="00920126" w:rsidRPr="00920126" w:rsidRDefault="00920126" w:rsidP="00920126">
      <w:pPr>
        <w:pStyle w:val="Odsekzoznamu"/>
        <w:jc w:val="both"/>
        <w:rPr>
          <w:sz w:val="24"/>
          <w:szCs w:val="24"/>
        </w:rPr>
      </w:pPr>
      <w:r w:rsidRPr="00086457">
        <w:rPr>
          <w:sz w:val="24"/>
          <w:szCs w:val="24"/>
        </w:rPr>
        <w:t>Predkladá: MF SR</w:t>
      </w:r>
      <w:r w:rsidRPr="00086457">
        <w:rPr>
          <w:sz w:val="24"/>
          <w:szCs w:val="24"/>
        </w:rPr>
        <w:tab/>
      </w:r>
      <w:r w:rsidRPr="00920126">
        <w:rPr>
          <w:sz w:val="24"/>
          <w:szCs w:val="24"/>
        </w:rPr>
        <w:tab/>
      </w:r>
      <w:r w:rsidRPr="00920126">
        <w:rPr>
          <w:sz w:val="24"/>
          <w:szCs w:val="24"/>
        </w:rPr>
        <w:tab/>
      </w:r>
      <w:r w:rsidRPr="00920126">
        <w:rPr>
          <w:sz w:val="24"/>
          <w:szCs w:val="24"/>
        </w:rPr>
        <w:tab/>
      </w:r>
    </w:p>
    <w:p w:rsidR="00920126" w:rsidRPr="00F1407B" w:rsidRDefault="00920126" w:rsidP="00086675">
      <w:pPr>
        <w:pStyle w:val="Odsekzoznamu"/>
        <w:numPr>
          <w:ilvl w:val="0"/>
          <w:numId w:val="4"/>
        </w:numPr>
        <w:spacing w:after="200"/>
        <w:jc w:val="both"/>
        <w:rPr>
          <w:sz w:val="24"/>
          <w:szCs w:val="24"/>
        </w:rPr>
      </w:pPr>
      <w:r w:rsidRPr="00F1407B">
        <w:rPr>
          <w:sz w:val="24"/>
          <w:szCs w:val="24"/>
        </w:rPr>
        <w:t xml:space="preserve">Návrh zákona, ktorým sa mení a dopĺňa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a ktorým sa    menia a dopĺňajú niektoré zákony </w:t>
      </w:r>
    </w:p>
    <w:p w:rsidR="00920126" w:rsidRPr="00920126" w:rsidRDefault="00920126" w:rsidP="00920126">
      <w:pPr>
        <w:pStyle w:val="Odsekzoznamu"/>
        <w:jc w:val="both"/>
        <w:rPr>
          <w:sz w:val="24"/>
          <w:szCs w:val="24"/>
        </w:rPr>
      </w:pPr>
      <w:r w:rsidRPr="00F1407B">
        <w:rPr>
          <w:sz w:val="24"/>
          <w:szCs w:val="24"/>
        </w:rPr>
        <w:t>Predkladá: MF SR</w:t>
      </w:r>
      <w:r w:rsidRPr="00F1407B">
        <w:rPr>
          <w:sz w:val="24"/>
          <w:szCs w:val="24"/>
        </w:rPr>
        <w:tab/>
      </w:r>
      <w:r w:rsidRPr="00920126">
        <w:rPr>
          <w:sz w:val="24"/>
          <w:szCs w:val="24"/>
        </w:rPr>
        <w:tab/>
      </w:r>
      <w:r w:rsidRPr="00920126">
        <w:rPr>
          <w:sz w:val="24"/>
          <w:szCs w:val="24"/>
        </w:rPr>
        <w:tab/>
      </w:r>
      <w:r w:rsidRPr="00920126">
        <w:rPr>
          <w:sz w:val="24"/>
          <w:szCs w:val="24"/>
        </w:rPr>
        <w:tab/>
      </w:r>
    </w:p>
    <w:p w:rsidR="00920126" w:rsidRPr="00F1407B" w:rsidRDefault="00920126" w:rsidP="00086675">
      <w:pPr>
        <w:pStyle w:val="Odsekzoznamu"/>
        <w:numPr>
          <w:ilvl w:val="0"/>
          <w:numId w:val="4"/>
        </w:numPr>
        <w:jc w:val="both"/>
        <w:rPr>
          <w:sz w:val="24"/>
          <w:szCs w:val="24"/>
        </w:rPr>
      </w:pPr>
      <w:r w:rsidRPr="00F1407B">
        <w:rPr>
          <w:sz w:val="24"/>
          <w:szCs w:val="24"/>
        </w:rPr>
        <w:t>Návrh zákona, ktorým sa mení a dopĺňa zákon č. 98/2004 Z. z. o spotrebnej dani z minerálneho oleja v znení neskorších predpisov a ktorým sa mení a dopĺňa zákon č. 530/2011 Z. z. o spotrebnej dani z alkoholických nápojov v znení neskorších predpisov</w:t>
      </w:r>
    </w:p>
    <w:p w:rsidR="00920126" w:rsidRPr="00920126" w:rsidRDefault="00920126" w:rsidP="00920126">
      <w:pPr>
        <w:pStyle w:val="Odsekzoznamu"/>
        <w:jc w:val="both"/>
        <w:rPr>
          <w:sz w:val="24"/>
          <w:szCs w:val="24"/>
        </w:rPr>
      </w:pPr>
      <w:r w:rsidRPr="00086457">
        <w:rPr>
          <w:sz w:val="24"/>
          <w:szCs w:val="24"/>
        </w:rPr>
        <w:t>Predkladá: MF SR</w:t>
      </w:r>
      <w:r w:rsidRPr="00086457">
        <w:rPr>
          <w:sz w:val="24"/>
          <w:szCs w:val="24"/>
        </w:rPr>
        <w:tab/>
      </w:r>
    </w:p>
    <w:p w:rsidR="00920126" w:rsidRPr="00DB70A2" w:rsidRDefault="00920126" w:rsidP="00086675">
      <w:pPr>
        <w:pStyle w:val="Odsekzoznamu"/>
        <w:numPr>
          <w:ilvl w:val="0"/>
          <w:numId w:val="4"/>
        </w:numPr>
        <w:jc w:val="both"/>
        <w:rPr>
          <w:sz w:val="24"/>
          <w:szCs w:val="24"/>
        </w:rPr>
      </w:pPr>
      <w:r w:rsidRPr="00DB70A2">
        <w:rPr>
          <w:sz w:val="24"/>
          <w:szCs w:val="24"/>
        </w:rPr>
        <w:t xml:space="preserve">Návrh </w:t>
      </w:r>
      <w:r w:rsidRPr="00F1407B">
        <w:rPr>
          <w:sz w:val="24"/>
          <w:szCs w:val="24"/>
        </w:rPr>
        <w:t>zákona o finančnej správe a o zmene a doplnení niektorých zákonov</w:t>
      </w:r>
    </w:p>
    <w:p w:rsidR="00920126" w:rsidRPr="00920126" w:rsidRDefault="00920126" w:rsidP="00920126">
      <w:pPr>
        <w:pStyle w:val="Odsekzoznamu"/>
        <w:jc w:val="both"/>
        <w:rPr>
          <w:sz w:val="24"/>
          <w:szCs w:val="24"/>
        </w:rPr>
      </w:pPr>
      <w:r w:rsidRPr="00086457">
        <w:rPr>
          <w:sz w:val="24"/>
          <w:szCs w:val="24"/>
        </w:rPr>
        <w:t>Predkladá: MF SR</w:t>
      </w:r>
      <w:r w:rsidRPr="00086457">
        <w:rPr>
          <w:sz w:val="24"/>
          <w:szCs w:val="24"/>
        </w:rPr>
        <w:tab/>
      </w:r>
      <w:r w:rsidRPr="00920126">
        <w:rPr>
          <w:sz w:val="24"/>
          <w:szCs w:val="24"/>
        </w:rPr>
        <w:tab/>
      </w:r>
      <w:r w:rsidRPr="00920126">
        <w:rPr>
          <w:sz w:val="24"/>
          <w:szCs w:val="24"/>
        </w:rPr>
        <w:tab/>
      </w:r>
      <w:r w:rsidRPr="00920126">
        <w:rPr>
          <w:sz w:val="24"/>
          <w:szCs w:val="24"/>
        </w:rPr>
        <w:tab/>
      </w:r>
    </w:p>
    <w:p w:rsidR="00920126" w:rsidRPr="00B56C4A" w:rsidRDefault="00920126" w:rsidP="00086675">
      <w:pPr>
        <w:pStyle w:val="Odsekzoznamu"/>
        <w:numPr>
          <w:ilvl w:val="0"/>
          <w:numId w:val="4"/>
        </w:numPr>
        <w:jc w:val="both"/>
        <w:rPr>
          <w:sz w:val="24"/>
          <w:szCs w:val="24"/>
        </w:rPr>
      </w:pPr>
      <w:r w:rsidRPr="00B56C4A">
        <w:rPr>
          <w:sz w:val="24"/>
          <w:szCs w:val="24"/>
        </w:rPr>
        <w:t>Návrh zákona o hazardných hrách a o zmene a doplnení niektorých zákonov</w:t>
      </w:r>
    </w:p>
    <w:p w:rsidR="00920126" w:rsidRPr="00FE173B" w:rsidRDefault="00920126" w:rsidP="00920126">
      <w:pPr>
        <w:pStyle w:val="Odsekzoznamu"/>
        <w:jc w:val="both"/>
        <w:rPr>
          <w:sz w:val="24"/>
          <w:szCs w:val="24"/>
        </w:rPr>
      </w:pPr>
      <w:r w:rsidRPr="00B56C4A">
        <w:rPr>
          <w:sz w:val="24"/>
          <w:szCs w:val="24"/>
        </w:rPr>
        <w:t>Predkladá: MF SR</w:t>
      </w:r>
      <w:r w:rsidRPr="00B56C4A">
        <w:rPr>
          <w:sz w:val="24"/>
          <w:szCs w:val="24"/>
        </w:rPr>
        <w:tab/>
      </w:r>
      <w:r w:rsidRPr="00B56C4A">
        <w:rPr>
          <w:sz w:val="24"/>
          <w:szCs w:val="24"/>
        </w:rPr>
        <w:tab/>
      </w:r>
      <w:r w:rsidRPr="00086457">
        <w:rPr>
          <w:sz w:val="24"/>
          <w:szCs w:val="24"/>
        </w:rPr>
        <w:tab/>
      </w:r>
      <w:r w:rsidRPr="00086457">
        <w:rPr>
          <w:sz w:val="24"/>
          <w:szCs w:val="24"/>
        </w:rPr>
        <w:tab/>
      </w:r>
    </w:p>
    <w:p w:rsidR="00920126" w:rsidRPr="00F458DA" w:rsidRDefault="00920126" w:rsidP="00086675">
      <w:pPr>
        <w:pStyle w:val="Odsekzoznamu"/>
        <w:numPr>
          <w:ilvl w:val="0"/>
          <w:numId w:val="4"/>
        </w:numPr>
        <w:jc w:val="both"/>
        <w:rPr>
          <w:sz w:val="24"/>
          <w:szCs w:val="24"/>
        </w:rPr>
      </w:pPr>
      <w:r w:rsidRPr="00F458DA">
        <w:rPr>
          <w:sz w:val="24"/>
          <w:szCs w:val="24"/>
        </w:rPr>
        <w:lastRenderedPageBreak/>
        <w:t xml:space="preserve">Návrh </w:t>
      </w:r>
      <w:r w:rsidRPr="00F458DA">
        <w:rPr>
          <w:bCs/>
          <w:sz w:val="24"/>
          <w:szCs w:val="24"/>
        </w:rPr>
        <w:t xml:space="preserve">zákona, ktorým sa mení a dopĺňa zákon </w:t>
      </w:r>
      <w:r w:rsidRPr="005444B0">
        <w:rPr>
          <w:bCs/>
          <w:sz w:val="24"/>
          <w:szCs w:val="24"/>
        </w:rPr>
        <w:t>č. 56/2012 Z. z. o cestnej doprave v znení neskorších predpisov a ktorým sa menia a dopĺňajú niektoré zákony</w:t>
      </w:r>
    </w:p>
    <w:p w:rsidR="00920126" w:rsidRPr="00920126" w:rsidRDefault="00920126" w:rsidP="00920126">
      <w:pPr>
        <w:pStyle w:val="Odsekzoznamu"/>
        <w:jc w:val="both"/>
        <w:rPr>
          <w:sz w:val="24"/>
          <w:szCs w:val="24"/>
        </w:rPr>
      </w:pPr>
      <w:r w:rsidRPr="00F458DA">
        <w:rPr>
          <w:sz w:val="24"/>
          <w:szCs w:val="24"/>
        </w:rPr>
        <w:t>Predkladá: MDV SR</w:t>
      </w:r>
      <w:r w:rsidRPr="00F458DA">
        <w:rPr>
          <w:sz w:val="24"/>
          <w:szCs w:val="24"/>
        </w:rPr>
        <w:tab/>
      </w:r>
    </w:p>
    <w:p w:rsidR="00920126" w:rsidRPr="006D4F3D" w:rsidRDefault="00920126" w:rsidP="00086675">
      <w:pPr>
        <w:pStyle w:val="Odsekzoznamu"/>
        <w:numPr>
          <w:ilvl w:val="0"/>
          <w:numId w:val="4"/>
        </w:numPr>
        <w:jc w:val="both"/>
        <w:rPr>
          <w:sz w:val="24"/>
          <w:szCs w:val="24"/>
        </w:rPr>
      </w:pPr>
      <w:r w:rsidRPr="006D4F3D">
        <w:rPr>
          <w:sz w:val="24"/>
          <w:szCs w:val="24"/>
        </w:rPr>
        <w:t>Návrh zákona o pedagogických zamestnancoch a odborných zamestnancoch a o zmene a doplnení niektorých zákonov</w:t>
      </w:r>
    </w:p>
    <w:p w:rsidR="00920126" w:rsidRPr="00920126" w:rsidRDefault="00920126" w:rsidP="00920126">
      <w:pPr>
        <w:pStyle w:val="Odsekzoznamu"/>
        <w:jc w:val="both"/>
        <w:rPr>
          <w:color w:val="FF0000"/>
          <w:sz w:val="24"/>
          <w:szCs w:val="24"/>
        </w:rPr>
      </w:pPr>
      <w:r w:rsidRPr="006D4F3D">
        <w:rPr>
          <w:sz w:val="24"/>
          <w:szCs w:val="24"/>
        </w:rPr>
        <w:t>Predkladá: MŠVVŠ SR</w:t>
      </w:r>
      <w:r>
        <w:rPr>
          <w:sz w:val="24"/>
          <w:szCs w:val="24"/>
        </w:rPr>
        <w:t xml:space="preserve"> - stiahnutý</w:t>
      </w:r>
      <w:r w:rsidRPr="00AC24A3">
        <w:rPr>
          <w:color w:val="FF0000"/>
          <w:sz w:val="24"/>
          <w:szCs w:val="24"/>
        </w:rPr>
        <w:tab/>
      </w:r>
      <w:r w:rsidRPr="00920126">
        <w:rPr>
          <w:sz w:val="24"/>
          <w:szCs w:val="24"/>
        </w:rPr>
        <w:tab/>
      </w:r>
      <w:r w:rsidRPr="00920126">
        <w:rPr>
          <w:sz w:val="24"/>
          <w:szCs w:val="24"/>
        </w:rPr>
        <w:tab/>
      </w:r>
    </w:p>
    <w:p w:rsidR="00920126" w:rsidRPr="002B7587" w:rsidRDefault="00920126" w:rsidP="00086675">
      <w:pPr>
        <w:pStyle w:val="Odsekzoznamu"/>
        <w:numPr>
          <w:ilvl w:val="0"/>
          <w:numId w:val="4"/>
        </w:numPr>
        <w:spacing w:after="200"/>
        <w:jc w:val="both"/>
        <w:rPr>
          <w:sz w:val="24"/>
          <w:szCs w:val="24"/>
        </w:rPr>
      </w:pPr>
      <w:r w:rsidRPr="002B7587">
        <w:rPr>
          <w:sz w:val="24"/>
          <w:szCs w:val="24"/>
        </w:rPr>
        <w:t>Návrh zákona, ktorým sa mení a dopĺňa zákon  č. 321/2014 Z. z. o energetickej efektívnosti a o zmene a doplnení niektorých zákonov a ktorým sa menia a dopĺňajú niektoré zákony</w:t>
      </w:r>
    </w:p>
    <w:p w:rsidR="00920126" w:rsidRPr="00920126" w:rsidRDefault="00920126" w:rsidP="00920126">
      <w:pPr>
        <w:pStyle w:val="Odsekzoznamu"/>
        <w:jc w:val="both"/>
        <w:rPr>
          <w:sz w:val="24"/>
          <w:szCs w:val="24"/>
        </w:rPr>
      </w:pPr>
      <w:r w:rsidRPr="002B7587">
        <w:rPr>
          <w:sz w:val="24"/>
          <w:szCs w:val="24"/>
        </w:rPr>
        <w:t>Predkladá: MH SR</w:t>
      </w:r>
    </w:p>
    <w:p w:rsidR="00920126" w:rsidRDefault="00920126" w:rsidP="00086675">
      <w:pPr>
        <w:pStyle w:val="Odsekzoznamu"/>
        <w:numPr>
          <w:ilvl w:val="0"/>
          <w:numId w:val="4"/>
        </w:numPr>
        <w:spacing w:after="200"/>
        <w:jc w:val="both"/>
        <w:rPr>
          <w:sz w:val="24"/>
          <w:szCs w:val="24"/>
        </w:rPr>
      </w:pPr>
      <w:r w:rsidRPr="00CF05A5">
        <w:rPr>
          <w:sz w:val="24"/>
          <w:szCs w:val="24"/>
        </w:rPr>
        <w:t>Návrh</w:t>
      </w:r>
      <w:r>
        <w:rPr>
          <w:sz w:val="24"/>
          <w:szCs w:val="24"/>
        </w:rPr>
        <w:t xml:space="preserve"> Akčný plán inteligentného priemyslu SR </w:t>
      </w:r>
    </w:p>
    <w:p w:rsidR="00920126" w:rsidRPr="00920126" w:rsidRDefault="00920126" w:rsidP="00920126">
      <w:pPr>
        <w:pStyle w:val="Odsekzoznamu"/>
        <w:jc w:val="both"/>
        <w:rPr>
          <w:sz w:val="24"/>
          <w:szCs w:val="24"/>
        </w:rPr>
      </w:pPr>
      <w:r>
        <w:rPr>
          <w:sz w:val="24"/>
          <w:szCs w:val="24"/>
        </w:rPr>
        <w:t>Predkladá: MH SR</w:t>
      </w:r>
    </w:p>
    <w:p w:rsidR="00920126" w:rsidRPr="00B76225" w:rsidRDefault="00920126" w:rsidP="00086675">
      <w:pPr>
        <w:pStyle w:val="Odsekzoznamu"/>
        <w:numPr>
          <w:ilvl w:val="0"/>
          <w:numId w:val="4"/>
        </w:numPr>
        <w:jc w:val="both"/>
        <w:rPr>
          <w:sz w:val="24"/>
          <w:szCs w:val="24"/>
        </w:rPr>
      </w:pPr>
      <w:r w:rsidRPr="00B76225">
        <w:rPr>
          <w:sz w:val="24"/>
          <w:szCs w:val="24"/>
        </w:rPr>
        <w:t>Návrh nariadenia vlády Slovenskej republiky, ktorým sa ustanovuje suma minimálnej mzdy na rok 2019</w:t>
      </w:r>
    </w:p>
    <w:p w:rsidR="00920126" w:rsidRPr="00920126" w:rsidRDefault="00920126" w:rsidP="00920126">
      <w:pPr>
        <w:pStyle w:val="Odsekzoznamu"/>
        <w:jc w:val="both"/>
        <w:rPr>
          <w:sz w:val="24"/>
          <w:szCs w:val="24"/>
        </w:rPr>
      </w:pPr>
      <w:r w:rsidRPr="000C4B37">
        <w:rPr>
          <w:sz w:val="24"/>
          <w:szCs w:val="24"/>
        </w:rPr>
        <w:t>Predkladá: MPSVR SR</w:t>
      </w:r>
    </w:p>
    <w:p w:rsidR="00920126" w:rsidRPr="003A34B8" w:rsidRDefault="00920126" w:rsidP="00086675">
      <w:pPr>
        <w:pStyle w:val="Odsekzoznamu"/>
        <w:numPr>
          <w:ilvl w:val="0"/>
          <w:numId w:val="4"/>
        </w:numPr>
        <w:jc w:val="both"/>
        <w:rPr>
          <w:sz w:val="24"/>
          <w:szCs w:val="24"/>
        </w:rPr>
      </w:pPr>
      <w:r w:rsidRPr="003A34B8">
        <w:rPr>
          <w:sz w:val="24"/>
          <w:szCs w:val="24"/>
        </w:rPr>
        <w:t>Stratégia adaptácie Slovenskej republiky na zmenu klímy</w:t>
      </w:r>
    </w:p>
    <w:p w:rsidR="00920126" w:rsidRPr="00920126" w:rsidRDefault="00920126" w:rsidP="00920126">
      <w:pPr>
        <w:pStyle w:val="Odsekzoznamu"/>
        <w:jc w:val="both"/>
        <w:rPr>
          <w:sz w:val="24"/>
          <w:szCs w:val="24"/>
        </w:rPr>
      </w:pPr>
      <w:r w:rsidRPr="003A34B8">
        <w:rPr>
          <w:sz w:val="24"/>
          <w:szCs w:val="24"/>
        </w:rPr>
        <w:t>Predkladá: MŽP SR</w:t>
      </w:r>
    </w:p>
    <w:p w:rsidR="00920126" w:rsidRPr="001249DB" w:rsidRDefault="00920126" w:rsidP="00086675">
      <w:pPr>
        <w:pStyle w:val="Odsekzoznamu"/>
        <w:numPr>
          <w:ilvl w:val="0"/>
          <w:numId w:val="4"/>
        </w:numPr>
        <w:jc w:val="both"/>
        <w:rPr>
          <w:sz w:val="24"/>
          <w:szCs w:val="24"/>
        </w:rPr>
      </w:pPr>
      <w:r w:rsidRPr="001249DB">
        <w:rPr>
          <w:sz w:val="24"/>
          <w:szCs w:val="24"/>
        </w:rPr>
        <w:t>Návrh zákona o výkone správy v oblasti informačných technológií verejnej správy a o zmene a doplnení niektorých zákonov</w:t>
      </w:r>
    </w:p>
    <w:p w:rsidR="00920126" w:rsidRPr="00920126" w:rsidRDefault="00920126" w:rsidP="00920126">
      <w:pPr>
        <w:pStyle w:val="Odsekzoznamu"/>
        <w:jc w:val="both"/>
        <w:rPr>
          <w:sz w:val="24"/>
          <w:szCs w:val="24"/>
        </w:rPr>
      </w:pPr>
      <w:r>
        <w:rPr>
          <w:sz w:val="24"/>
          <w:szCs w:val="24"/>
        </w:rPr>
        <w:t>Predkladá: ÚPPV SR II</w:t>
      </w:r>
    </w:p>
    <w:p w:rsidR="00920126" w:rsidRDefault="00920126" w:rsidP="00086675">
      <w:pPr>
        <w:pStyle w:val="Odsekzoznamu"/>
        <w:numPr>
          <w:ilvl w:val="0"/>
          <w:numId w:val="4"/>
        </w:numPr>
        <w:jc w:val="both"/>
        <w:rPr>
          <w:sz w:val="24"/>
          <w:szCs w:val="24"/>
        </w:rPr>
      </w:pPr>
      <w:r>
        <w:rPr>
          <w:sz w:val="24"/>
          <w:szCs w:val="24"/>
        </w:rPr>
        <w:t>Stratégia pracovnej mobility cudzincov v Slovenskej republike</w:t>
      </w:r>
    </w:p>
    <w:p w:rsidR="00920126" w:rsidRPr="00920126" w:rsidRDefault="00920126" w:rsidP="00920126">
      <w:pPr>
        <w:pStyle w:val="Odsekzoznamu"/>
        <w:jc w:val="both"/>
        <w:rPr>
          <w:sz w:val="24"/>
          <w:szCs w:val="24"/>
        </w:rPr>
      </w:pPr>
      <w:r>
        <w:rPr>
          <w:sz w:val="24"/>
          <w:szCs w:val="24"/>
        </w:rPr>
        <w:t>Predkladá: MPSVR SR</w:t>
      </w:r>
    </w:p>
    <w:p w:rsidR="00920126" w:rsidRPr="00FE173B" w:rsidRDefault="00920126" w:rsidP="00086675">
      <w:pPr>
        <w:pStyle w:val="Odsekzoznamu"/>
        <w:numPr>
          <w:ilvl w:val="0"/>
          <w:numId w:val="4"/>
        </w:numPr>
        <w:jc w:val="both"/>
        <w:rPr>
          <w:sz w:val="24"/>
          <w:szCs w:val="24"/>
        </w:rPr>
      </w:pPr>
      <w:r w:rsidRPr="00FE173B">
        <w:rPr>
          <w:sz w:val="24"/>
          <w:szCs w:val="24"/>
        </w:rPr>
        <w:t>Rôzne</w:t>
      </w:r>
    </w:p>
    <w:p w:rsidR="0048540C" w:rsidRDefault="0048540C" w:rsidP="00BB20D0">
      <w:pPr>
        <w:tabs>
          <w:tab w:val="left" w:pos="4253"/>
        </w:tabs>
        <w:jc w:val="both"/>
      </w:pPr>
    </w:p>
    <w:p w:rsidR="00C40B07" w:rsidRDefault="00830685" w:rsidP="00920126">
      <w:pPr>
        <w:jc w:val="both"/>
      </w:pPr>
      <w:r w:rsidRPr="003B7642">
        <w:t>Rokovanie otvoril a viedol predseda rady pán Rich</w:t>
      </w:r>
      <w:r w:rsidR="005073E7">
        <w:t>ter, ktorý privítal členov rady</w:t>
      </w:r>
      <w:r w:rsidR="00920126">
        <w:t xml:space="preserve"> a p</w:t>
      </w:r>
      <w:r w:rsidR="00866BF1" w:rsidRPr="00D56D20">
        <w:t>ožiadal</w:t>
      </w:r>
      <w:r w:rsidR="00C76A16" w:rsidRPr="00D56D20">
        <w:t xml:space="preserve"> o</w:t>
      </w:r>
      <w:r w:rsidR="00920126">
        <w:t> stiahnutie bodu č.10</w:t>
      </w:r>
      <w:r w:rsidR="00B9102E">
        <w:t xml:space="preserve"> z programu rokovania a</w:t>
      </w:r>
      <w:r w:rsidR="00CD03F1" w:rsidRPr="00CD03F1">
        <w:rPr>
          <w:color w:val="FF0000"/>
        </w:rPr>
        <w:t xml:space="preserve"> </w:t>
      </w:r>
      <w:r w:rsidR="00CD03F1" w:rsidRPr="00B9102E">
        <w:t>o predradenie bodu č.11.</w:t>
      </w:r>
    </w:p>
    <w:p w:rsidR="00811E0D" w:rsidRPr="0055376E" w:rsidRDefault="00811E0D" w:rsidP="00811E0D">
      <w:pPr>
        <w:jc w:val="both"/>
      </w:pPr>
      <w:r w:rsidRPr="0055376E">
        <w:t>Predseda rady navrh</w:t>
      </w:r>
      <w:r w:rsidR="007A2195">
        <w:t xml:space="preserve">ol, </w:t>
      </w:r>
      <w:r w:rsidR="008546E1">
        <w:t>aby</w:t>
      </w:r>
      <w:r w:rsidR="007A2195">
        <w:t xml:space="preserve"> body 3,4,6</w:t>
      </w:r>
      <w:r w:rsidR="00CD03F1">
        <w:t>,12</w:t>
      </w:r>
      <w:r>
        <w:t xml:space="preserve"> a 15</w:t>
      </w:r>
      <w:r w:rsidRPr="0055376E">
        <w:t xml:space="preserve"> mali </w:t>
      </w:r>
      <w:r w:rsidR="008546E1">
        <w:t xml:space="preserve">rovnaký záver, lebo majú </w:t>
      </w:r>
      <w:r w:rsidRPr="0055376E">
        <w:t>súhlasné stanoviská od všetkých sociálnych partnerov:</w:t>
      </w:r>
    </w:p>
    <w:p w:rsidR="00811E0D" w:rsidRPr="0055376E" w:rsidRDefault="00811E0D" w:rsidP="00811E0D">
      <w:pPr>
        <w:jc w:val="both"/>
      </w:pPr>
    </w:p>
    <w:p w:rsidR="00811E0D" w:rsidRPr="00773BFE" w:rsidRDefault="00811E0D" w:rsidP="00811E0D">
      <w:pPr>
        <w:pStyle w:val="Odsekzoznamu"/>
        <w:ind w:left="0"/>
        <w:jc w:val="both"/>
        <w:rPr>
          <w:b/>
          <w:sz w:val="24"/>
          <w:szCs w:val="24"/>
        </w:rPr>
      </w:pPr>
      <w:r w:rsidRPr="00773BFE">
        <w:rPr>
          <w:b/>
          <w:sz w:val="24"/>
          <w:szCs w:val="24"/>
        </w:rPr>
        <w:t>Záver:</w:t>
      </w:r>
    </w:p>
    <w:p w:rsidR="00811E0D" w:rsidRPr="00773BFE" w:rsidRDefault="00811E0D" w:rsidP="00811E0D">
      <w:pPr>
        <w:jc w:val="both"/>
        <w:rPr>
          <w:b/>
        </w:rPr>
      </w:pPr>
      <w:r w:rsidRPr="00773BFE">
        <w:rPr>
          <w:b/>
        </w:rPr>
        <w:t>Rada</w:t>
      </w:r>
    </w:p>
    <w:p w:rsidR="00811E0D" w:rsidRPr="00773BFE" w:rsidRDefault="00811E0D" w:rsidP="00811E0D">
      <w:pPr>
        <w:pStyle w:val="Odsekzoznamu"/>
        <w:numPr>
          <w:ilvl w:val="0"/>
          <w:numId w:val="23"/>
        </w:numPr>
        <w:spacing w:after="200" w:line="276" w:lineRule="auto"/>
        <w:jc w:val="both"/>
        <w:rPr>
          <w:b/>
          <w:sz w:val="24"/>
          <w:szCs w:val="24"/>
        </w:rPr>
      </w:pPr>
      <w:r w:rsidRPr="00773BFE">
        <w:rPr>
          <w:b/>
          <w:sz w:val="24"/>
          <w:szCs w:val="24"/>
        </w:rPr>
        <w:t>súhlasí s predloženým materiálom bez pripomienok,</w:t>
      </w:r>
    </w:p>
    <w:p w:rsidR="00811E0D" w:rsidRPr="00811E0D" w:rsidRDefault="00811E0D" w:rsidP="00811E0D">
      <w:pPr>
        <w:pStyle w:val="Odsekzoznamu"/>
        <w:numPr>
          <w:ilvl w:val="0"/>
          <w:numId w:val="23"/>
        </w:numPr>
        <w:jc w:val="both"/>
        <w:rPr>
          <w:sz w:val="24"/>
          <w:szCs w:val="24"/>
        </w:rPr>
      </w:pPr>
      <w:r w:rsidRPr="00773BFE">
        <w:rPr>
          <w:b/>
          <w:sz w:val="24"/>
          <w:szCs w:val="24"/>
        </w:rPr>
        <w:t>odporúča ho na ďalšie legislatívne konanie.</w:t>
      </w:r>
    </w:p>
    <w:p w:rsidR="00811E0D" w:rsidRPr="0055376E" w:rsidRDefault="00811E0D" w:rsidP="00811E0D">
      <w:pPr>
        <w:pStyle w:val="Odsekzoznamu"/>
        <w:ind w:left="786"/>
        <w:jc w:val="both"/>
        <w:rPr>
          <w:sz w:val="24"/>
          <w:szCs w:val="24"/>
        </w:rPr>
      </w:pPr>
    </w:p>
    <w:p w:rsidR="00811E0D" w:rsidRPr="00811E0D" w:rsidRDefault="00811E0D" w:rsidP="00811E0D">
      <w:pPr>
        <w:autoSpaceDE w:val="0"/>
        <w:autoSpaceDN w:val="0"/>
        <w:jc w:val="both"/>
        <w:rPr>
          <w:color w:val="FF0000"/>
        </w:rPr>
      </w:pPr>
      <w:r w:rsidRPr="00811E0D">
        <w:t xml:space="preserve">S uvedeným </w:t>
      </w:r>
      <w:r w:rsidRPr="00811E0D">
        <w:rPr>
          <w:bCs/>
        </w:rPr>
        <w:t>súhlasili všetci sociálni partner</w:t>
      </w:r>
      <w:r w:rsidRPr="008546E1">
        <w:rPr>
          <w:bCs/>
        </w:rPr>
        <w:t>i.</w:t>
      </w:r>
      <w:r w:rsidRPr="00811E0D">
        <w:rPr>
          <w:color w:val="FF0000"/>
        </w:rPr>
        <w:t xml:space="preserve">      </w:t>
      </w:r>
    </w:p>
    <w:p w:rsidR="00811E0D" w:rsidRDefault="00811E0D" w:rsidP="00920126">
      <w:pPr>
        <w:jc w:val="both"/>
      </w:pPr>
    </w:p>
    <w:p w:rsidR="00315606" w:rsidRDefault="00315606" w:rsidP="00920126">
      <w:pPr>
        <w:jc w:val="both"/>
      </w:pPr>
    </w:p>
    <w:p w:rsidR="007B20F8" w:rsidRPr="005C422C" w:rsidRDefault="008D1977" w:rsidP="007B20F8">
      <w:pPr>
        <w:jc w:val="both"/>
        <w:rPr>
          <w:b/>
          <w:u w:val="single"/>
        </w:rPr>
      </w:pPr>
      <w:r>
        <w:rPr>
          <w:b/>
          <w:u w:val="single"/>
        </w:rPr>
        <w:t>K bodu  1</w:t>
      </w:r>
    </w:p>
    <w:p w:rsidR="007B20F8" w:rsidRDefault="007B20F8" w:rsidP="007B20F8">
      <w:pPr>
        <w:jc w:val="both"/>
      </w:pPr>
      <w:r w:rsidRPr="00A828C3">
        <w:t xml:space="preserve">Návrh </w:t>
      </w:r>
      <w:r w:rsidR="00920126" w:rsidRPr="00920126">
        <w:t>zákona, ktorým sa mení a dopĺňa zákon č. 581/2004 Z. z. o zdravotných poisťovniach, dohľade nad zdravotnou starostlivosťou a o zmene a doplnení niektorých zákonov v znení neskorších predpisov a o zmene a doplnení niektorých zákonov</w:t>
      </w:r>
    </w:p>
    <w:p w:rsidR="007B20F8" w:rsidRPr="00BB142E" w:rsidRDefault="007B20F8" w:rsidP="007B20F8">
      <w:pPr>
        <w:jc w:val="both"/>
        <w:rPr>
          <w:color w:val="FF0000"/>
        </w:rPr>
      </w:pPr>
      <w:r w:rsidRPr="00502647">
        <w:t xml:space="preserve">Predmetný </w:t>
      </w:r>
      <w:r w:rsidR="008D1977" w:rsidRPr="00502647">
        <w:t>návrh zákona uvied</w:t>
      </w:r>
      <w:r w:rsidRPr="00502647">
        <w:t>l</w:t>
      </w:r>
      <w:r w:rsidR="008D1977" w:rsidRPr="00502647">
        <w:t>a</w:t>
      </w:r>
      <w:r w:rsidRPr="00502647">
        <w:t xml:space="preserve"> </w:t>
      </w:r>
      <w:r w:rsidR="00920126">
        <w:t xml:space="preserve">ministerka zdravotníctva </w:t>
      </w:r>
      <w:r w:rsidR="00920126" w:rsidRPr="00502647">
        <w:t>pani</w:t>
      </w:r>
      <w:r w:rsidR="00920126">
        <w:t xml:space="preserve"> </w:t>
      </w:r>
      <w:proofErr w:type="spellStart"/>
      <w:r w:rsidR="00920126">
        <w:t>Kalavská</w:t>
      </w:r>
      <w:proofErr w:type="spellEnd"/>
      <w:r w:rsidR="00920126">
        <w:t>.</w:t>
      </w:r>
    </w:p>
    <w:p w:rsidR="007B20F8" w:rsidRDefault="007B20F8" w:rsidP="007B20F8">
      <w:pPr>
        <w:jc w:val="both"/>
      </w:pPr>
    </w:p>
    <w:p w:rsidR="00A643E2" w:rsidRPr="004D109B" w:rsidRDefault="00A643E2" w:rsidP="00A643E2">
      <w:pPr>
        <w:jc w:val="both"/>
      </w:pPr>
      <w:r w:rsidRPr="00C55EEC">
        <w:t xml:space="preserve">Stanovisko za KOZ SR predniesla pani </w:t>
      </w:r>
      <w:proofErr w:type="spellStart"/>
      <w:r w:rsidRPr="00877E61">
        <w:t>Uhlerová</w:t>
      </w:r>
      <w:proofErr w:type="spellEnd"/>
      <w:r w:rsidRPr="00877E61">
        <w:t xml:space="preserve">, </w:t>
      </w:r>
      <w:r>
        <w:t>ktorá nemala k predloženému materiálu pripomienky a odporučila ho na ďalšie legislatívne konanie.</w:t>
      </w:r>
    </w:p>
    <w:p w:rsidR="004B029C" w:rsidRPr="00B9102E" w:rsidRDefault="007B20F8" w:rsidP="004B029C">
      <w:pPr>
        <w:jc w:val="both"/>
      </w:pPr>
      <w:r w:rsidRPr="004D109B">
        <w:t>Stano</w:t>
      </w:r>
      <w:r w:rsidR="00B9102E">
        <w:t xml:space="preserve">visko za AZZZ SR predniesla pani </w:t>
      </w:r>
      <w:proofErr w:type="spellStart"/>
      <w:r w:rsidR="00B9102E">
        <w:t>Valocká</w:t>
      </w:r>
      <w:proofErr w:type="spellEnd"/>
      <w:r w:rsidR="00B9102E">
        <w:t xml:space="preserve">, ktorá prezentovala </w:t>
      </w:r>
      <w:r w:rsidR="00B9102E" w:rsidRPr="00B9102E">
        <w:t>s</w:t>
      </w:r>
      <w:r w:rsidR="004B029C" w:rsidRPr="00B9102E">
        <w:rPr>
          <w:bCs/>
        </w:rPr>
        <w:t>tanovisko AZZZ SR :</w:t>
      </w:r>
    </w:p>
    <w:p w:rsidR="004B029C" w:rsidRPr="008546E1" w:rsidRDefault="004B029C" w:rsidP="004B029C">
      <w:pPr>
        <w:jc w:val="both"/>
        <w:rPr>
          <w:bCs/>
        </w:rPr>
      </w:pPr>
      <w:r w:rsidRPr="008546E1">
        <w:rPr>
          <w:bCs/>
        </w:rPr>
        <w:t>1.  zásadná pripomienka:</w:t>
      </w:r>
    </w:p>
    <w:p w:rsidR="004B029C" w:rsidRPr="008546E1" w:rsidRDefault="008546E1" w:rsidP="004B029C">
      <w:pPr>
        <w:jc w:val="both"/>
        <w:rPr>
          <w:bCs/>
        </w:rPr>
      </w:pPr>
      <w:r w:rsidRPr="008546E1">
        <w:rPr>
          <w:bCs/>
        </w:rPr>
        <w:t xml:space="preserve">K bodu </w:t>
      </w:r>
      <w:r w:rsidR="004B029C" w:rsidRPr="008546E1">
        <w:rPr>
          <w:bCs/>
        </w:rPr>
        <w:t>2, Čl. I  Návrhu:</w:t>
      </w:r>
    </w:p>
    <w:p w:rsidR="004B029C" w:rsidRPr="008546E1" w:rsidRDefault="004B029C" w:rsidP="004B029C">
      <w:pPr>
        <w:jc w:val="both"/>
        <w:rPr>
          <w:bCs/>
        </w:rPr>
      </w:pPr>
      <w:r w:rsidRPr="008546E1">
        <w:rPr>
          <w:bCs/>
        </w:rPr>
        <w:lastRenderedPageBreak/>
        <w:t xml:space="preserve">§ 6 ods. 1 Zákona sa dopĺňa písmenom </w:t>
      </w:r>
      <w:proofErr w:type="spellStart"/>
      <w:r w:rsidRPr="008546E1">
        <w:rPr>
          <w:bCs/>
        </w:rPr>
        <w:t>ab</w:t>
      </w:r>
      <w:proofErr w:type="spellEnd"/>
      <w:r w:rsidRPr="008546E1">
        <w:rPr>
          <w:bCs/>
        </w:rPr>
        <w:t>), ktoré znie: „</w:t>
      </w:r>
      <w:proofErr w:type="spellStart"/>
      <w:r w:rsidRPr="008546E1">
        <w:rPr>
          <w:bCs/>
        </w:rPr>
        <w:t>ab</w:t>
      </w:r>
      <w:proofErr w:type="spellEnd"/>
      <w:r w:rsidRPr="008546E1">
        <w:rPr>
          <w:bCs/>
        </w:rPr>
        <w:t xml:space="preserve">) uhrádza držiteľovi povolenia na poskytovanie lekárenskej starostlivosti paušálnu úhradu za poskytovanie lekárenskej pohotovostnej služby </w:t>
      </w:r>
      <w:proofErr w:type="spellStart"/>
      <w:r w:rsidRPr="008546E1">
        <w:rPr>
          <w:bCs/>
        </w:rPr>
        <w:t>xx</w:t>
      </w:r>
      <w:proofErr w:type="spellEnd"/>
      <w:r w:rsidRPr="008546E1">
        <w:rPr>
          <w:bCs/>
        </w:rPr>
        <w:t>)“</w:t>
      </w:r>
    </w:p>
    <w:p w:rsidR="004B029C" w:rsidRPr="008546E1" w:rsidRDefault="004B029C" w:rsidP="004B029C">
      <w:pPr>
        <w:jc w:val="both"/>
        <w:rPr>
          <w:bCs/>
        </w:rPr>
      </w:pPr>
      <w:r w:rsidRPr="008546E1">
        <w:rPr>
          <w:bCs/>
        </w:rPr>
        <w:t xml:space="preserve">2. Zásadná pripomienka: </w:t>
      </w:r>
    </w:p>
    <w:p w:rsidR="004B029C" w:rsidRPr="008546E1" w:rsidRDefault="004B029C" w:rsidP="004B029C">
      <w:pPr>
        <w:widowControl w:val="0"/>
        <w:autoSpaceDE w:val="0"/>
        <w:autoSpaceDN w:val="0"/>
        <w:adjustRightInd w:val="0"/>
        <w:jc w:val="both"/>
        <w:rPr>
          <w:bCs/>
        </w:rPr>
      </w:pPr>
      <w:r w:rsidRPr="008546E1">
        <w:rPr>
          <w:bCs/>
        </w:rPr>
        <w:t xml:space="preserve">k bodu 2 K Čl. I Návrhu: </w:t>
      </w:r>
    </w:p>
    <w:p w:rsidR="004B029C" w:rsidRPr="008546E1" w:rsidRDefault="004B029C" w:rsidP="004B029C">
      <w:pPr>
        <w:widowControl w:val="0"/>
        <w:autoSpaceDE w:val="0"/>
        <w:autoSpaceDN w:val="0"/>
        <w:adjustRightInd w:val="0"/>
        <w:spacing w:after="120"/>
        <w:jc w:val="both"/>
        <w:rPr>
          <w:bCs/>
        </w:rPr>
      </w:pPr>
      <w:r w:rsidRPr="008546E1">
        <w:rPr>
          <w:bCs/>
        </w:rPr>
        <w:t xml:space="preserve">§ 8 Zákona  sa dopĺňa odsekom 16, ktorý znie: „(16) Zdravotná poisťovňa uhrádza držiteľovi povolenia na poskytovanie lekárenskej starostlivosti paušálnu úhradu za poskytovanie lekárenskej pohotovostnej služby </w:t>
      </w:r>
      <w:proofErr w:type="spellStart"/>
      <w:r w:rsidRPr="008546E1">
        <w:rPr>
          <w:bCs/>
        </w:rPr>
        <w:t>xx</w:t>
      </w:r>
      <w:proofErr w:type="spellEnd"/>
      <w:r w:rsidRPr="008546E1">
        <w:rPr>
          <w:bCs/>
        </w:rPr>
        <w:t xml:space="preserve">)  podľa podielu jej poistencov   na celkovom počte poistencov a úhradu poskytnutej lekárenskej starostlivosti. Výšku paušálnej úhrady za poskytovanie lekárenskej pohotovostnej služby </w:t>
      </w:r>
      <w:proofErr w:type="spellStart"/>
      <w:r w:rsidRPr="008546E1">
        <w:rPr>
          <w:bCs/>
        </w:rPr>
        <w:t>xx</w:t>
      </w:r>
      <w:proofErr w:type="spellEnd"/>
      <w:r w:rsidRPr="008546E1">
        <w:rPr>
          <w:bCs/>
        </w:rPr>
        <w:t>), spôsob a pravidlá jej výpočtu ustanoví vláda nariadením.“</w:t>
      </w:r>
    </w:p>
    <w:p w:rsidR="004B029C" w:rsidRPr="008546E1" w:rsidRDefault="004B029C" w:rsidP="008546E1">
      <w:pPr>
        <w:widowControl w:val="0"/>
        <w:autoSpaceDE w:val="0"/>
        <w:autoSpaceDN w:val="0"/>
        <w:adjustRightInd w:val="0"/>
        <w:spacing w:after="120"/>
        <w:jc w:val="both"/>
        <w:rPr>
          <w:bCs/>
        </w:rPr>
      </w:pPr>
      <w:proofErr w:type="spellStart"/>
      <w:r w:rsidRPr="008546E1">
        <w:rPr>
          <w:bCs/>
        </w:rPr>
        <w:t>xx</w:t>
      </w:r>
      <w:proofErr w:type="spellEnd"/>
      <w:r w:rsidRPr="008546E1">
        <w:rPr>
          <w:bCs/>
        </w:rPr>
        <w:t xml:space="preserve">) § 25a Zákon č. 362/2011 Z. z. o liekoch a zdravotníckych pomôckach a o zmene a doplnení niektorých zákonov. </w:t>
      </w:r>
    </w:p>
    <w:p w:rsidR="004B029C" w:rsidRDefault="00B9102E" w:rsidP="007B20F8">
      <w:pPr>
        <w:jc w:val="both"/>
      </w:pPr>
      <w:r>
        <w:t xml:space="preserve">Predkladateľka </w:t>
      </w:r>
      <w:r w:rsidR="00157CEC">
        <w:t>dala verejný prísľub</w:t>
      </w:r>
      <w:r>
        <w:t>, že po analýze a vyčíslení finančného dopadu sa môžeme</w:t>
      </w:r>
      <w:r w:rsidR="008546E1">
        <w:t xml:space="preserve"> k pripomienkam</w:t>
      </w:r>
      <w:r w:rsidR="00B44725">
        <w:t xml:space="preserve"> vráti</w:t>
      </w:r>
      <w:r w:rsidR="008546E1">
        <w:t>ť</w:t>
      </w:r>
      <w:r w:rsidR="00B44725">
        <w:t xml:space="preserve"> za 6 mesiacov, na základe podkladov, ktoré dodá ZCHFP SR.</w:t>
      </w:r>
      <w:r w:rsidR="00F60B8D">
        <w:t xml:space="preserve"> AZZZ SR súhlasila s materiálom s pripomienkami.</w:t>
      </w:r>
    </w:p>
    <w:p w:rsidR="00157CEC" w:rsidRDefault="00157CEC" w:rsidP="007B20F8">
      <w:pPr>
        <w:jc w:val="both"/>
      </w:pPr>
    </w:p>
    <w:p w:rsidR="00867215" w:rsidRPr="00786E18" w:rsidRDefault="007B20F8" w:rsidP="007B20F8">
      <w:pPr>
        <w:jc w:val="both"/>
        <w:rPr>
          <w:bCs/>
        </w:rPr>
      </w:pPr>
      <w:r w:rsidRPr="00D75ACE">
        <w:t xml:space="preserve">Stanovisko za RÚZ predniesol pán </w:t>
      </w:r>
      <w:proofErr w:type="spellStart"/>
      <w:r w:rsidR="00BA1CCA" w:rsidRPr="00B9102E">
        <w:t>Lelovský</w:t>
      </w:r>
      <w:proofErr w:type="spellEnd"/>
      <w:r w:rsidR="00BA1CCA" w:rsidRPr="00B9102E">
        <w:t>,</w:t>
      </w:r>
      <w:r w:rsidR="00BA1CCA">
        <w:t xml:space="preserve"> ktorý odporučil materiál zobrať na vedomie bez pripomienok. </w:t>
      </w:r>
    </w:p>
    <w:p w:rsidR="00DE464E" w:rsidRDefault="00DE464E" w:rsidP="00DE464E">
      <w:pPr>
        <w:jc w:val="both"/>
      </w:pPr>
      <w:r w:rsidRPr="008A6F1A">
        <w:t xml:space="preserve">Stanovisko za ZMOS predniesol pán </w:t>
      </w:r>
      <w:proofErr w:type="spellStart"/>
      <w:r>
        <w:t>Dvonč</w:t>
      </w:r>
      <w:proofErr w:type="spellEnd"/>
      <w:r>
        <w:t>, ktorý nemal k materiálu žiadne pripomienky a odporučil ho na ďalšie legislatívne konanie.</w:t>
      </w:r>
    </w:p>
    <w:p w:rsidR="004D109B" w:rsidRDefault="00BB142E" w:rsidP="007A626E">
      <w:pPr>
        <w:jc w:val="both"/>
      </w:pPr>
      <w:r>
        <w:t>Stanovisko za APZ predniesol</w:t>
      </w:r>
      <w:r w:rsidR="000A2EEA">
        <w:t xml:space="preserve"> pán </w:t>
      </w:r>
      <w:proofErr w:type="spellStart"/>
      <w:r w:rsidR="00E87488">
        <w:t>Matušek</w:t>
      </w:r>
      <w:proofErr w:type="spellEnd"/>
      <w:r w:rsidR="00E87488">
        <w:t>, ktorý súhlasil s predloženým materiálom bez pripomienok a odporučil ho na ďalšie legislatívne konanie.</w:t>
      </w:r>
    </w:p>
    <w:p w:rsidR="00970C28" w:rsidRDefault="00970C28" w:rsidP="007B20F8">
      <w:pPr>
        <w:jc w:val="both"/>
      </w:pPr>
    </w:p>
    <w:p w:rsidR="007B20F8" w:rsidRPr="009F1DAA" w:rsidRDefault="007B20F8" w:rsidP="007B20F8">
      <w:pPr>
        <w:jc w:val="both"/>
        <w:rPr>
          <w:b/>
        </w:rPr>
      </w:pPr>
      <w:r w:rsidRPr="009F1DAA">
        <w:rPr>
          <w:b/>
        </w:rPr>
        <w:t>Záver:</w:t>
      </w:r>
    </w:p>
    <w:p w:rsidR="007B20F8" w:rsidRPr="004D109B" w:rsidRDefault="007B20F8" w:rsidP="007B20F8">
      <w:pPr>
        <w:jc w:val="both"/>
        <w:rPr>
          <w:b/>
        </w:rPr>
      </w:pPr>
      <w:r w:rsidRPr="009F1DAA">
        <w:rPr>
          <w:b/>
        </w:rPr>
        <w:t>Rada</w:t>
      </w:r>
    </w:p>
    <w:p w:rsidR="00BB142E" w:rsidRPr="001C4F9E" w:rsidRDefault="00BB142E" w:rsidP="00086675">
      <w:pPr>
        <w:pStyle w:val="Odsekzoznamu"/>
        <w:numPr>
          <w:ilvl w:val="0"/>
          <w:numId w:val="3"/>
        </w:numPr>
        <w:spacing w:after="200" w:line="276" w:lineRule="auto"/>
        <w:jc w:val="both"/>
        <w:rPr>
          <w:b/>
          <w:sz w:val="24"/>
          <w:szCs w:val="24"/>
        </w:rPr>
      </w:pPr>
      <w:r w:rsidRPr="001C4F9E">
        <w:rPr>
          <w:b/>
          <w:sz w:val="24"/>
          <w:szCs w:val="24"/>
        </w:rPr>
        <w:t xml:space="preserve">súhlasí </w:t>
      </w:r>
      <w:r w:rsidR="00157CEC" w:rsidRPr="001C4F9E">
        <w:rPr>
          <w:b/>
          <w:sz w:val="24"/>
          <w:szCs w:val="24"/>
        </w:rPr>
        <w:t>s predloženým návrhom zákona s pripomien</w:t>
      </w:r>
      <w:r w:rsidRPr="001C4F9E">
        <w:rPr>
          <w:b/>
          <w:sz w:val="24"/>
          <w:szCs w:val="24"/>
        </w:rPr>
        <w:t>k</w:t>
      </w:r>
      <w:r w:rsidR="00157CEC" w:rsidRPr="001C4F9E">
        <w:rPr>
          <w:b/>
          <w:sz w:val="24"/>
          <w:szCs w:val="24"/>
        </w:rPr>
        <w:t>ami AZZZ SR</w:t>
      </w:r>
      <w:r w:rsidRPr="001C4F9E">
        <w:rPr>
          <w:b/>
          <w:sz w:val="24"/>
          <w:szCs w:val="24"/>
        </w:rPr>
        <w:t>,</w:t>
      </w:r>
    </w:p>
    <w:p w:rsidR="00157CEC" w:rsidRPr="001C4F9E" w:rsidRDefault="00157CEC" w:rsidP="00086675">
      <w:pPr>
        <w:pStyle w:val="Odsekzoznamu"/>
        <w:numPr>
          <w:ilvl w:val="0"/>
          <w:numId w:val="3"/>
        </w:numPr>
        <w:spacing w:after="200" w:line="276" w:lineRule="auto"/>
        <w:jc w:val="both"/>
        <w:rPr>
          <w:b/>
          <w:sz w:val="24"/>
          <w:szCs w:val="24"/>
        </w:rPr>
      </w:pPr>
      <w:r w:rsidRPr="001C4F9E">
        <w:rPr>
          <w:b/>
          <w:sz w:val="24"/>
          <w:szCs w:val="24"/>
        </w:rPr>
        <w:t>APZ, RÚZ, KOZ SR a ZMOS súhlasili bez pripomienok,</w:t>
      </w:r>
    </w:p>
    <w:p w:rsidR="00BB142E" w:rsidRDefault="00BB142E" w:rsidP="00086675">
      <w:pPr>
        <w:pStyle w:val="Odsekzoznamu"/>
        <w:numPr>
          <w:ilvl w:val="0"/>
          <w:numId w:val="3"/>
        </w:numPr>
        <w:spacing w:after="200" w:line="276" w:lineRule="auto"/>
        <w:jc w:val="both"/>
        <w:rPr>
          <w:b/>
          <w:sz w:val="24"/>
          <w:szCs w:val="24"/>
        </w:rPr>
      </w:pPr>
      <w:r w:rsidRPr="001C4F9E">
        <w:rPr>
          <w:b/>
          <w:sz w:val="24"/>
          <w:szCs w:val="24"/>
        </w:rPr>
        <w:t xml:space="preserve">odporúča </w:t>
      </w:r>
      <w:r w:rsidR="00575E4F">
        <w:rPr>
          <w:b/>
          <w:sz w:val="24"/>
          <w:szCs w:val="24"/>
        </w:rPr>
        <w:t>návrh zákona</w:t>
      </w:r>
      <w:r w:rsidRPr="001C4F9E">
        <w:rPr>
          <w:b/>
          <w:sz w:val="24"/>
          <w:szCs w:val="24"/>
        </w:rPr>
        <w:t xml:space="preserve"> na ďalšie legislatívne konanie.</w:t>
      </w:r>
    </w:p>
    <w:p w:rsidR="00315606" w:rsidRPr="001C4F9E" w:rsidRDefault="00315606" w:rsidP="00315606">
      <w:pPr>
        <w:pStyle w:val="Odsekzoznamu"/>
        <w:spacing w:after="200" w:line="276" w:lineRule="auto"/>
        <w:ind w:left="786"/>
        <w:jc w:val="both"/>
        <w:rPr>
          <w:b/>
          <w:sz w:val="24"/>
          <w:szCs w:val="24"/>
        </w:rPr>
      </w:pPr>
    </w:p>
    <w:p w:rsidR="00515B2E" w:rsidRPr="003555F0" w:rsidRDefault="00BB142E" w:rsidP="00515B2E">
      <w:pPr>
        <w:jc w:val="both"/>
        <w:rPr>
          <w:b/>
          <w:u w:val="single"/>
        </w:rPr>
      </w:pPr>
      <w:r>
        <w:rPr>
          <w:b/>
          <w:u w:val="single"/>
        </w:rPr>
        <w:t>K bodu  2</w:t>
      </w:r>
    </w:p>
    <w:p w:rsidR="007A626E" w:rsidRDefault="007A626E" w:rsidP="007A626E">
      <w:pPr>
        <w:jc w:val="both"/>
      </w:pPr>
      <w:r w:rsidRPr="00A828C3">
        <w:t xml:space="preserve">Návrh </w:t>
      </w:r>
      <w:r w:rsidRPr="00920126">
        <w:t>zákona, ktorým sa mení a dopĺňa zákon č. 153/2013 Z. z. o národnom zdravotníckom informačnom systéme a o zmene a doplnení niektorých zákonov v znení neskorších predpisov a ktorým sa menia a dopĺňajú niektoré zákony</w:t>
      </w:r>
    </w:p>
    <w:p w:rsidR="007A626E" w:rsidRPr="00BB142E" w:rsidRDefault="007A626E" w:rsidP="007A626E">
      <w:pPr>
        <w:jc w:val="both"/>
        <w:rPr>
          <w:color w:val="FF0000"/>
        </w:rPr>
      </w:pPr>
      <w:r w:rsidRPr="00502647">
        <w:t xml:space="preserve">Predmetný návrh zákona uviedla </w:t>
      </w:r>
      <w:r>
        <w:t xml:space="preserve">ministerka zdravotníctva </w:t>
      </w:r>
      <w:r w:rsidRPr="00502647">
        <w:t>pani</w:t>
      </w:r>
      <w:r>
        <w:t xml:space="preserve"> </w:t>
      </w:r>
      <w:proofErr w:type="spellStart"/>
      <w:r>
        <w:t>Kalavská</w:t>
      </w:r>
      <w:proofErr w:type="spellEnd"/>
      <w:r>
        <w:t>.</w:t>
      </w:r>
    </w:p>
    <w:p w:rsidR="007A626E" w:rsidRDefault="007A626E" w:rsidP="007A626E">
      <w:pPr>
        <w:jc w:val="both"/>
      </w:pPr>
    </w:p>
    <w:p w:rsidR="00A643E2" w:rsidRDefault="00A643E2" w:rsidP="00A643E2">
      <w:pPr>
        <w:jc w:val="both"/>
      </w:pPr>
      <w:r w:rsidRPr="00C55EEC">
        <w:t xml:space="preserve">Stanovisko za KOZ SR predniesla pani </w:t>
      </w:r>
      <w:proofErr w:type="spellStart"/>
      <w:r w:rsidRPr="00877E61">
        <w:t>Uhlerová</w:t>
      </w:r>
      <w:proofErr w:type="spellEnd"/>
      <w:r w:rsidRPr="00877E61">
        <w:t xml:space="preserve">, </w:t>
      </w:r>
      <w:r>
        <w:t>ktorá nemala k predloženému materiálu pripomienky a odporučila ho na ďalšie legislatívne konanie.</w:t>
      </w:r>
    </w:p>
    <w:p w:rsidR="00AC63F9" w:rsidRPr="004D109B" w:rsidRDefault="00AC63F9" w:rsidP="00A643E2">
      <w:pPr>
        <w:jc w:val="both"/>
      </w:pPr>
    </w:p>
    <w:p w:rsidR="007A626E" w:rsidRDefault="007A626E" w:rsidP="007A626E">
      <w:pPr>
        <w:jc w:val="both"/>
      </w:pPr>
      <w:r w:rsidRPr="004D109B">
        <w:t>Stanovisko za AZZZ SR prednie</w:t>
      </w:r>
      <w:r w:rsidR="001C4F9E">
        <w:t>s</w:t>
      </w:r>
      <w:r w:rsidRPr="004D109B">
        <w:t>l</w:t>
      </w:r>
      <w:r w:rsidR="001C4F9E">
        <w:t xml:space="preserve">a pani </w:t>
      </w:r>
      <w:proofErr w:type="spellStart"/>
      <w:r w:rsidR="001C4F9E">
        <w:t>Valocká</w:t>
      </w:r>
      <w:proofErr w:type="spellEnd"/>
      <w:r w:rsidRPr="004D109B">
        <w:t xml:space="preserve"> </w:t>
      </w:r>
      <w:r w:rsidR="008546E1">
        <w:t xml:space="preserve">a pán </w:t>
      </w:r>
      <w:proofErr w:type="spellStart"/>
      <w:r w:rsidR="008546E1">
        <w:t>Pramuk</w:t>
      </w:r>
      <w:proofErr w:type="spellEnd"/>
      <w:r w:rsidR="008546E1">
        <w:t>. Podrobne sú rozobraté v písomnom stanovisku. Výsledok rokovania predkladateľa a AZZZ SR:</w:t>
      </w:r>
    </w:p>
    <w:p w:rsidR="008546E1" w:rsidRDefault="008546E1" w:rsidP="007A626E">
      <w:pPr>
        <w:jc w:val="both"/>
      </w:pPr>
      <w:r>
        <w:t>Pripomienka 1– čiastočne akceptovaná</w:t>
      </w:r>
    </w:p>
    <w:p w:rsidR="008546E1" w:rsidRDefault="008546E1" w:rsidP="007A626E">
      <w:pPr>
        <w:jc w:val="both"/>
      </w:pPr>
      <w:r>
        <w:t>Pripomienka 2– čiastočne akceptovaná</w:t>
      </w:r>
    </w:p>
    <w:p w:rsidR="008546E1" w:rsidRDefault="008546E1" w:rsidP="007A626E">
      <w:pPr>
        <w:jc w:val="both"/>
      </w:pPr>
      <w:r>
        <w:t>Pripomienka 3</w:t>
      </w:r>
      <w:r w:rsidR="00AC63F9">
        <w:t>–</w:t>
      </w:r>
      <w:r>
        <w:t xml:space="preserve"> </w:t>
      </w:r>
      <w:r w:rsidR="00AC63F9">
        <w:t>neakceptovaná MZ SR, zamestnávatelia súhlasili</w:t>
      </w:r>
    </w:p>
    <w:p w:rsidR="00AC63F9" w:rsidRDefault="00AC63F9" w:rsidP="007A626E">
      <w:pPr>
        <w:jc w:val="both"/>
      </w:pPr>
      <w:r>
        <w:t>Pripomienka 4 - neakceptovaná MZ SR, zamestnávatelia súhlasili</w:t>
      </w:r>
    </w:p>
    <w:p w:rsidR="00AC63F9" w:rsidRPr="0062087D" w:rsidRDefault="00AC63F9" w:rsidP="00AC63F9">
      <w:pPr>
        <w:jc w:val="both"/>
        <w:rPr>
          <w:rFonts w:ascii="Arial Narrow" w:hAnsi="Arial Narrow" w:cs="Arial Narrow"/>
          <w:bCs/>
        </w:rPr>
      </w:pPr>
      <w:r>
        <w:t xml:space="preserve">Pripomienka 5 </w:t>
      </w:r>
      <w:r>
        <w:rPr>
          <w:color w:val="000000"/>
        </w:rPr>
        <w:t>- akceptovaná s pripomienkou</w:t>
      </w:r>
    </w:p>
    <w:p w:rsidR="00AC63F9" w:rsidRPr="00AC63F9" w:rsidRDefault="00AC63F9" w:rsidP="00AC63F9">
      <w:pPr>
        <w:jc w:val="both"/>
        <w:rPr>
          <w:rFonts w:ascii="Arial Narrow" w:hAnsi="Arial Narrow"/>
          <w:color w:val="000000"/>
        </w:rPr>
      </w:pPr>
      <w:r>
        <w:t>Pripomienka 6 - akceptovaná s prísľubom predkladateľky na ďalšie rokovanie</w:t>
      </w:r>
    </w:p>
    <w:p w:rsidR="00AC63F9" w:rsidRDefault="00AC63F9" w:rsidP="007A626E">
      <w:pPr>
        <w:jc w:val="both"/>
      </w:pPr>
      <w:r>
        <w:t>Pripomienka 7 - akceptovaná</w:t>
      </w:r>
    </w:p>
    <w:p w:rsidR="00AC63F9" w:rsidRDefault="00AC63F9" w:rsidP="007A626E">
      <w:pPr>
        <w:jc w:val="both"/>
      </w:pPr>
      <w:r>
        <w:lastRenderedPageBreak/>
        <w:t>Pripomienka 8 - neakceptovaná so súhlasom zamestnávateľov</w:t>
      </w:r>
    </w:p>
    <w:p w:rsidR="00AC63F9" w:rsidRDefault="00AC63F9" w:rsidP="007A626E">
      <w:pPr>
        <w:jc w:val="both"/>
      </w:pPr>
      <w:r>
        <w:t xml:space="preserve">Pripomienka 9 - akceptovaná </w:t>
      </w:r>
    </w:p>
    <w:p w:rsidR="00AC63F9" w:rsidRDefault="00AC63F9" w:rsidP="007A626E">
      <w:pPr>
        <w:jc w:val="both"/>
      </w:pPr>
      <w:r>
        <w:t>Pripomienka 10 - akceptovaná</w:t>
      </w:r>
    </w:p>
    <w:p w:rsidR="00AC63F9" w:rsidRDefault="00AC63F9" w:rsidP="007A626E">
      <w:pPr>
        <w:jc w:val="both"/>
      </w:pPr>
    </w:p>
    <w:p w:rsidR="00BA1CCA" w:rsidRPr="00786E18" w:rsidRDefault="00BA1CCA" w:rsidP="00BA1CCA">
      <w:pPr>
        <w:jc w:val="both"/>
        <w:rPr>
          <w:bCs/>
        </w:rPr>
      </w:pPr>
      <w:r w:rsidRPr="00D75ACE">
        <w:t xml:space="preserve">Stanovisko za RÚZ predniesol pán </w:t>
      </w:r>
      <w:proofErr w:type="spellStart"/>
      <w:r w:rsidRPr="00AC63F9">
        <w:t>Lelovský</w:t>
      </w:r>
      <w:proofErr w:type="spellEnd"/>
      <w:r w:rsidRPr="00AC63F9">
        <w:t>, ktorý</w:t>
      </w:r>
      <w:r>
        <w:t xml:space="preserve"> odporučil materiál zobrať na vedomie bez pripomienok. </w:t>
      </w:r>
    </w:p>
    <w:p w:rsidR="00B77929" w:rsidRDefault="00B77929" w:rsidP="00B77929">
      <w:pPr>
        <w:jc w:val="both"/>
      </w:pPr>
      <w:r w:rsidRPr="008A6F1A">
        <w:t xml:space="preserve">Stanovisko za ZMOS predniesol pán </w:t>
      </w:r>
      <w:proofErr w:type="spellStart"/>
      <w:r>
        <w:t>Dvonč</w:t>
      </w:r>
      <w:proofErr w:type="spellEnd"/>
      <w:r>
        <w:t>, ktorý nemal k materiálu žiadne pripomienky a odporučil ho na ďalšie legislatívne konanie.</w:t>
      </w:r>
    </w:p>
    <w:p w:rsidR="00E87488" w:rsidRDefault="00E87488" w:rsidP="00E87488">
      <w:pPr>
        <w:jc w:val="both"/>
      </w:pPr>
      <w:r>
        <w:t xml:space="preserve">Stanovisko za APZ predniesol pán </w:t>
      </w:r>
      <w:proofErr w:type="spellStart"/>
      <w:r>
        <w:t>Matušek</w:t>
      </w:r>
      <w:proofErr w:type="spellEnd"/>
      <w:r>
        <w:t>, ktorý súhlasil s predloženým materiálom bez pripomienok a odporučil ho na ďalšie legislatívne konanie.</w:t>
      </w:r>
    </w:p>
    <w:p w:rsidR="007A626E" w:rsidRDefault="007A626E" w:rsidP="007A626E">
      <w:pPr>
        <w:jc w:val="both"/>
      </w:pPr>
    </w:p>
    <w:p w:rsidR="007A626E" w:rsidRPr="009F1DAA" w:rsidRDefault="007A626E" w:rsidP="007A626E">
      <w:pPr>
        <w:jc w:val="both"/>
        <w:rPr>
          <w:b/>
        </w:rPr>
      </w:pPr>
      <w:r w:rsidRPr="009F1DAA">
        <w:rPr>
          <w:b/>
        </w:rPr>
        <w:t>Záver:</w:t>
      </w:r>
    </w:p>
    <w:p w:rsidR="007A626E" w:rsidRPr="00F60B8D" w:rsidRDefault="007A626E" w:rsidP="007A626E">
      <w:pPr>
        <w:jc w:val="both"/>
        <w:rPr>
          <w:b/>
        </w:rPr>
      </w:pPr>
      <w:r w:rsidRPr="00F60B8D">
        <w:rPr>
          <w:b/>
        </w:rPr>
        <w:t>Rada</w:t>
      </w:r>
    </w:p>
    <w:p w:rsidR="007A626E" w:rsidRPr="00F60B8D" w:rsidRDefault="007A626E" w:rsidP="00086675">
      <w:pPr>
        <w:pStyle w:val="Odsekzoznamu"/>
        <w:numPr>
          <w:ilvl w:val="0"/>
          <w:numId w:val="5"/>
        </w:numPr>
        <w:spacing w:after="200" w:line="276" w:lineRule="auto"/>
        <w:jc w:val="both"/>
        <w:rPr>
          <w:b/>
          <w:sz w:val="24"/>
          <w:szCs w:val="24"/>
        </w:rPr>
      </w:pPr>
      <w:r w:rsidRPr="00F60B8D">
        <w:rPr>
          <w:b/>
          <w:sz w:val="24"/>
          <w:szCs w:val="24"/>
        </w:rPr>
        <w:t xml:space="preserve">súhlasí </w:t>
      </w:r>
      <w:r w:rsidR="00F60B8D" w:rsidRPr="00F60B8D">
        <w:rPr>
          <w:b/>
          <w:sz w:val="24"/>
          <w:szCs w:val="24"/>
        </w:rPr>
        <w:t>s predloženým návrhom zákona s pripomien</w:t>
      </w:r>
      <w:r w:rsidRPr="00F60B8D">
        <w:rPr>
          <w:b/>
          <w:sz w:val="24"/>
          <w:szCs w:val="24"/>
        </w:rPr>
        <w:t>k</w:t>
      </w:r>
      <w:r w:rsidR="00F60B8D" w:rsidRPr="00F60B8D">
        <w:rPr>
          <w:b/>
          <w:sz w:val="24"/>
          <w:szCs w:val="24"/>
        </w:rPr>
        <w:t>ami AZZZ SR</w:t>
      </w:r>
      <w:r w:rsidRPr="00F60B8D">
        <w:rPr>
          <w:b/>
          <w:sz w:val="24"/>
          <w:szCs w:val="24"/>
        </w:rPr>
        <w:t>,</w:t>
      </w:r>
    </w:p>
    <w:p w:rsidR="00F60B8D" w:rsidRPr="00F60B8D" w:rsidRDefault="00F60B8D" w:rsidP="00086675">
      <w:pPr>
        <w:pStyle w:val="Odsekzoznamu"/>
        <w:numPr>
          <w:ilvl w:val="0"/>
          <w:numId w:val="5"/>
        </w:numPr>
        <w:spacing w:after="200" w:line="276" w:lineRule="auto"/>
        <w:jc w:val="both"/>
        <w:rPr>
          <w:b/>
          <w:sz w:val="24"/>
          <w:szCs w:val="24"/>
        </w:rPr>
      </w:pPr>
      <w:r w:rsidRPr="00F60B8D">
        <w:rPr>
          <w:b/>
          <w:sz w:val="24"/>
          <w:szCs w:val="24"/>
        </w:rPr>
        <w:t>KOZ SR, ZMOS, RÚZ a APZ súhlasili s materiálom bez pripomienok,</w:t>
      </w:r>
    </w:p>
    <w:p w:rsidR="008125DF" w:rsidRDefault="007A626E" w:rsidP="008125DF">
      <w:pPr>
        <w:pStyle w:val="Odsekzoznamu"/>
        <w:numPr>
          <w:ilvl w:val="0"/>
          <w:numId w:val="5"/>
        </w:numPr>
        <w:spacing w:after="200" w:line="276" w:lineRule="auto"/>
        <w:jc w:val="both"/>
        <w:rPr>
          <w:b/>
          <w:sz w:val="24"/>
          <w:szCs w:val="24"/>
        </w:rPr>
      </w:pPr>
      <w:r w:rsidRPr="00F60B8D">
        <w:rPr>
          <w:b/>
          <w:sz w:val="24"/>
          <w:szCs w:val="24"/>
        </w:rPr>
        <w:t xml:space="preserve">odporúča </w:t>
      </w:r>
      <w:r w:rsidR="00575E4F">
        <w:rPr>
          <w:b/>
          <w:sz w:val="24"/>
          <w:szCs w:val="24"/>
        </w:rPr>
        <w:t>návrh zákona</w:t>
      </w:r>
      <w:r w:rsidRPr="00F60B8D">
        <w:rPr>
          <w:b/>
          <w:sz w:val="24"/>
          <w:szCs w:val="24"/>
        </w:rPr>
        <w:t xml:space="preserve"> na ďalšie legislatívne konanie.</w:t>
      </w:r>
    </w:p>
    <w:p w:rsidR="00315606" w:rsidRPr="00AF40D7" w:rsidRDefault="00315606" w:rsidP="00315606">
      <w:pPr>
        <w:pStyle w:val="Odsekzoznamu"/>
        <w:spacing w:after="200" w:line="276" w:lineRule="auto"/>
        <w:ind w:left="786"/>
        <w:jc w:val="both"/>
        <w:rPr>
          <w:b/>
          <w:sz w:val="24"/>
          <w:szCs w:val="24"/>
        </w:rPr>
      </w:pPr>
    </w:p>
    <w:p w:rsidR="008125DF" w:rsidRDefault="008125DF" w:rsidP="008125DF">
      <w:pPr>
        <w:jc w:val="both"/>
        <w:rPr>
          <w:b/>
          <w:u w:val="single"/>
        </w:rPr>
      </w:pPr>
      <w:r>
        <w:rPr>
          <w:b/>
          <w:u w:val="single"/>
        </w:rPr>
        <w:t>K bodu  11</w:t>
      </w:r>
    </w:p>
    <w:p w:rsidR="008125DF" w:rsidRDefault="008125DF" w:rsidP="008125DF">
      <w:pPr>
        <w:jc w:val="both"/>
      </w:pPr>
      <w:r>
        <w:t xml:space="preserve">Návrh </w:t>
      </w:r>
      <w:r w:rsidRPr="002B7587">
        <w:t>zákona, ktorým sa mení a dopĺňa zákon  č. 321/2014 Z. z. o energetickej efektívnosti a o zmene a doplnení niektorých zákonov a ktorým sa menia a dopĺňajú niektoré zákony</w:t>
      </w:r>
    </w:p>
    <w:p w:rsidR="008125DF" w:rsidRPr="00CC0641" w:rsidRDefault="008125DF" w:rsidP="008125DF">
      <w:pPr>
        <w:jc w:val="both"/>
      </w:pPr>
      <w:r w:rsidRPr="00CC0641">
        <w:t xml:space="preserve">Predmetný návrh zákona uviedol </w:t>
      </w:r>
      <w:r w:rsidRPr="008125DF">
        <w:t>minister hospodárstva pán Žiga.</w:t>
      </w:r>
    </w:p>
    <w:p w:rsidR="008125DF" w:rsidRDefault="008125DF" w:rsidP="008125DF">
      <w:pPr>
        <w:jc w:val="both"/>
      </w:pPr>
    </w:p>
    <w:p w:rsidR="008125DF" w:rsidRPr="004D109B" w:rsidRDefault="008125DF" w:rsidP="008125DF">
      <w:pPr>
        <w:jc w:val="both"/>
      </w:pPr>
      <w:r w:rsidRPr="00C55EEC">
        <w:t xml:space="preserve">Stanovisko za KOZ SR predniesla pani </w:t>
      </w:r>
      <w:proofErr w:type="spellStart"/>
      <w:r w:rsidRPr="00877E61">
        <w:t>Uhlerová</w:t>
      </w:r>
      <w:proofErr w:type="spellEnd"/>
      <w:r w:rsidRPr="00877E61">
        <w:t xml:space="preserve">, </w:t>
      </w:r>
      <w:r>
        <w:t>ktorá nemala k predloženému materiálu pripomienky a odporučila ho na ďalšie legislatívne konanie.</w:t>
      </w:r>
    </w:p>
    <w:p w:rsidR="008125DF" w:rsidRDefault="008125DF" w:rsidP="008125DF">
      <w:pPr>
        <w:jc w:val="both"/>
      </w:pPr>
      <w:r w:rsidRPr="004D109B">
        <w:t xml:space="preserve">Stanovisko za AZZZ SR predniesol pán </w:t>
      </w:r>
      <w:proofErr w:type="spellStart"/>
      <w:r w:rsidR="00575E4F">
        <w:t>Kar</w:t>
      </w:r>
      <w:r>
        <w:t>lubík</w:t>
      </w:r>
      <w:proofErr w:type="spellEnd"/>
      <w:r>
        <w:t>, ktorý nemal k predloženému materiálu pripomienky a odporučil ho na ďalšie legislatívne konanie.</w:t>
      </w:r>
    </w:p>
    <w:p w:rsidR="008125DF" w:rsidRPr="00774293" w:rsidRDefault="008125DF" w:rsidP="008125DF">
      <w:pPr>
        <w:jc w:val="both"/>
        <w:rPr>
          <w:rFonts w:ascii="Arial Narrow" w:hAnsi="Arial Narrow" w:cs="Arial Narrow"/>
          <w:b/>
          <w:bCs/>
          <w:sz w:val="22"/>
          <w:szCs w:val="22"/>
        </w:rPr>
      </w:pPr>
      <w:r w:rsidRPr="00D75ACE">
        <w:t xml:space="preserve">Stanovisko za RÚZ predniesol pán </w:t>
      </w:r>
      <w:r>
        <w:t xml:space="preserve"> </w:t>
      </w:r>
      <w:proofErr w:type="spellStart"/>
      <w:r>
        <w:t>Lelovský</w:t>
      </w:r>
      <w:proofErr w:type="spellEnd"/>
      <w:r>
        <w:t xml:space="preserve">, ktorý uviedol, </w:t>
      </w:r>
      <w:r w:rsidRPr="00BA1CCA">
        <w:t xml:space="preserve">že </w:t>
      </w:r>
      <w:r w:rsidRPr="00BA1CCA">
        <w:rPr>
          <w:bCs/>
        </w:rPr>
        <w:t>pripomienka RÚZ bola prerokovaná a rozpor bol odstránený s prísľubom riešenia problému energetických auditov pre spoločnosti s nulovou spotrebou energie v nasledu</w:t>
      </w:r>
      <w:r w:rsidRPr="008268A7">
        <w:rPr>
          <w:bCs/>
        </w:rPr>
        <w:t>júcej komplexnej novele zákona. RÚZ berie materiál na vedomie a odporúča ho na ďalšie konanie.</w:t>
      </w:r>
    </w:p>
    <w:p w:rsidR="008125DF" w:rsidRPr="00786E18" w:rsidRDefault="008125DF" w:rsidP="008125DF">
      <w:pPr>
        <w:jc w:val="both"/>
        <w:rPr>
          <w:bCs/>
        </w:rPr>
      </w:pPr>
    </w:p>
    <w:p w:rsidR="008125DF" w:rsidRPr="00AC63F9" w:rsidRDefault="008125DF" w:rsidP="008125DF">
      <w:pPr>
        <w:jc w:val="both"/>
        <w:rPr>
          <w:rFonts w:ascii="Times" w:hAnsi="Times" w:cs="Times"/>
        </w:rPr>
      </w:pPr>
      <w:r w:rsidRPr="00BF3FB5">
        <w:t xml:space="preserve">Stanovisko za ZMOS predniesol pán </w:t>
      </w:r>
      <w:proofErr w:type="spellStart"/>
      <w:r w:rsidRPr="00BF3FB5">
        <w:t>Dvonč</w:t>
      </w:r>
      <w:proofErr w:type="spellEnd"/>
      <w:r w:rsidRPr="00BF3FB5">
        <w:t xml:space="preserve">, ktorý uviedol, že ZMOS </w:t>
      </w:r>
      <w:r w:rsidRPr="00AC63F9">
        <w:rPr>
          <w:rFonts w:ascii="Times" w:hAnsi="Times" w:cs="Times"/>
        </w:rPr>
        <w:t xml:space="preserve">k čl. I bode 8 v § 18 odsek 6 navrhuje vypustiť slová „ktoré sú pre verejné subjekty záväzné“. </w:t>
      </w:r>
    </w:p>
    <w:p w:rsidR="008125DF" w:rsidRPr="00BF3FB5" w:rsidRDefault="008125DF" w:rsidP="008125DF">
      <w:pPr>
        <w:jc w:val="both"/>
        <w:rPr>
          <w:rFonts w:ascii="Times" w:hAnsi="Times" w:cs="Times"/>
        </w:rPr>
      </w:pPr>
      <w:r w:rsidRPr="00BF3FB5">
        <w:rPr>
          <w:rFonts w:ascii="Times" w:hAnsi="Times" w:cs="Times"/>
        </w:rPr>
        <w:t>Odôvodnenie:</w:t>
      </w:r>
    </w:p>
    <w:p w:rsidR="008125DF" w:rsidRPr="00BF3FB5" w:rsidRDefault="008125DF" w:rsidP="008125DF">
      <w:pPr>
        <w:jc w:val="both"/>
        <w:rPr>
          <w:rFonts w:ascii="Times" w:hAnsi="Times" w:cs="Times"/>
        </w:rPr>
      </w:pPr>
      <w:r w:rsidRPr="00BF3FB5">
        <w:rPr>
          <w:rFonts w:ascii="Times" w:hAnsi="Times" w:cs="Times"/>
        </w:rPr>
        <w:t>ZMOS nesúhlasí so zavedením záväznej vzorovej zmluvy o energetickej efektívnosti pre verejný sektor, ktorou sa zasahuje neprimeraným spôsobom do zmluvnej slobody obcí a miest a ústavou garantovaného práva na samostatné hospodárenie.</w:t>
      </w:r>
    </w:p>
    <w:p w:rsidR="008125DF" w:rsidRPr="00BF3FB5" w:rsidRDefault="008125DF" w:rsidP="008125DF">
      <w:pPr>
        <w:jc w:val="both"/>
        <w:rPr>
          <w:b/>
        </w:rPr>
      </w:pPr>
      <w:r w:rsidRPr="00BF3FB5">
        <w:rPr>
          <w:rFonts w:ascii="Times" w:hAnsi="Times" w:cs="Times"/>
        </w:rPr>
        <w:t xml:space="preserve">Obce a mestá sú samosprávne územné jednotky, ktoré v zmysle Ústavy SR samostatne hospodária s vlastným majetkom a so svojimi finančnými prostriedkami. Výlučne len zákonom možno určovať podmienky hospodárenia obcí (čl. 65 ods. 1 Ústavy SR), a teda rozhodne nie prostredníctvom dokumentov, ktoré nemajú povahu ani len podzákonných všeobecne záväzných právnych predpisov či dokonca sú označené ako vzorové dokumenty. V tomto rozsahu možno požiadavku záväznosti vzorovej zmluvy považovať za rozpornú s Ústavou SR. V tomto prípade nie je zrejmé, v akom rozsahu by sa dala vzorová zmluva považovať za záväznú, pretože zmluvu spravidla tvoria aj mnohé ďalšie náležitosti nad rámec podstatných náležitostí predpísaných zákonom, pričom požiadavka záväznosti </w:t>
      </w:r>
      <w:proofErr w:type="spellStart"/>
      <w:r w:rsidRPr="00BF3FB5">
        <w:rPr>
          <w:rFonts w:ascii="Times" w:hAnsi="Times" w:cs="Times"/>
        </w:rPr>
        <w:t>predpripravenej</w:t>
      </w:r>
      <w:proofErr w:type="spellEnd"/>
      <w:r w:rsidRPr="00BF3FB5">
        <w:rPr>
          <w:rFonts w:ascii="Times" w:hAnsi="Times" w:cs="Times"/>
        </w:rPr>
        <w:t xml:space="preserve"> vzorovej zmluvy by mohla významne obmedziť zmluvnú slobodu prijímateľa energetickej služby v postavení obce alebo mesta. Do úvahy je potrebné vziať aj špecifiká poskytovania garantovaných energetických služieb existujúce v </w:t>
      </w:r>
      <w:proofErr w:type="spellStart"/>
      <w:r w:rsidRPr="00BF3FB5">
        <w:rPr>
          <w:rFonts w:ascii="Times" w:hAnsi="Times" w:cs="Times"/>
        </w:rPr>
        <w:t>tej-ktorej</w:t>
      </w:r>
      <w:proofErr w:type="spellEnd"/>
      <w:r w:rsidRPr="00BF3FB5">
        <w:rPr>
          <w:rFonts w:ascii="Times" w:hAnsi="Times" w:cs="Times"/>
        </w:rPr>
        <w:t xml:space="preserve"> obci, ktoré možno </w:t>
      </w:r>
      <w:r w:rsidRPr="00BF3FB5">
        <w:rPr>
          <w:rFonts w:ascii="Times" w:hAnsi="Times" w:cs="Times"/>
        </w:rPr>
        <w:lastRenderedPageBreak/>
        <w:t>len s veľkými ťažkosťami (ak vôbec) zohľadniť vo vzorovej zmluve. ZMOS navrhuje vypustiť formuláciu o záväznosti vzorovej zmluvy o energetickej efektívnosti pre verejný sektor.</w:t>
      </w:r>
    </w:p>
    <w:p w:rsidR="00E31DF3" w:rsidRDefault="00E31DF3" w:rsidP="008125DF">
      <w:pPr>
        <w:jc w:val="both"/>
      </w:pPr>
      <w:r>
        <w:t>Predkladateľ uviedol, že ak nebudete akceptovať jednotnú metodiku, tak nebudete súčasťou okruhu verejných financií.</w:t>
      </w:r>
    </w:p>
    <w:p w:rsidR="008125DF" w:rsidRPr="00BF3FB5" w:rsidRDefault="008125DF" w:rsidP="008125DF">
      <w:pPr>
        <w:jc w:val="both"/>
        <w:rPr>
          <w:b/>
        </w:rPr>
      </w:pPr>
      <w:r w:rsidRPr="00BF3FB5">
        <w:t xml:space="preserve">ZMOS </w:t>
      </w:r>
      <w:r w:rsidR="00E31DF3">
        <w:t xml:space="preserve">po vysvetlení predkladateľom </w:t>
      </w:r>
      <w:r>
        <w:t>podporilo návrh a pripomienku stiahlo</w:t>
      </w:r>
      <w:r w:rsidR="00E31DF3">
        <w:t xml:space="preserve">. </w:t>
      </w:r>
      <w:r>
        <w:t>O</w:t>
      </w:r>
      <w:r w:rsidRPr="00BF3FB5">
        <w:t>dporučilo návrh zákona n</w:t>
      </w:r>
      <w:r>
        <w:t>a ďalšie legislatívne konanie</w:t>
      </w:r>
      <w:r w:rsidRPr="00BF3FB5">
        <w:t>.</w:t>
      </w:r>
    </w:p>
    <w:p w:rsidR="008125DF" w:rsidRPr="004D109B" w:rsidRDefault="008125DF" w:rsidP="008125DF">
      <w:pPr>
        <w:jc w:val="both"/>
      </w:pPr>
    </w:p>
    <w:p w:rsidR="008125DF" w:rsidRDefault="008125DF" w:rsidP="008125DF">
      <w:pPr>
        <w:jc w:val="both"/>
      </w:pPr>
      <w:r>
        <w:t xml:space="preserve">Stanovisko za APZ predniesol pán </w:t>
      </w:r>
      <w:proofErr w:type="spellStart"/>
      <w:r>
        <w:t>Matušek</w:t>
      </w:r>
      <w:proofErr w:type="spellEnd"/>
      <w:r>
        <w:t>, ktorý súhlasil s predloženým materiálom bez pripomienok a odporučil ho na ďalšie legislatívne konanie.</w:t>
      </w:r>
    </w:p>
    <w:p w:rsidR="008125DF" w:rsidRDefault="008125DF" w:rsidP="008125DF">
      <w:pPr>
        <w:jc w:val="both"/>
      </w:pPr>
    </w:p>
    <w:p w:rsidR="008125DF" w:rsidRPr="009F1DAA" w:rsidRDefault="008125DF" w:rsidP="008125DF">
      <w:pPr>
        <w:jc w:val="both"/>
        <w:rPr>
          <w:b/>
        </w:rPr>
      </w:pPr>
      <w:r w:rsidRPr="009F1DAA">
        <w:rPr>
          <w:b/>
        </w:rPr>
        <w:t>Záver:</w:t>
      </w:r>
    </w:p>
    <w:p w:rsidR="008125DF" w:rsidRPr="008125DF" w:rsidRDefault="008125DF" w:rsidP="008125DF">
      <w:pPr>
        <w:jc w:val="both"/>
        <w:rPr>
          <w:b/>
        </w:rPr>
      </w:pPr>
      <w:r w:rsidRPr="009F1DAA">
        <w:rPr>
          <w:b/>
        </w:rPr>
        <w:t>Rada</w:t>
      </w:r>
    </w:p>
    <w:p w:rsidR="008125DF" w:rsidRPr="008125DF" w:rsidRDefault="008125DF" w:rsidP="008125DF">
      <w:pPr>
        <w:pStyle w:val="Odsekzoznamu"/>
        <w:numPr>
          <w:ilvl w:val="0"/>
          <w:numId w:val="13"/>
        </w:numPr>
        <w:spacing w:after="200" w:line="276" w:lineRule="auto"/>
        <w:jc w:val="both"/>
        <w:rPr>
          <w:b/>
          <w:sz w:val="24"/>
          <w:szCs w:val="24"/>
        </w:rPr>
      </w:pPr>
      <w:r w:rsidRPr="008125DF">
        <w:rPr>
          <w:b/>
          <w:sz w:val="24"/>
          <w:szCs w:val="24"/>
        </w:rPr>
        <w:t>súhlasí s predloženým návrhom zákona bez pripomienok,</w:t>
      </w:r>
    </w:p>
    <w:p w:rsidR="008125DF" w:rsidRDefault="008125DF" w:rsidP="008125DF">
      <w:pPr>
        <w:pStyle w:val="Odsekzoznamu"/>
        <w:numPr>
          <w:ilvl w:val="0"/>
          <w:numId w:val="13"/>
        </w:numPr>
        <w:spacing w:after="200" w:line="276" w:lineRule="auto"/>
        <w:jc w:val="both"/>
        <w:rPr>
          <w:b/>
          <w:sz w:val="24"/>
          <w:szCs w:val="24"/>
        </w:rPr>
      </w:pPr>
      <w:r w:rsidRPr="008125DF">
        <w:rPr>
          <w:b/>
          <w:sz w:val="24"/>
          <w:szCs w:val="24"/>
        </w:rPr>
        <w:t>odporúča ho na ďalšie legislatívne konanie.</w:t>
      </w:r>
    </w:p>
    <w:p w:rsidR="00315606" w:rsidRPr="008125DF" w:rsidRDefault="00315606" w:rsidP="00315606">
      <w:pPr>
        <w:pStyle w:val="Odsekzoznamu"/>
        <w:spacing w:after="200" w:line="276" w:lineRule="auto"/>
        <w:ind w:left="786"/>
        <w:jc w:val="both"/>
        <w:rPr>
          <w:b/>
          <w:sz w:val="24"/>
          <w:szCs w:val="24"/>
        </w:rPr>
      </w:pPr>
    </w:p>
    <w:p w:rsidR="00DD19A3" w:rsidRPr="003555F0" w:rsidRDefault="00BB142E" w:rsidP="00DD19A3">
      <w:pPr>
        <w:jc w:val="both"/>
        <w:rPr>
          <w:b/>
          <w:u w:val="single"/>
        </w:rPr>
      </w:pPr>
      <w:r>
        <w:rPr>
          <w:b/>
          <w:u w:val="single"/>
        </w:rPr>
        <w:t>K bodu  3</w:t>
      </w:r>
    </w:p>
    <w:p w:rsidR="00BB142E" w:rsidRDefault="00BB142E" w:rsidP="00DD19A3">
      <w:pPr>
        <w:jc w:val="both"/>
      </w:pPr>
      <w:r>
        <w:rPr>
          <w:bCs/>
        </w:rPr>
        <w:t xml:space="preserve">Návrh </w:t>
      </w:r>
      <w:r w:rsidR="007A626E" w:rsidRPr="00920126">
        <w:t>zákona o mechanizmoch riešenia sporov týkajúcich sa zdanenia (nové znenie)</w:t>
      </w:r>
    </w:p>
    <w:p w:rsidR="007A626E" w:rsidRDefault="007A626E" w:rsidP="007A626E">
      <w:pPr>
        <w:jc w:val="both"/>
      </w:pPr>
    </w:p>
    <w:p w:rsidR="007A626E" w:rsidRPr="009F1DAA" w:rsidRDefault="007A626E" w:rsidP="007A626E">
      <w:pPr>
        <w:jc w:val="both"/>
        <w:rPr>
          <w:b/>
        </w:rPr>
      </w:pPr>
      <w:r w:rsidRPr="009F1DAA">
        <w:rPr>
          <w:b/>
        </w:rPr>
        <w:t>Záver:</w:t>
      </w:r>
    </w:p>
    <w:p w:rsidR="007A626E" w:rsidRPr="004D109B" w:rsidRDefault="007A626E" w:rsidP="007A626E">
      <w:pPr>
        <w:jc w:val="both"/>
        <w:rPr>
          <w:b/>
        </w:rPr>
      </w:pPr>
      <w:r w:rsidRPr="009F1DAA">
        <w:rPr>
          <w:b/>
        </w:rPr>
        <w:t>Rada</w:t>
      </w:r>
    </w:p>
    <w:p w:rsidR="007A626E" w:rsidRPr="00B77929" w:rsidRDefault="007A626E" w:rsidP="00086675">
      <w:pPr>
        <w:pStyle w:val="Odsekzoznamu"/>
        <w:numPr>
          <w:ilvl w:val="0"/>
          <w:numId w:val="6"/>
        </w:numPr>
        <w:spacing w:after="200" w:line="276" w:lineRule="auto"/>
        <w:jc w:val="both"/>
        <w:rPr>
          <w:b/>
          <w:sz w:val="24"/>
          <w:szCs w:val="24"/>
        </w:rPr>
      </w:pPr>
      <w:r w:rsidRPr="00B77929">
        <w:rPr>
          <w:b/>
          <w:sz w:val="24"/>
          <w:szCs w:val="24"/>
        </w:rPr>
        <w:t>súhlasí s predloženým návrhom zákona bez pripomienok,</w:t>
      </w:r>
    </w:p>
    <w:p w:rsidR="007A626E" w:rsidRDefault="007A626E" w:rsidP="00086675">
      <w:pPr>
        <w:pStyle w:val="Odsekzoznamu"/>
        <w:numPr>
          <w:ilvl w:val="0"/>
          <w:numId w:val="6"/>
        </w:numPr>
        <w:spacing w:after="200" w:line="276" w:lineRule="auto"/>
        <w:jc w:val="both"/>
        <w:rPr>
          <w:b/>
          <w:sz w:val="24"/>
          <w:szCs w:val="24"/>
        </w:rPr>
      </w:pPr>
      <w:r w:rsidRPr="00B77929">
        <w:rPr>
          <w:b/>
          <w:sz w:val="24"/>
          <w:szCs w:val="24"/>
        </w:rPr>
        <w:t>odporúča ho na ďalšie legislatívne konanie.</w:t>
      </w:r>
    </w:p>
    <w:p w:rsidR="00315606" w:rsidRPr="00B77929" w:rsidRDefault="00315606" w:rsidP="00315606">
      <w:pPr>
        <w:pStyle w:val="Odsekzoznamu"/>
        <w:spacing w:after="200" w:line="276" w:lineRule="auto"/>
        <w:ind w:left="786"/>
        <w:jc w:val="both"/>
        <w:rPr>
          <w:b/>
          <w:sz w:val="24"/>
          <w:szCs w:val="24"/>
        </w:rPr>
      </w:pPr>
    </w:p>
    <w:p w:rsidR="001B7B8A" w:rsidRPr="00E23811" w:rsidRDefault="005073E7" w:rsidP="001B7B8A">
      <w:pPr>
        <w:jc w:val="both"/>
        <w:rPr>
          <w:b/>
          <w:u w:val="single"/>
        </w:rPr>
      </w:pPr>
      <w:r>
        <w:rPr>
          <w:b/>
          <w:u w:val="single"/>
        </w:rPr>
        <w:t>K bodu  4</w:t>
      </w:r>
    </w:p>
    <w:p w:rsidR="007A626E" w:rsidRDefault="007A626E" w:rsidP="007A626E">
      <w:pPr>
        <w:jc w:val="both"/>
      </w:pPr>
      <w:r>
        <w:rPr>
          <w:bCs/>
        </w:rPr>
        <w:t xml:space="preserve">Návrh </w:t>
      </w:r>
      <w:r w:rsidRPr="00086457">
        <w:t>zákona, ktorým sa mení a dopĺňa zákon č. 222/2004 Z. z. o dani z pridanej hodnoty v znení neskorších predpisov</w:t>
      </w:r>
    </w:p>
    <w:p w:rsidR="007A626E" w:rsidRDefault="007A626E" w:rsidP="007A626E">
      <w:pPr>
        <w:jc w:val="both"/>
      </w:pPr>
    </w:p>
    <w:p w:rsidR="007A626E" w:rsidRPr="009F1DAA" w:rsidRDefault="007A626E" w:rsidP="007A626E">
      <w:pPr>
        <w:jc w:val="both"/>
        <w:rPr>
          <w:b/>
        </w:rPr>
      </w:pPr>
      <w:r w:rsidRPr="009F1DAA">
        <w:rPr>
          <w:b/>
        </w:rPr>
        <w:t>Záver:</w:t>
      </w:r>
    </w:p>
    <w:p w:rsidR="007A626E" w:rsidRPr="00B77929" w:rsidRDefault="007A626E" w:rsidP="007A626E">
      <w:pPr>
        <w:jc w:val="both"/>
        <w:rPr>
          <w:b/>
        </w:rPr>
      </w:pPr>
      <w:r w:rsidRPr="009F1DAA">
        <w:rPr>
          <w:b/>
        </w:rPr>
        <w:t>Rada</w:t>
      </w:r>
    </w:p>
    <w:p w:rsidR="007A626E" w:rsidRPr="00B77929" w:rsidRDefault="007A626E" w:rsidP="00086675">
      <w:pPr>
        <w:pStyle w:val="Odsekzoznamu"/>
        <w:numPr>
          <w:ilvl w:val="0"/>
          <w:numId w:val="7"/>
        </w:numPr>
        <w:spacing w:after="200" w:line="276" w:lineRule="auto"/>
        <w:jc w:val="both"/>
        <w:rPr>
          <w:b/>
          <w:sz w:val="24"/>
          <w:szCs w:val="24"/>
        </w:rPr>
      </w:pPr>
      <w:r w:rsidRPr="00B77929">
        <w:rPr>
          <w:b/>
          <w:sz w:val="24"/>
          <w:szCs w:val="24"/>
        </w:rPr>
        <w:t>súhlasí s predloženým návrhom zákona bez pripomienok,</w:t>
      </w:r>
    </w:p>
    <w:p w:rsidR="008F21CE" w:rsidRDefault="007A626E" w:rsidP="00086675">
      <w:pPr>
        <w:pStyle w:val="Odsekzoznamu"/>
        <w:numPr>
          <w:ilvl w:val="0"/>
          <w:numId w:val="7"/>
        </w:numPr>
        <w:spacing w:after="200" w:line="276" w:lineRule="auto"/>
        <w:jc w:val="both"/>
        <w:rPr>
          <w:b/>
          <w:sz w:val="24"/>
          <w:szCs w:val="24"/>
        </w:rPr>
      </w:pPr>
      <w:r w:rsidRPr="00B77929">
        <w:rPr>
          <w:b/>
          <w:sz w:val="24"/>
          <w:szCs w:val="24"/>
        </w:rPr>
        <w:t>odporúča ho na ďalšie legislatívne konanie.</w:t>
      </w:r>
    </w:p>
    <w:p w:rsidR="00315606" w:rsidRPr="00B77929" w:rsidRDefault="00315606" w:rsidP="00315606">
      <w:pPr>
        <w:pStyle w:val="Odsekzoznamu"/>
        <w:spacing w:after="200" w:line="276" w:lineRule="auto"/>
        <w:ind w:left="786"/>
        <w:jc w:val="both"/>
        <w:rPr>
          <w:b/>
          <w:sz w:val="24"/>
          <w:szCs w:val="24"/>
        </w:rPr>
      </w:pPr>
    </w:p>
    <w:p w:rsidR="00BB142E" w:rsidRDefault="00BB142E" w:rsidP="00BB142E">
      <w:pPr>
        <w:jc w:val="both"/>
        <w:rPr>
          <w:b/>
          <w:u w:val="single"/>
        </w:rPr>
      </w:pPr>
      <w:r>
        <w:rPr>
          <w:b/>
          <w:u w:val="single"/>
        </w:rPr>
        <w:t>K bodu  5</w:t>
      </w:r>
    </w:p>
    <w:p w:rsidR="007A626E" w:rsidRPr="000A2EEA" w:rsidRDefault="007A626E" w:rsidP="007A626E">
      <w:pPr>
        <w:spacing w:after="200"/>
        <w:jc w:val="both"/>
      </w:pPr>
      <w:r w:rsidRPr="007A626E">
        <w:t xml:space="preserve">Návrh zákona, ktorým sa mení a dopĺňa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a ktorým sa    menia a dopĺňajú niektoré zákony </w:t>
      </w:r>
      <w:r>
        <w:t xml:space="preserve">                                                                                                                          </w:t>
      </w:r>
      <w:r w:rsidRPr="000A2EEA">
        <w:t xml:space="preserve">Predmetný návrh zákona uviedol podpredseda vlády </w:t>
      </w:r>
      <w:r>
        <w:t>a minister financií</w:t>
      </w:r>
      <w:r w:rsidRPr="000A2EEA">
        <w:t xml:space="preserve"> pán </w:t>
      </w:r>
      <w:proofErr w:type="spellStart"/>
      <w:r>
        <w:t>Kažimír</w:t>
      </w:r>
      <w:proofErr w:type="spellEnd"/>
      <w:r w:rsidRPr="000A2EEA">
        <w:t>.</w:t>
      </w:r>
    </w:p>
    <w:p w:rsidR="00A643E2" w:rsidRDefault="00A643E2" w:rsidP="00A643E2">
      <w:pPr>
        <w:jc w:val="both"/>
      </w:pPr>
      <w:r w:rsidRPr="00C55EEC">
        <w:t xml:space="preserve">Stanovisko za KOZ SR predniesla pani </w:t>
      </w:r>
      <w:proofErr w:type="spellStart"/>
      <w:r w:rsidRPr="00877E61">
        <w:t>Uhlerová</w:t>
      </w:r>
      <w:proofErr w:type="spellEnd"/>
      <w:r w:rsidRPr="00877E61">
        <w:t xml:space="preserve">, </w:t>
      </w:r>
      <w:r>
        <w:t>ktorá nemala k predloženému materiálu pripomienky a odporučila ho na ďalšie legislatívne konanie.</w:t>
      </w:r>
    </w:p>
    <w:p w:rsidR="008268A7" w:rsidRPr="004D109B" w:rsidRDefault="008268A7" w:rsidP="00A643E2">
      <w:pPr>
        <w:jc w:val="both"/>
      </w:pPr>
    </w:p>
    <w:p w:rsidR="00E31DF3" w:rsidRPr="00B77929" w:rsidRDefault="007A626E" w:rsidP="00E31DF3">
      <w:pPr>
        <w:jc w:val="both"/>
        <w:rPr>
          <w:b/>
          <w:bCs/>
          <w:color w:val="00B050"/>
        </w:rPr>
      </w:pPr>
      <w:r w:rsidRPr="004D109B">
        <w:t xml:space="preserve">Stanovisko za AZZZ SR predniesol pán </w:t>
      </w:r>
      <w:proofErr w:type="spellStart"/>
      <w:r w:rsidR="00CA29A5">
        <w:t>Machunka</w:t>
      </w:r>
      <w:proofErr w:type="spellEnd"/>
      <w:r w:rsidR="008268A7">
        <w:t>, ktorý</w:t>
      </w:r>
      <w:r w:rsidR="00CA29A5">
        <w:t xml:space="preserve"> podporil materiál a</w:t>
      </w:r>
      <w:r w:rsidR="008268A7">
        <w:t xml:space="preserve"> </w:t>
      </w:r>
      <w:r w:rsidR="00811E0D">
        <w:t xml:space="preserve">predniesol </w:t>
      </w:r>
      <w:r w:rsidR="00E31DF3">
        <w:t>pripomienky</w:t>
      </w:r>
      <w:r w:rsidR="00CA29A5">
        <w:t xml:space="preserve"> z písomného stanoviska.</w:t>
      </w:r>
      <w:r w:rsidR="008268A7" w:rsidRPr="00B77929">
        <w:rPr>
          <w:b/>
          <w:bCs/>
          <w:color w:val="00B050"/>
        </w:rPr>
        <w:t xml:space="preserve"> </w:t>
      </w:r>
    </w:p>
    <w:p w:rsidR="008268A7" w:rsidRDefault="00E31DF3" w:rsidP="007A626E">
      <w:pPr>
        <w:jc w:val="both"/>
      </w:pPr>
      <w:r>
        <w:t xml:space="preserve">Predkladateľ uviedol, že zo 7 pripomienok 3 sú akceptované a ostatné sú duplicitné. </w:t>
      </w:r>
    </w:p>
    <w:p w:rsidR="00E31DF3" w:rsidRPr="00E31DF3" w:rsidRDefault="00E31DF3" w:rsidP="00E31DF3">
      <w:pPr>
        <w:jc w:val="both"/>
        <w:rPr>
          <w:b/>
          <w:bCs/>
        </w:rPr>
      </w:pPr>
      <w:r w:rsidRPr="00E31DF3">
        <w:lastRenderedPageBreak/>
        <w:t xml:space="preserve">AZZZ SR odporúča materiál na ďalšie legislatívne konanie s pripomienkami. </w:t>
      </w:r>
    </w:p>
    <w:p w:rsidR="00E31DF3" w:rsidRDefault="00E31DF3" w:rsidP="007A626E">
      <w:pPr>
        <w:jc w:val="both"/>
      </w:pPr>
    </w:p>
    <w:p w:rsidR="00BA1CCA" w:rsidRPr="00BA1CCA" w:rsidRDefault="007A626E" w:rsidP="00BA1CCA">
      <w:pPr>
        <w:jc w:val="both"/>
      </w:pPr>
      <w:r w:rsidRPr="00D75ACE">
        <w:t xml:space="preserve">Stanovisko za RÚZ predniesol pán </w:t>
      </w:r>
      <w:proofErr w:type="spellStart"/>
      <w:r w:rsidR="00CA29A5">
        <w:t>Lelovský</w:t>
      </w:r>
      <w:proofErr w:type="spellEnd"/>
      <w:r w:rsidR="00BA1CCA">
        <w:t xml:space="preserve">, ktorý </w:t>
      </w:r>
      <w:r w:rsidR="00BA1CCA" w:rsidRPr="00BA1CCA">
        <w:t>navrhol z predloženého znenia „§ 18ce Prechodné ustanovenia k úpravám účinným od 1. januára 2019“ vypustiť navrhované znenie ods. 3, odseky navrhovaného § 18ce prečíslovať a upraviť znenie pôvodného ods. 4, ktorý by po prečíslovaní bol ods. 3 nasledovne:</w:t>
      </w:r>
      <w:r w:rsidR="00BA1CCA" w:rsidRPr="00104F32">
        <w:rPr>
          <w:rFonts w:ascii="Arial Narrow" w:hAnsi="Arial Narrow"/>
          <w:sz w:val="22"/>
          <w:szCs w:val="22"/>
        </w:rPr>
        <w:t xml:space="preserve"> </w:t>
      </w:r>
    </w:p>
    <w:p w:rsidR="00BA1CCA" w:rsidRPr="00BA1CCA" w:rsidRDefault="00BA1CCA" w:rsidP="00BA1CCA">
      <w:pPr>
        <w:contextualSpacing/>
        <w:jc w:val="both"/>
      </w:pPr>
      <w:r w:rsidRPr="00BA1CCA">
        <w:t xml:space="preserve">„(3) Podnikateľ, ktorý používa na evidenciu tržieb elektronickú registračnú pokladnicu, je povinný začať používať pokladnicu </w:t>
      </w:r>
      <w:proofErr w:type="spellStart"/>
      <w:r w:rsidRPr="00BA1CCA">
        <w:t>e-kasa</w:t>
      </w:r>
      <w:proofErr w:type="spellEnd"/>
      <w:r w:rsidRPr="00BA1CCA">
        <w:t xml:space="preserve"> klient, ktorá spĺňa požiadavky podľa § 4a ods. 2 zákona v znení účinnom od 1. januára 2019, najneskôr od 1. júla 2019.“ </w:t>
      </w:r>
    </w:p>
    <w:p w:rsidR="00BA1CCA" w:rsidRPr="00575E4F" w:rsidRDefault="00BA1CCA" w:rsidP="00BA1CCA">
      <w:pPr>
        <w:contextualSpacing/>
        <w:jc w:val="both"/>
        <w:rPr>
          <w:sz w:val="22"/>
          <w:szCs w:val="22"/>
        </w:rPr>
      </w:pPr>
      <w:r w:rsidRPr="00575E4F">
        <w:rPr>
          <w:sz w:val="22"/>
          <w:szCs w:val="22"/>
        </w:rPr>
        <w:t xml:space="preserve">Odôvodnenie: </w:t>
      </w:r>
    </w:p>
    <w:p w:rsidR="00E31DF3" w:rsidRPr="00E31DF3" w:rsidRDefault="00BA1CCA" w:rsidP="00BA1CCA">
      <w:pPr>
        <w:contextualSpacing/>
        <w:jc w:val="both"/>
      </w:pPr>
      <w:r w:rsidRPr="00E31DF3">
        <w:t>RÚZ nevidí dôvod aby istá skupina podnikateľov bola diskriminovaná na základe komodít a služieb, ktoré ponúkajú voči iným podnikateľom. Všetkým podnikateľom by mal zákonodarca umožniť rovnaké podmienky podnikania a teda aj rovnaký čas na prispôsobenie sa novým legislatívnym požiadavkám. Je potrebné zdôrazniť, že takéto rozčlenenie nesie so sebou aj značné zvýšené náklady pre časť podnikateľov, nakoľko podnikatelia uvedení v pôvodnom ods. 3 v rámci svojej obchodnej činnosti často krát predávajú aj tovar, ktorý nepatrí pod kritéria ustanovenia pôvodného ods. 3. ale pod pôvodný ods. 4. Toto môže spôsobiť nenáležitú deformáciu trhového prostredia v prospech podnikateľov, ktorí nebudú musieť v značne kratšom čase si zabezpečiť splnenie rovnakej zákonnej povinnosti.</w:t>
      </w:r>
    </w:p>
    <w:p w:rsidR="00BA1CCA" w:rsidRDefault="00E31DF3" w:rsidP="007A626E">
      <w:pPr>
        <w:jc w:val="both"/>
        <w:rPr>
          <w:bCs/>
        </w:rPr>
      </w:pPr>
      <w:r>
        <w:rPr>
          <w:bCs/>
        </w:rPr>
        <w:t>Pripomienka RÚZ bola akceptovaná – RÚZ súhlasila bez pripomienok.</w:t>
      </w:r>
    </w:p>
    <w:p w:rsidR="00E31DF3" w:rsidRPr="00786E18" w:rsidRDefault="00E31DF3" w:rsidP="007A626E">
      <w:pPr>
        <w:jc w:val="both"/>
        <w:rPr>
          <w:bCs/>
        </w:rPr>
      </w:pPr>
    </w:p>
    <w:p w:rsidR="00DE464E" w:rsidRDefault="00DE464E" w:rsidP="00DE464E">
      <w:pPr>
        <w:jc w:val="both"/>
      </w:pPr>
      <w:r w:rsidRPr="008A6F1A">
        <w:t xml:space="preserve">Stanovisko za ZMOS predniesol pán </w:t>
      </w:r>
      <w:proofErr w:type="spellStart"/>
      <w:r>
        <w:t>Dvonč</w:t>
      </w:r>
      <w:proofErr w:type="spellEnd"/>
      <w:r>
        <w:t>, ktorý nemal k materiálu žiadne pripomienky a odporučil ho na ďalšie legislatívne konanie.</w:t>
      </w:r>
    </w:p>
    <w:p w:rsidR="00CA29A5" w:rsidRDefault="00CA29A5" w:rsidP="00DE464E">
      <w:pPr>
        <w:jc w:val="both"/>
      </w:pPr>
    </w:p>
    <w:p w:rsidR="00CA29A5" w:rsidRPr="00473F93" w:rsidRDefault="007A626E" w:rsidP="007A626E">
      <w:pPr>
        <w:jc w:val="both"/>
      </w:pPr>
      <w:r w:rsidRPr="00473F93">
        <w:t xml:space="preserve">Stanovisko za APZ predniesol pán </w:t>
      </w:r>
      <w:proofErr w:type="spellStart"/>
      <w:r w:rsidR="00CA29A5" w:rsidRPr="00473F93">
        <w:t>Matušek</w:t>
      </w:r>
      <w:proofErr w:type="spellEnd"/>
      <w:r w:rsidR="00CA29A5" w:rsidRPr="00473F93">
        <w:t xml:space="preserve">, </w:t>
      </w:r>
      <w:r w:rsidR="00473F93" w:rsidRPr="00473F93">
        <w:t>ktorý súhlasil</w:t>
      </w:r>
      <w:r w:rsidR="00CA29A5" w:rsidRPr="00473F93">
        <w:t xml:space="preserve"> </w:t>
      </w:r>
      <w:r w:rsidR="00473F93" w:rsidRPr="00473F93">
        <w:t>s materiálom bez pripomienok</w:t>
      </w:r>
      <w:r w:rsidR="00473F93">
        <w:t>, po dlhšej diskusii</w:t>
      </w:r>
      <w:r w:rsidR="00473F93" w:rsidRPr="00473F93">
        <w:t>.</w:t>
      </w:r>
    </w:p>
    <w:p w:rsidR="007A626E" w:rsidRDefault="007A626E" w:rsidP="007A626E">
      <w:pPr>
        <w:jc w:val="both"/>
      </w:pPr>
    </w:p>
    <w:p w:rsidR="007A626E" w:rsidRPr="009F1DAA" w:rsidRDefault="007A626E" w:rsidP="007A626E">
      <w:pPr>
        <w:jc w:val="both"/>
        <w:rPr>
          <w:b/>
        </w:rPr>
      </w:pPr>
      <w:r w:rsidRPr="009F1DAA">
        <w:rPr>
          <w:b/>
        </w:rPr>
        <w:t>Záver:</w:t>
      </w:r>
    </w:p>
    <w:p w:rsidR="007A626E" w:rsidRPr="004D109B" w:rsidRDefault="007A626E" w:rsidP="007A626E">
      <w:pPr>
        <w:jc w:val="both"/>
        <w:rPr>
          <w:b/>
        </w:rPr>
      </w:pPr>
      <w:r w:rsidRPr="009F1DAA">
        <w:rPr>
          <w:b/>
        </w:rPr>
        <w:t>Rada</w:t>
      </w:r>
    </w:p>
    <w:p w:rsidR="007A626E" w:rsidRPr="007D5A13" w:rsidRDefault="007D5A13" w:rsidP="00086675">
      <w:pPr>
        <w:pStyle w:val="Odsekzoznamu"/>
        <w:numPr>
          <w:ilvl w:val="0"/>
          <w:numId w:val="8"/>
        </w:numPr>
        <w:spacing w:after="200" w:line="276" w:lineRule="auto"/>
        <w:jc w:val="both"/>
        <w:rPr>
          <w:b/>
          <w:sz w:val="24"/>
          <w:szCs w:val="24"/>
        </w:rPr>
      </w:pPr>
      <w:r w:rsidRPr="007D5A13">
        <w:rPr>
          <w:b/>
          <w:sz w:val="24"/>
          <w:szCs w:val="24"/>
        </w:rPr>
        <w:t>súhlasí</w:t>
      </w:r>
      <w:r w:rsidR="00F60B8D" w:rsidRPr="007D5A13">
        <w:rPr>
          <w:b/>
          <w:sz w:val="24"/>
          <w:szCs w:val="24"/>
        </w:rPr>
        <w:t xml:space="preserve"> s materiálom s</w:t>
      </w:r>
      <w:r w:rsidRPr="007D5A13">
        <w:rPr>
          <w:b/>
          <w:sz w:val="24"/>
          <w:szCs w:val="24"/>
        </w:rPr>
        <w:t> </w:t>
      </w:r>
      <w:r w:rsidR="00F60B8D" w:rsidRPr="007D5A13">
        <w:rPr>
          <w:b/>
          <w:sz w:val="24"/>
          <w:szCs w:val="24"/>
        </w:rPr>
        <w:t>pripomienkami</w:t>
      </w:r>
      <w:r w:rsidR="00473F93">
        <w:rPr>
          <w:b/>
          <w:sz w:val="24"/>
          <w:szCs w:val="24"/>
        </w:rPr>
        <w:t xml:space="preserve"> AZZZ SR</w:t>
      </w:r>
      <w:r w:rsidR="00F60B8D" w:rsidRPr="007D5A13">
        <w:rPr>
          <w:b/>
          <w:sz w:val="24"/>
          <w:szCs w:val="24"/>
        </w:rPr>
        <w:t>,</w:t>
      </w:r>
    </w:p>
    <w:p w:rsidR="00F60B8D" w:rsidRPr="007D5A13" w:rsidRDefault="00473F93" w:rsidP="00086675">
      <w:pPr>
        <w:pStyle w:val="Odsekzoznamu"/>
        <w:numPr>
          <w:ilvl w:val="0"/>
          <w:numId w:val="8"/>
        </w:numPr>
        <w:spacing w:after="200" w:line="276" w:lineRule="auto"/>
        <w:jc w:val="both"/>
        <w:rPr>
          <w:b/>
          <w:sz w:val="24"/>
          <w:szCs w:val="24"/>
        </w:rPr>
      </w:pPr>
      <w:r>
        <w:rPr>
          <w:b/>
          <w:sz w:val="24"/>
          <w:szCs w:val="24"/>
        </w:rPr>
        <w:t xml:space="preserve">APZ, </w:t>
      </w:r>
      <w:r w:rsidR="00F60B8D" w:rsidRPr="007D5A13">
        <w:rPr>
          <w:b/>
          <w:sz w:val="24"/>
          <w:szCs w:val="24"/>
        </w:rPr>
        <w:t>KOZ SR, ZMOS a RÚZ s materiálom súhlasili bez pripomienok</w:t>
      </w:r>
      <w:r w:rsidR="007D5A13" w:rsidRPr="007D5A13">
        <w:rPr>
          <w:b/>
          <w:sz w:val="24"/>
          <w:szCs w:val="24"/>
        </w:rPr>
        <w:t>,</w:t>
      </w:r>
    </w:p>
    <w:p w:rsidR="007D5A13" w:rsidRDefault="007D5A13" w:rsidP="00473F93">
      <w:pPr>
        <w:pStyle w:val="Odsekzoznamu"/>
        <w:numPr>
          <w:ilvl w:val="0"/>
          <w:numId w:val="8"/>
        </w:numPr>
        <w:spacing w:after="200" w:line="276" w:lineRule="auto"/>
        <w:jc w:val="both"/>
        <w:rPr>
          <w:b/>
          <w:sz w:val="24"/>
          <w:szCs w:val="24"/>
        </w:rPr>
      </w:pPr>
      <w:r w:rsidRPr="007D5A13">
        <w:rPr>
          <w:b/>
          <w:sz w:val="24"/>
          <w:szCs w:val="24"/>
        </w:rPr>
        <w:t>odporúča ho na ďalšie legislatívne konanie.</w:t>
      </w:r>
    </w:p>
    <w:p w:rsidR="00315606" w:rsidRPr="00473F93" w:rsidRDefault="00315606" w:rsidP="00315606">
      <w:pPr>
        <w:pStyle w:val="Odsekzoznamu"/>
        <w:spacing w:after="200" w:line="276" w:lineRule="auto"/>
        <w:ind w:left="786"/>
        <w:jc w:val="both"/>
        <w:rPr>
          <w:b/>
          <w:sz w:val="24"/>
          <w:szCs w:val="24"/>
        </w:rPr>
      </w:pPr>
    </w:p>
    <w:p w:rsidR="00FC31C7" w:rsidRDefault="00B65FB0" w:rsidP="00FC31C7">
      <w:pPr>
        <w:jc w:val="both"/>
        <w:rPr>
          <w:b/>
          <w:u w:val="single"/>
        </w:rPr>
      </w:pPr>
      <w:r>
        <w:rPr>
          <w:b/>
          <w:u w:val="single"/>
        </w:rPr>
        <w:t>K bodu  6</w:t>
      </w:r>
    </w:p>
    <w:p w:rsidR="007A626E" w:rsidRDefault="007A626E" w:rsidP="007A626E">
      <w:pPr>
        <w:jc w:val="both"/>
      </w:pPr>
      <w:r w:rsidRPr="007A626E">
        <w:rPr>
          <w:bCs/>
        </w:rPr>
        <w:t xml:space="preserve">Návrh </w:t>
      </w:r>
      <w:r w:rsidRPr="007A626E">
        <w:t>zákona, ktorým sa mení a dopĺňa zákon č. 98/2004 Z. z. o spotrebnej dani z minerálneho oleja v znení neskorších predpisov a ktorým sa mení a dopĺňa zákon č. 530/2011 Z. z. o spotrebnej dani z alkoholických nápojov v znení neskorších predpisov</w:t>
      </w:r>
    </w:p>
    <w:p w:rsidR="007A626E" w:rsidRDefault="007A626E" w:rsidP="007A626E">
      <w:pPr>
        <w:jc w:val="both"/>
      </w:pPr>
    </w:p>
    <w:p w:rsidR="007A626E" w:rsidRPr="009F1DAA" w:rsidRDefault="007A626E" w:rsidP="007A626E">
      <w:pPr>
        <w:jc w:val="both"/>
        <w:rPr>
          <w:b/>
        </w:rPr>
      </w:pPr>
      <w:r w:rsidRPr="009F1DAA">
        <w:rPr>
          <w:b/>
        </w:rPr>
        <w:t>Záver:</w:t>
      </w:r>
    </w:p>
    <w:p w:rsidR="007A626E" w:rsidRPr="004D109B" w:rsidRDefault="007A626E" w:rsidP="007A626E">
      <w:pPr>
        <w:jc w:val="both"/>
        <w:rPr>
          <w:b/>
        </w:rPr>
      </w:pPr>
      <w:r w:rsidRPr="009F1DAA">
        <w:rPr>
          <w:b/>
        </w:rPr>
        <w:t>Rada</w:t>
      </w:r>
    </w:p>
    <w:p w:rsidR="007A626E" w:rsidRPr="00B77929" w:rsidRDefault="007A626E" w:rsidP="00086675">
      <w:pPr>
        <w:pStyle w:val="Odsekzoznamu"/>
        <w:numPr>
          <w:ilvl w:val="0"/>
          <w:numId w:val="9"/>
        </w:numPr>
        <w:spacing w:after="200" w:line="276" w:lineRule="auto"/>
        <w:jc w:val="both"/>
        <w:rPr>
          <w:b/>
          <w:sz w:val="24"/>
          <w:szCs w:val="24"/>
        </w:rPr>
      </w:pPr>
      <w:r w:rsidRPr="00B77929">
        <w:rPr>
          <w:b/>
          <w:sz w:val="24"/>
          <w:szCs w:val="24"/>
        </w:rPr>
        <w:t>súhlasí s predloženým návrhom zákona bez pripomienok,</w:t>
      </w:r>
    </w:p>
    <w:p w:rsidR="007A626E" w:rsidRDefault="007A626E" w:rsidP="00086675">
      <w:pPr>
        <w:pStyle w:val="Odsekzoznamu"/>
        <w:numPr>
          <w:ilvl w:val="0"/>
          <w:numId w:val="9"/>
        </w:numPr>
        <w:spacing w:after="200" w:line="276" w:lineRule="auto"/>
        <w:jc w:val="both"/>
        <w:rPr>
          <w:b/>
          <w:sz w:val="24"/>
          <w:szCs w:val="24"/>
        </w:rPr>
      </w:pPr>
      <w:r w:rsidRPr="00B77929">
        <w:rPr>
          <w:b/>
          <w:sz w:val="24"/>
          <w:szCs w:val="24"/>
        </w:rPr>
        <w:t>odporúča ho na ďalšie legislatívne konanie.</w:t>
      </w:r>
    </w:p>
    <w:p w:rsidR="00315606" w:rsidRPr="00B77929" w:rsidRDefault="00315606" w:rsidP="00315606">
      <w:pPr>
        <w:pStyle w:val="Odsekzoznamu"/>
        <w:spacing w:after="200" w:line="276" w:lineRule="auto"/>
        <w:ind w:left="786"/>
        <w:jc w:val="both"/>
        <w:rPr>
          <w:b/>
          <w:sz w:val="24"/>
          <w:szCs w:val="24"/>
        </w:rPr>
      </w:pPr>
    </w:p>
    <w:p w:rsidR="000F6933" w:rsidRDefault="00B65FB0" w:rsidP="000F6933">
      <w:pPr>
        <w:jc w:val="both"/>
        <w:rPr>
          <w:b/>
          <w:u w:val="single"/>
        </w:rPr>
      </w:pPr>
      <w:r>
        <w:rPr>
          <w:b/>
          <w:u w:val="single"/>
        </w:rPr>
        <w:t>K bodu  7</w:t>
      </w:r>
    </w:p>
    <w:p w:rsidR="007A626E" w:rsidRDefault="007A626E" w:rsidP="007A626E">
      <w:pPr>
        <w:jc w:val="both"/>
      </w:pPr>
      <w:r w:rsidRPr="007A626E">
        <w:rPr>
          <w:bCs/>
        </w:rPr>
        <w:t xml:space="preserve">Návrh </w:t>
      </w:r>
      <w:r>
        <w:t>zákona</w:t>
      </w:r>
      <w:r w:rsidRPr="00F1407B">
        <w:t xml:space="preserve"> o finančnej správe a o zmene a doplnení niektorých zákonov</w:t>
      </w:r>
    </w:p>
    <w:p w:rsidR="007A626E" w:rsidRPr="000A2EEA" w:rsidRDefault="007A626E" w:rsidP="007A626E">
      <w:pPr>
        <w:jc w:val="both"/>
      </w:pPr>
      <w:r w:rsidRPr="000A2EEA">
        <w:t xml:space="preserve">Predmetný návrh zákona uviedol podpredseda vlády </w:t>
      </w:r>
      <w:r>
        <w:t>a minister financií</w:t>
      </w:r>
      <w:r w:rsidRPr="000A2EEA">
        <w:t xml:space="preserve"> pán </w:t>
      </w:r>
      <w:proofErr w:type="spellStart"/>
      <w:r>
        <w:t>Kažimír</w:t>
      </w:r>
      <w:proofErr w:type="spellEnd"/>
      <w:r w:rsidR="00473F93">
        <w:t>, ktorý informoval, že sa vypúšťa čl. 6, ktorý sa týkal kontrolného výboru na činnosť finančnej správy</w:t>
      </w:r>
      <w:r w:rsidRPr="000A2EEA">
        <w:t>.</w:t>
      </w:r>
      <w:r w:rsidR="00473F93">
        <w:t xml:space="preserve"> Exekutíve neprináleží táto kompetencia.</w:t>
      </w:r>
    </w:p>
    <w:p w:rsidR="007A626E" w:rsidRPr="00BB142E" w:rsidRDefault="007A626E" w:rsidP="007A626E">
      <w:pPr>
        <w:jc w:val="both"/>
        <w:rPr>
          <w:color w:val="FF0000"/>
        </w:rPr>
      </w:pPr>
    </w:p>
    <w:p w:rsidR="00A643E2" w:rsidRPr="004D109B" w:rsidRDefault="00A643E2" w:rsidP="00A643E2">
      <w:pPr>
        <w:jc w:val="both"/>
      </w:pPr>
      <w:r w:rsidRPr="00C55EEC">
        <w:t xml:space="preserve">Stanovisko za KOZ SR predniesla pani </w:t>
      </w:r>
      <w:proofErr w:type="spellStart"/>
      <w:r w:rsidRPr="00877E61">
        <w:t>Uhlerová</w:t>
      </w:r>
      <w:proofErr w:type="spellEnd"/>
      <w:r w:rsidRPr="00877E61">
        <w:t xml:space="preserve">, </w:t>
      </w:r>
      <w:r>
        <w:t>ktorá nemala k predloženému materiálu pripomienky a odporučila ho na ďalšie legislatívne konanie.</w:t>
      </w:r>
    </w:p>
    <w:p w:rsidR="004B029C" w:rsidRDefault="004B029C" w:rsidP="004B029C">
      <w:pPr>
        <w:jc w:val="both"/>
      </w:pPr>
      <w:r w:rsidRPr="004D109B">
        <w:t xml:space="preserve">Stanovisko za AZZZ SR predniesol pán </w:t>
      </w:r>
      <w:proofErr w:type="spellStart"/>
      <w:r w:rsidR="007D5A13">
        <w:t>Machunka</w:t>
      </w:r>
      <w:proofErr w:type="spellEnd"/>
      <w:r>
        <w:t>, ktorý nemal k predloženému materiálu pripomienky a odporučil ho na ďalšie legislatívne konanie.</w:t>
      </w:r>
    </w:p>
    <w:p w:rsidR="00BA1CCA" w:rsidRPr="00786E18" w:rsidRDefault="00BA1CCA" w:rsidP="00BA1CCA">
      <w:pPr>
        <w:jc w:val="both"/>
        <w:rPr>
          <w:bCs/>
        </w:rPr>
      </w:pPr>
      <w:r w:rsidRPr="00D75ACE">
        <w:t xml:space="preserve">Stanovisko za RÚZ predniesol pán </w:t>
      </w:r>
      <w:proofErr w:type="spellStart"/>
      <w:r w:rsidR="007D5A13" w:rsidRPr="007D5A13">
        <w:t>Kiraľvarga</w:t>
      </w:r>
      <w:proofErr w:type="spellEnd"/>
      <w:r w:rsidRPr="007D5A13">
        <w:t>,</w:t>
      </w:r>
      <w:r>
        <w:t xml:space="preserve"> ktorý odporučil materiál zobrať na vedomie bez pripomienok. </w:t>
      </w:r>
    </w:p>
    <w:p w:rsidR="00BF3FB5" w:rsidRPr="00473F93" w:rsidRDefault="007A626E" w:rsidP="00BF3FB5">
      <w:pPr>
        <w:jc w:val="both"/>
      </w:pPr>
      <w:r w:rsidRPr="00473F93">
        <w:t xml:space="preserve">Stanovisko za ZMOS predniesol pán </w:t>
      </w:r>
      <w:proofErr w:type="spellStart"/>
      <w:r w:rsidRPr="00473F93">
        <w:t>Dvonč</w:t>
      </w:r>
      <w:proofErr w:type="spellEnd"/>
      <w:r w:rsidRPr="00473F93">
        <w:t xml:space="preserve">, </w:t>
      </w:r>
      <w:r w:rsidR="00BF3FB5" w:rsidRPr="00473F93">
        <w:t xml:space="preserve">ktorý uviedol, že ZMOS neuplatnilo v rámci medzirezortného pripomienkového konania </w:t>
      </w:r>
      <w:r w:rsidR="00E000B9" w:rsidRPr="00473F93">
        <w:t>k</w:t>
      </w:r>
      <w:r w:rsidR="00BF3FB5" w:rsidRPr="00473F93">
        <w:t xml:space="preserve"> návrhu zákona žiadne pripomienky. Napriek tomu aplikačná prax ukazuje, že je potrebné otvoriť problematiku účasti miest a obcí v súdnych sporoch v oblasti miestnych daní. Účastníkom súdneho konania je štát v zastúpení Finančnej správy SR, ktorá je v zmysle zákona č. 563/2009 Z. z. o správe daní a poplatkov (daňový poriadok) pre mestá a obce odvolacím orgánom v daňovom konaní. Mestá a obce, ako správcovia miestnych daní a poplatkov, v ktorých vznikol súdny spor nemajú možnosť byť ani vedľajšími účastníkmi súdneho sporu aj napriek tomu, že najlepšie poznajú okolnosti a ďalšie skutočnosti, ktoré viedli k vzniku sporu a zároveň ide o ich vlastné rozpočtové príjmy. ZMOS je toho názoru, že v prípade možnosti účasti zástupcov miest a obcí v týchto súdnych sporoch by súd mohol na základe výpovedí a stanovísk zástupcov miest a obcí rozhodnúť rýchlejšie a objektívnejšie a bez ďalších súdnych prieťahov. </w:t>
      </w:r>
    </w:p>
    <w:p w:rsidR="00BF3FB5" w:rsidRPr="00473F93" w:rsidRDefault="00BF3FB5" w:rsidP="00BF3FB5">
      <w:pPr>
        <w:jc w:val="both"/>
      </w:pPr>
      <w:r w:rsidRPr="00473F93">
        <w:t>Aplikačná prax z posledných rokov naznačuje, že postavenie miest a obcí ako účastníkov konania v týchto súdnych sporoch sa javí ako nevyhnutná.</w:t>
      </w:r>
    </w:p>
    <w:p w:rsidR="00BF3FB5" w:rsidRPr="00473F93" w:rsidRDefault="00BF3FB5" w:rsidP="00BF3FB5">
      <w:pPr>
        <w:jc w:val="both"/>
      </w:pPr>
      <w:r w:rsidRPr="00473F93">
        <w:t>Z </w:t>
      </w:r>
      <w:r w:rsidR="00E000B9" w:rsidRPr="00473F93">
        <w:t>uvedeného</w:t>
      </w:r>
      <w:r w:rsidRPr="00473F93">
        <w:t xml:space="preserve"> dôvodu ZMOS navrhuje, aby sa postavením miest a obcí ako účastníka konania v súdnych sporoch v oblasti miestnych daní začalo zaoberať v rámci legislatívneho procesu pri zmenách a doplneniach daňového poriadku a správneho poriadku. </w:t>
      </w:r>
    </w:p>
    <w:p w:rsidR="00BF3FB5" w:rsidRPr="00E000B9" w:rsidRDefault="00BF3FB5" w:rsidP="00BF3FB5">
      <w:pPr>
        <w:jc w:val="both"/>
      </w:pPr>
      <w:r w:rsidRPr="00E000B9">
        <w:t>ZMOS odporučilo návrh zákona na ďalšie legislatívne konanie.</w:t>
      </w:r>
    </w:p>
    <w:p w:rsidR="00BF3FB5" w:rsidRDefault="007D5A13" w:rsidP="007A626E">
      <w:pPr>
        <w:jc w:val="both"/>
      </w:pPr>
      <w:r>
        <w:t xml:space="preserve">Predkladateľ je pripravený </w:t>
      </w:r>
      <w:r w:rsidR="00473F93">
        <w:t xml:space="preserve">rešpektovať pripomienku </w:t>
      </w:r>
      <w:proofErr w:type="spellStart"/>
      <w:r w:rsidR="00473F93">
        <w:t>ZMOSu</w:t>
      </w:r>
      <w:proofErr w:type="spellEnd"/>
      <w:r w:rsidR="00473F93">
        <w:t>, ale vecne sa netýka uvedeného zákona.</w:t>
      </w:r>
    </w:p>
    <w:p w:rsidR="007D5A13" w:rsidRPr="004D109B" w:rsidRDefault="007D5A13" w:rsidP="007A626E">
      <w:pPr>
        <w:jc w:val="both"/>
      </w:pPr>
    </w:p>
    <w:p w:rsidR="00E87488" w:rsidRDefault="00E87488" w:rsidP="00E87488">
      <w:pPr>
        <w:jc w:val="both"/>
      </w:pPr>
      <w:r>
        <w:t xml:space="preserve">Stanovisko za APZ predniesol pán </w:t>
      </w:r>
      <w:proofErr w:type="spellStart"/>
      <w:r>
        <w:t>Matušek</w:t>
      </w:r>
      <w:proofErr w:type="spellEnd"/>
      <w:r>
        <w:t>, ktorý súhlasil s predloženým materiálom bez pripomienok a odporučil ho na ďalšie legislatívne konanie.</w:t>
      </w:r>
    </w:p>
    <w:p w:rsidR="007A626E" w:rsidRDefault="007A626E" w:rsidP="007A626E">
      <w:pPr>
        <w:jc w:val="both"/>
      </w:pPr>
    </w:p>
    <w:p w:rsidR="007A626E" w:rsidRPr="009F1DAA" w:rsidRDefault="007A626E" w:rsidP="007A626E">
      <w:pPr>
        <w:jc w:val="both"/>
        <w:rPr>
          <w:b/>
        </w:rPr>
      </w:pPr>
      <w:r w:rsidRPr="009F1DAA">
        <w:rPr>
          <w:b/>
        </w:rPr>
        <w:t>Záver:</w:t>
      </w:r>
    </w:p>
    <w:p w:rsidR="007A626E" w:rsidRPr="004D109B" w:rsidRDefault="007A626E" w:rsidP="007A626E">
      <w:pPr>
        <w:jc w:val="both"/>
        <w:rPr>
          <w:b/>
        </w:rPr>
      </w:pPr>
      <w:r w:rsidRPr="009F1DAA">
        <w:rPr>
          <w:b/>
        </w:rPr>
        <w:t>Rada</w:t>
      </w:r>
    </w:p>
    <w:p w:rsidR="007A626E" w:rsidRPr="00B77929" w:rsidRDefault="007A626E" w:rsidP="00086675">
      <w:pPr>
        <w:pStyle w:val="Odsekzoznamu"/>
        <w:numPr>
          <w:ilvl w:val="0"/>
          <w:numId w:val="10"/>
        </w:numPr>
        <w:spacing w:after="200" w:line="276" w:lineRule="auto"/>
        <w:jc w:val="both"/>
        <w:rPr>
          <w:b/>
          <w:sz w:val="24"/>
          <w:szCs w:val="24"/>
        </w:rPr>
      </w:pPr>
      <w:r w:rsidRPr="00B77929">
        <w:rPr>
          <w:b/>
          <w:sz w:val="24"/>
          <w:szCs w:val="24"/>
        </w:rPr>
        <w:t>súhlasí s predloženým návrhom zákona bez pripomienok,</w:t>
      </w:r>
    </w:p>
    <w:p w:rsidR="007A626E" w:rsidRDefault="007A626E" w:rsidP="00086675">
      <w:pPr>
        <w:pStyle w:val="Odsekzoznamu"/>
        <w:numPr>
          <w:ilvl w:val="0"/>
          <w:numId w:val="10"/>
        </w:numPr>
        <w:spacing w:after="200" w:line="276" w:lineRule="auto"/>
        <w:jc w:val="both"/>
        <w:rPr>
          <w:b/>
          <w:sz w:val="24"/>
          <w:szCs w:val="24"/>
        </w:rPr>
      </w:pPr>
      <w:r w:rsidRPr="00B77929">
        <w:rPr>
          <w:b/>
          <w:sz w:val="24"/>
          <w:szCs w:val="24"/>
        </w:rPr>
        <w:t>odporúča ho na ďalšie legislatívne konanie.</w:t>
      </w:r>
    </w:p>
    <w:p w:rsidR="00315606" w:rsidRPr="00B77929" w:rsidRDefault="00315606" w:rsidP="00315606">
      <w:pPr>
        <w:pStyle w:val="Odsekzoznamu"/>
        <w:spacing w:after="200" w:line="276" w:lineRule="auto"/>
        <w:ind w:left="786"/>
        <w:jc w:val="both"/>
        <w:rPr>
          <w:b/>
          <w:sz w:val="24"/>
          <w:szCs w:val="24"/>
        </w:rPr>
      </w:pPr>
    </w:p>
    <w:p w:rsidR="000F6933" w:rsidRDefault="00B65FB0" w:rsidP="000F6933">
      <w:pPr>
        <w:jc w:val="both"/>
        <w:rPr>
          <w:b/>
          <w:u w:val="single"/>
        </w:rPr>
      </w:pPr>
      <w:r>
        <w:rPr>
          <w:b/>
          <w:u w:val="single"/>
        </w:rPr>
        <w:t>K bodu  8</w:t>
      </w:r>
    </w:p>
    <w:p w:rsidR="007A626E" w:rsidRDefault="007A626E" w:rsidP="007A626E">
      <w:pPr>
        <w:jc w:val="both"/>
      </w:pPr>
      <w:r w:rsidRPr="007A626E">
        <w:rPr>
          <w:bCs/>
        </w:rPr>
        <w:t xml:space="preserve">Návrh </w:t>
      </w:r>
      <w:r>
        <w:t>zákona</w:t>
      </w:r>
      <w:r w:rsidRPr="00F1407B">
        <w:t xml:space="preserve"> </w:t>
      </w:r>
      <w:r w:rsidRPr="00B56C4A">
        <w:t>o hazardných hrách a o zmene a doplnení niektorých zákonov</w:t>
      </w:r>
    </w:p>
    <w:p w:rsidR="007A626E" w:rsidRPr="000A2EEA" w:rsidRDefault="007A626E" w:rsidP="007A626E">
      <w:pPr>
        <w:jc w:val="both"/>
      </w:pPr>
      <w:r w:rsidRPr="000A2EEA">
        <w:t xml:space="preserve">Predmetný návrh zákona uviedol podpredseda vlády </w:t>
      </w:r>
      <w:r>
        <w:t>a minister financií</w:t>
      </w:r>
      <w:r w:rsidRPr="000A2EEA">
        <w:t xml:space="preserve"> pán </w:t>
      </w:r>
      <w:proofErr w:type="spellStart"/>
      <w:r>
        <w:t>Kažimír</w:t>
      </w:r>
      <w:proofErr w:type="spellEnd"/>
      <w:r w:rsidRPr="000A2EEA">
        <w:t>.</w:t>
      </w:r>
    </w:p>
    <w:p w:rsidR="007A626E" w:rsidRPr="00BB142E" w:rsidRDefault="007A626E" w:rsidP="007A626E">
      <w:pPr>
        <w:jc w:val="both"/>
        <w:rPr>
          <w:color w:val="FF0000"/>
        </w:rPr>
      </w:pPr>
    </w:p>
    <w:p w:rsidR="008268A7" w:rsidRDefault="008268A7" w:rsidP="008268A7">
      <w:pPr>
        <w:jc w:val="both"/>
      </w:pPr>
      <w:r w:rsidRPr="00C55EEC">
        <w:t xml:space="preserve">Stanovisko za KOZ SR predniesla pani </w:t>
      </w:r>
      <w:proofErr w:type="spellStart"/>
      <w:r w:rsidRPr="00877E61">
        <w:t>Uhlerová</w:t>
      </w:r>
      <w:proofErr w:type="spellEnd"/>
      <w:r w:rsidRPr="00877E61">
        <w:t xml:space="preserve">, </w:t>
      </w:r>
      <w:r>
        <w:t>ktorá nemala k predloženému materiálu pripomienky a odporučila ho na ďalšie legislatívne konanie.</w:t>
      </w:r>
    </w:p>
    <w:p w:rsidR="00473F93" w:rsidRPr="004D109B" w:rsidRDefault="00473F93" w:rsidP="008268A7">
      <w:pPr>
        <w:jc w:val="both"/>
      </w:pPr>
    </w:p>
    <w:p w:rsidR="004B029C" w:rsidRDefault="004B029C" w:rsidP="004B029C">
      <w:pPr>
        <w:jc w:val="both"/>
      </w:pPr>
      <w:r w:rsidRPr="004D109B">
        <w:t xml:space="preserve">Stanovisko za AZZZ SR predniesol pán </w:t>
      </w:r>
      <w:proofErr w:type="spellStart"/>
      <w:r w:rsidR="00572C90">
        <w:t>Machunka</w:t>
      </w:r>
      <w:proofErr w:type="spellEnd"/>
      <w:r>
        <w:t xml:space="preserve">, ktorý </w:t>
      </w:r>
      <w:r w:rsidR="00572C90">
        <w:t xml:space="preserve">predložil legislatívno-technické pripomienky, ktoré boli </w:t>
      </w:r>
      <w:r w:rsidR="00473F93">
        <w:t xml:space="preserve">predkladateľom </w:t>
      </w:r>
      <w:r w:rsidR="00572C90">
        <w:t xml:space="preserve">akceptované. </w:t>
      </w:r>
      <w:r w:rsidR="00572C90" w:rsidRPr="00473F93">
        <w:t>Zdaňovanie spotrebiteľských súťaží</w:t>
      </w:r>
      <w:r w:rsidR="00473F93" w:rsidRPr="00473F93">
        <w:t xml:space="preserve"> – bude riešené v pracovnej skupine, do ktorej budú zamestnávatelia prizvaní.</w:t>
      </w:r>
    </w:p>
    <w:p w:rsidR="00473F93" w:rsidRDefault="00473F93" w:rsidP="004B029C">
      <w:pPr>
        <w:jc w:val="both"/>
      </w:pPr>
    </w:p>
    <w:p w:rsidR="00BA1CCA" w:rsidRDefault="00BA1CCA" w:rsidP="00BA1CCA">
      <w:pPr>
        <w:jc w:val="both"/>
        <w:rPr>
          <w:bCs/>
        </w:rPr>
      </w:pPr>
      <w:r w:rsidRPr="00D75ACE">
        <w:lastRenderedPageBreak/>
        <w:t xml:space="preserve">Stanovisko za RÚZ predniesol pán </w:t>
      </w:r>
      <w:proofErr w:type="spellStart"/>
      <w:r w:rsidR="00572C90" w:rsidRPr="00572C90">
        <w:t>Kiraľvarga</w:t>
      </w:r>
      <w:proofErr w:type="spellEnd"/>
      <w:r w:rsidRPr="00572C90">
        <w:t>, ktorý</w:t>
      </w:r>
      <w:r>
        <w:t xml:space="preserve"> </w:t>
      </w:r>
      <w:r w:rsidR="00473F93">
        <w:t xml:space="preserve">podporil pripomienky AZZZ SR </w:t>
      </w:r>
      <w:r>
        <w:t xml:space="preserve">odporučil materiál zobrať na vedomie. </w:t>
      </w:r>
      <w:r w:rsidRPr="00BA1CCA">
        <w:rPr>
          <w:bCs/>
        </w:rPr>
        <w:t>RÚZ požaduje účasť na pracovnej skupine, ktorá má mať za úlohu v ďalších štádiách legislatívneho procesu definovať postavenie týchto súťaží.</w:t>
      </w:r>
    </w:p>
    <w:p w:rsidR="00473F93" w:rsidRPr="00786E18" w:rsidRDefault="00473F93" w:rsidP="00BA1CCA">
      <w:pPr>
        <w:jc w:val="both"/>
        <w:rPr>
          <w:bCs/>
        </w:rPr>
      </w:pPr>
    </w:p>
    <w:p w:rsidR="00BF3FB5" w:rsidRPr="00E000B9" w:rsidRDefault="007A626E" w:rsidP="00BF3FB5">
      <w:pPr>
        <w:jc w:val="both"/>
        <w:rPr>
          <w:bCs/>
        </w:rPr>
      </w:pPr>
      <w:r w:rsidRPr="00E000B9">
        <w:t xml:space="preserve">Stanovisko za ZMOS predniesol pán </w:t>
      </w:r>
      <w:proofErr w:type="spellStart"/>
      <w:r w:rsidRPr="00E000B9">
        <w:t>Dvonč</w:t>
      </w:r>
      <w:proofErr w:type="spellEnd"/>
      <w:r w:rsidRPr="00E000B9">
        <w:t xml:space="preserve">, </w:t>
      </w:r>
      <w:r w:rsidR="00BF3FB5" w:rsidRPr="00E000B9">
        <w:t xml:space="preserve">ktorý uviedol, že </w:t>
      </w:r>
      <w:r w:rsidR="00BF3FB5" w:rsidRPr="00E000B9">
        <w:rPr>
          <w:bCs/>
        </w:rPr>
        <w:t xml:space="preserve">ZMOS v pripomienkovom konaní uplatnilo šesť zásadných pripomienok, ktoré boli v pripomienkovom konaní úplne alebo čiastočne akceptované. Za pozitívne ZMOS považuje, že predkladateľ v prípade internetových hier vyhovel požiadavke </w:t>
      </w:r>
      <w:proofErr w:type="spellStart"/>
      <w:r w:rsidR="00BF3FB5" w:rsidRPr="00E000B9">
        <w:rPr>
          <w:bCs/>
        </w:rPr>
        <w:t>ZMOS</w:t>
      </w:r>
      <w:r w:rsidR="00E000B9" w:rsidRPr="00E000B9">
        <w:rPr>
          <w:bCs/>
        </w:rPr>
        <w:t>u</w:t>
      </w:r>
      <w:proofErr w:type="spellEnd"/>
      <w:r w:rsidR="00E000B9" w:rsidRPr="00E000B9">
        <w:rPr>
          <w:bCs/>
        </w:rPr>
        <w:t xml:space="preserve"> na sprísnenie, </w:t>
      </w:r>
      <w:r w:rsidR="00BF3FB5" w:rsidRPr="00E000B9">
        <w:rPr>
          <w:bCs/>
        </w:rPr>
        <w:t xml:space="preserve">kontrolu a čiastočné sprístupnenie údajov cez server umiestnený na území Slovenskej republiky. </w:t>
      </w:r>
      <w:r w:rsidR="00E000B9" w:rsidRPr="00E000B9">
        <w:rPr>
          <w:bCs/>
        </w:rPr>
        <w:t>ZMOS navrhuje</w:t>
      </w:r>
      <w:r w:rsidR="00BF3FB5" w:rsidRPr="00E000B9">
        <w:rPr>
          <w:bCs/>
        </w:rPr>
        <w:t xml:space="preserve"> upraviť v § 79  ods.3 prvú časť vety, kde sa navrhovateľ odvoláva na neexistujúci ods.11 (podľa názoru</w:t>
      </w:r>
      <w:r w:rsidR="00E000B9" w:rsidRPr="00E000B9">
        <w:rPr>
          <w:bCs/>
        </w:rPr>
        <w:t xml:space="preserve"> ZMOS</w:t>
      </w:r>
      <w:r w:rsidR="00BF3FB5" w:rsidRPr="00E000B9">
        <w:rPr>
          <w:bCs/>
        </w:rPr>
        <w:t xml:space="preserve"> má ísť o ods. 10)</w:t>
      </w:r>
      <w:r w:rsidR="00E000B9" w:rsidRPr="00E000B9">
        <w:rPr>
          <w:bCs/>
        </w:rPr>
        <w:t>.</w:t>
      </w:r>
      <w:r w:rsidR="00473F93">
        <w:rPr>
          <w:bCs/>
        </w:rPr>
        <w:t xml:space="preserve"> Pripomienka predkladateľom akceptovaná.</w:t>
      </w:r>
    </w:p>
    <w:p w:rsidR="00473F93" w:rsidRDefault="00BF3FB5" w:rsidP="00BF3FB5">
      <w:pPr>
        <w:rPr>
          <w:bCs/>
        </w:rPr>
      </w:pPr>
      <w:r w:rsidRPr="00E000B9">
        <w:rPr>
          <w:bCs/>
        </w:rPr>
        <w:t xml:space="preserve">ZMOS odporučila materiál na ďalšie legislatívne konanie.      </w:t>
      </w:r>
    </w:p>
    <w:p w:rsidR="00BF3FB5" w:rsidRPr="00E000B9" w:rsidRDefault="00BF3FB5" w:rsidP="00BF3FB5">
      <w:pPr>
        <w:rPr>
          <w:bCs/>
        </w:rPr>
      </w:pPr>
      <w:r w:rsidRPr="00E000B9">
        <w:rPr>
          <w:bCs/>
        </w:rPr>
        <w:t xml:space="preserve">                   </w:t>
      </w:r>
    </w:p>
    <w:p w:rsidR="00E87488" w:rsidRDefault="00E87488" w:rsidP="00E87488">
      <w:pPr>
        <w:jc w:val="both"/>
      </w:pPr>
      <w:r>
        <w:t xml:space="preserve">Stanovisko za APZ predniesol pán </w:t>
      </w:r>
      <w:proofErr w:type="spellStart"/>
      <w:r>
        <w:t>Matušek</w:t>
      </w:r>
      <w:proofErr w:type="spellEnd"/>
      <w:r>
        <w:t>, ktorý súhlasil s predloženým materiálom bez pripomienok a odporučil ho na ďalšie legislatívne konanie.</w:t>
      </w:r>
    </w:p>
    <w:p w:rsidR="007A626E" w:rsidRDefault="007A626E" w:rsidP="007A626E">
      <w:pPr>
        <w:jc w:val="both"/>
      </w:pPr>
    </w:p>
    <w:p w:rsidR="007A626E" w:rsidRPr="009F1DAA" w:rsidRDefault="007A626E" w:rsidP="007A626E">
      <w:pPr>
        <w:jc w:val="both"/>
        <w:rPr>
          <w:b/>
        </w:rPr>
      </w:pPr>
      <w:r w:rsidRPr="009F1DAA">
        <w:rPr>
          <w:b/>
        </w:rPr>
        <w:t>Záver:</w:t>
      </w:r>
    </w:p>
    <w:p w:rsidR="007A626E" w:rsidRPr="004D109B" w:rsidRDefault="007A626E" w:rsidP="007A626E">
      <w:pPr>
        <w:jc w:val="both"/>
        <w:rPr>
          <w:b/>
        </w:rPr>
      </w:pPr>
      <w:r w:rsidRPr="009F1DAA">
        <w:rPr>
          <w:b/>
        </w:rPr>
        <w:t>Rada</w:t>
      </w:r>
    </w:p>
    <w:p w:rsidR="007A626E" w:rsidRPr="00473F93" w:rsidRDefault="007A626E" w:rsidP="00086675">
      <w:pPr>
        <w:pStyle w:val="Odsekzoznamu"/>
        <w:numPr>
          <w:ilvl w:val="0"/>
          <w:numId w:val="11"/>
        </w:numPr>
        <w:spacing w:after="200" w:line="276" w:lineRule="auto"/>
        <w:jc w:val="both"/>
        <w:rPr>
          <w:b/>
          <w:sz w:val="24"/>
          <w:szCs w:val="24"/>
        </w:rPr>
      </w:pPr>
      <w:r w:rsidRPr="00473F93">
        <w:rPr>
          <w:b/>
          <w:sz w:val="24"/>
          <w:szCs w:val="24"/>
        </w:rPr>
        <w:t>súhlasí s predloženým návrhom zákona bez pripomienok,</w:t>
      </w:r>
    </w:p>
    <w:p w:rsidR="007A626E" w:rsidRDefault="007A626E" w:rsidP="00086675">
      <w:pPr>
        <w:pStyle w:val="Odsekzoznamu"/>
        <w:numPr>
          <w:ilvl w:val="0"/>
          <w:numId w:val="11"/>
        </w:numPr>
        <w:spacing w:after="200" w:line="276" w:lineRule="auto"/>
        <w:jc w:val="both"/>
        <w:rPr>
          <w:b/>
          <w:sz w:val="24"/>
          <w:szCs w:val="24"/>
        </w:rPr>
      </w:pPr>
      <w:r w:rsidRPr="00473F93">
        <w:rPr>
          <w:b/>
          <w:sz w:val="24"/>
          <w:szCs w:val="24"/>
        </w:rPr>
        <w:t>odporúča ho na ďalšie legislatívne konanie.</w:t>
      </w:r>
    </w:p>
    <w:p w:rsidR="00315606" w:rsidRPr="00473F93" w:rsidRDefault="00315606" w:rsidP="00315606">
      <w:pPr>
        <w:pStyle w:val="Odsekzoznamu"/>
        <w:spacing w:after="200" w:line="276" w:lineRule="auto"/>
        <w:ind w:left="786"/>
        <w:jc w:val="both"/>
        <w:rPr>
          <w:b/>
          <w:sz w:val="24"/>
          <w:szCs w:val="24"/>
        </w:rPr>
      </w:pPr>
    </w:p>
    <w:p w:rsidR="000F6933" w:rsidRDefault="00B65FB0" w:rsidP="000F6933">
      <w:pPr>
        <w:jc w:val="both"/>
        <w:rPr>
          <w:b/>
          <w:u w:val="single"/>
        </w:rPr>
      </w:pPr>
      <w:r>
        <w:rPr>
          <w:b/>
          <w:u w:val="single"/>
        </w:rPr>
        <w:t>K bodu  9</w:t>
      </w:r>
    </w:p>
    <w:p w:rsidR="00B65FB0" w:rsidRDefault="00B65FB0" w:rsidP="000F6933">
      <w:pPr>
        <w:jc w:val="both"/>
      </w:pPr>
      <w:r>
        <w:t xml:space="preserve">Návrh </w:t>
      </w:r>
      <w:r w:rsidR="007A626E" w:rsidRPr="00F458DA">
        <w:rPr>
          <w:bCs/>
        </w:rPr>
        <w:t xml:space="preserve">zákona, ktorým sa mení a dopĺňa zákon </w:t>
      </w:r>
      <w:r w:rsidR="007A626E" w:rsidRPr="005444B0">
        <w:rPr>
          <w:bCs/>
        </w:rPr>
        <w:t>č. 56/2012 Z. z. o cestnej doprave v znení neskorších predpisov a ktorým sa menia a dopĺňajú niektoré zákony</w:t>
      </w:r>
    </w:p>
    <w:p w:rsidR="00B65FB0" w:rsidRPr="0013637F" w:rsidRDefault="007A626E" w:rsidP="00B65FB0">
      <w:pPr>
        <w:jc w:val="both"/>
      </w:pPr>
      <w:r>
        <w:t>Predmetný návrh zákona uviedla štátna</w:t>
      </w:r>
      <w:r w:rsidR="00B65FB0" w:rsidRPr="0013637F">
        <w:t xml:space="preserve"> tajomní</w:t>
      </w:r>
      <w:r>
        <w:t>č</w:t>
      </w:r>
      <w:r w:rsidR="00B65FB0" w:rsidRPr="0013637F">
        <w:t>k</w:t>
      </w:r>
      <w:r>
        <w:t>a</w:t>
      </w:r>
      <w:r w:rsidR="00B65FB0" w:rsidRPr="0013637F">
        <w:t xml:space="preserve"> Ministerstva </w:t>
      </w:r>
      <w:r>
        <w:t>dopravy a výstavby pani</w:t>
      </w:r>
      <w:r w:rsidR="00B65FB0" w:rsidRPr="0013637F">
        <w:t xml:space="preserve"> </w:t>
      </w:r>
      <w:proofErr w:type="spellStart"/>
      <w:r>
        <w:t>Cengelová</w:t>
      </w:r>
      <w:proofErr w:type="spellEnd"/>
      <w:r w:rsidR="00B65FB0" w:rsidRPr="0013637F">
        <w:t>.</w:t>
      </w:r>
    </w:p>
    <w:p w:rsidR="00B65FB0" w:rsidRPr="0013637F" w:rsidRDefault="00B65FB0" w:rsidP="00B65FB0">
      <w:pPr>
        <w:jc w:val="both"/>
      </w:pPr>
    </w:p>
    <w:p w:rsidR="00A643E2" w:rsidRDefault="00A643E2" w:rsidP="00A643E2">
      <w:pPr>
        <w:jc w:val="both"/>
      </w:pPr>
      <w:r w:rsidRPr="00C55EEC">
        <w:t xml:space="preserve">Stanovisko za KOZ SR predniesla pani </w:t>
      </w:r>
      <w:proofErr w:type="spellStart"/>
      <w:r w:rsidRPr="00877E61">
        <w:t>Uhlerová</w:t>
      </w:r>
      <w:proofErr w:type="spellEnd"/>
      <w:r w:rsidRPr="00877E61">
        <w:t xml:space="preserve">, </w:t>
      </w:r>
      <w:r>
        <w:t>ktorá nemala k predloženému materiálu pripomienky a odporučila ho na ďalšie legislatívne konanie.</w:t>
      </w:r>
    </w:p>
    <w:p w:rsidR="00473F93" w:rsidRPr="004D109B" w:rsidRDefault="00473F93" w:rsidP="00A643E2">
      <w:pPr>
        <w:jc w:val="both"/>
      </w:pPr>
    </w:p>
    <w:p w:rsidR="004B029C" w:rsidRDefault="004B029C" w:rsidP="004B029C">
      <w:pPr>
        <w:jc w:val="both"/>
      </w:pPr>
      <w:r w:rsidRPr="004D109B">
        <w:t xml:space="preserve">Stanovisko za AZZZ SR predniesol pán </w:t>
      </w:r>
      <w:proofErr w:type="spellStart"/>
      <w:r w:rsidR="00B319F8">
        <w:t>Kar</w:t>
      </w:r>
      <w:r>
        <w:t>lubík</w:t>
      </w:r>
      <w:proofErr w:type="spellEnd"/>
      <w:r>
        <w:t xml:space="preserve">, ktorý </w:t>
      </w:r>
      <w:r w:rsidR="00572C90">
        <w:t>podporil pripomienky RÚZ</w:t>
      </w:r>
      <w:r>
        <w:t>.</w:t>
      </w:r>
    </w:p>
    <w:p w:rsidR="00473F93" w:rsidRPr="00FD6847" w:rsidRDefault="00473F93" w:rsidP="004B029C">
      <w:pPr>
        <w:jc w:val="both"/>
      </w:pPr>
    </w:p>
    <w:p w:rsidR="00BA1CCA" w:rsidRPr="00FD6847" w:rsidRDefault="007A626E" w:rsidP="00BA1CCA">
      <w:pPr>
        <w:jc w:val="both"/>
      </w:pPr>
      <w:r w:rsidRPr="00FD6847">
        <w:t xml:space="preserve">Stanovisko za RÚZ predniesol pán </w:t>
      </w:r>
      <w:proofErr w:type="spellStart"/>
      <w:r w:rsidR="00B319F8" w:rsidRPr="00FD6847">
        <w:t>Lelovský</w:t>
      </w:r>
      <w:proofErr w:type="spellEnd"/>
      <w:r w:rsidR="00B319F8" w:rsidRPr="00FD6847">
        <w:t xml:space="preserve">, </w:t>
      </w:r>
      <w:r w:rsidR="00FD6847" w:rsidRPr="00FD6847">
        <w:t xml:space="preserve">ktorý prezentoval </w:t>
      </w:r>
      <w:r w:rsidR="00FD6847" w:rsidRPr="00FD6847">
        <w:rPr>
          <w:bCs/>
        </w:rPr>
        <w:t>pripomienky RÚZ:</w:t>
      </w:r>
    </w:p>
    <w:p w:rsidR="00BA1CCA" w:rsidRPr="00FD6847" w:rsidRDefault="00BA1CCA" w:rsidP="00086675">
      <w:pPr>
        <w:numPr>
          <w:ilvl w:val="0"/>
          <w:numId w:val="21"/>
        </w:numPr>
        <w:contextualSpacing/>
        <w:jc w:val="both"/>
        <w:rPr>
          <w:bCs/>
        </w:rPr>
      </w:pPr>
      <w:r w:rsidRPr="00FD6847">
        <w:rPr>
          <w:bCs/>
        </w:rPr>
        <w:t>Zásadná pripomienka k čl. I., novelizačný bod  37, v časti §29 odsek 1, písmeno d)</w:t>
      </w:r>
    </w:p>
    <w:p w:rsidR="00BA1CCA" w:rsidRPr="00FD6847" w:rsidRDefault="00BA1CCA" w:rsidP="00BA1CCA">
      <w:pPr>
        <w:contextualSpacing/>
        <w:jc w:val="both"/>
        <w:rPr>
          <w:bCs/>
        </w:rPr>
      </w:pPr>
      <w:r w:rsidRPr="00FD6847">
        <w:rPr>
          <w:bCs/>
        </w:rPr>
        <w:t>RÚZ navrhuje modifikovať znenie ustanovenia nasledovne: “označiť každé prevádzkované vozidlo na predných ľavých a pravých dverách obchodným menom prevádzkovateľa taxislužby; to neplatí, ak dopravca poskytuje služby prostredníctvom digitálnej platformy alebo na objednávku,”</w:t>
      </w:r>
    </w:p>
    <w:p w:rsidR="00BA1CCA" w:rsidRPr="00FD6847" w:rsidRDefault="00BA1CCA" w:rsidP="00086675">
      <w:pPr>
        <w:numPr>
          <w:ilvl w:val="0"/>
          <w:numId w:val="21"/>
        </w:numPr>
        <w:contextualSpacing/>
        <w:jc w:val="both"/>
        <w:rPr>
          <w:bCs/>
        </w:rPr>
      </w:pPr>
      <w:r w:rsidRPr="00FD6847">
        <w:rPr>
          <w:bCs/>
        </w:rPr>
        <w:t>Zásadná pripomienka k čl. VIII – účinnosť zákona</w:t>
      </w:r>
    </w:p>
    <w:p w:rsidR="00BA1CCA" w:rsidRPr="00FD6847" w:rsidRDefault="00BA1CCA" w:rsidP="00BA1CCA">
      <w:pPr>
        <w:contextualSpacing/>
        <w:jc w:val="both"/>
        <w:rPr>
          <w:bCs/>
        </w:rPr>
      </w:pPr>
      <w:r w:rsidRPr="00FD6847">
        <w:rPr>
          <w:bCs/>
        </w:rPr>
        <w:t>RÚZ navrhuje zmeniť účinnosť zákona z 1. apríla 2019 na 1. januára 2019</w:t>
      </w:r>
    </w:p>
    <w:p w:rsidR="00BA1CCA" w:rsidRPr="00786E18" w:rsidRDefault="00BA1CCA" w:rsidP="007A626E">
      <w:pPr>
        <w:jc w:val="both"/>
        <w:rPr>
          <w:bCs/>
        </w:rPr>
      </w:pPr>
    </w:p>
    <w:p w:rsidR="008268A7" w:rsidRPr="008268A7" w:rsidRDefault="007A626E" w:rsidP="008268A7">
      <w:pPr>
        <w:jc w:val="both"/>
      </w:pPr>
      <w:r w:rsidRPr="008268A7">
        <w:t xml:space="preserve">Stanovisko za ZMOS predniesol pán </w:t>
      </w:r>
      <w:proofErr w:type="spellStart"/>
      <w:r w:rsidRPr="008268A7">
        <w:t>Dvonč</w:t>
      </w:r>
      <w:proofErr w:type="spellEnd"/>
      <w:r w:rsidRPr="008268A7">
        <w:t xml:space="preserve">, </w:t>
      </w:r>
      <w:r w:rsidR="008268A7" w:rsidRPr="008268A7">
        <w:t>ktorý prezentoval p</w:t>
      </w:r>
      <w:r w:rsidR="008268A7" w:rsidRPr="008268A7">
        <w:rPr>
          <w:bCs/>
          <w:szCs w:val="20"/>
        </w:rPr>
        <w:t xml:space="preserve">ripomienku k  </w:t>
      </w:r>
      <w:r w:rsidR="008268A7" w:rsidRPr="008268A7">
        <w:t>§ 26 ods. 9</w:t>
      </w:r>
    </w:p>
    <w:p w:rsidR="008268A7" w:rsidRPr="008268A7" w:rsidRDefault="008268A7" w:rsidP="008268A7">
      <w:pPr>
        <w:tabs>
          <w:tab w:val="left" w:pos="1276"/>
        </w:tabs>
        <w:jc w:val="both"/>
      </w:pPr>
      <w:r w:rsidRPr="008268A7">
        <w:t>,,Obec môže všeobecne záväzným nariadením ustanoviť podrobnosti o výkone taxislužby na území obce.“</w:t>
      </w:r>
    </w:p>
    <w:p w:rsidR="008268A7" w:rsidRPr="002C4911" w:rsidRDefault="008268A7" w:rsidP="008268A7">
      <w:pPr>
        <w:tabs>
          <w:tab w:val="left" w:pos="1276"/>
        </w:tabs>
        <w:jc w:val="both"/>
      </w:pPr>
      <w:r w:rsidRPr="00DA555D">
        <w:rPr>
          <w:bCs/>
          <w:szCs w:val="20"/>
        </w:rPr>
        <w:t>ZMOS</w:t>
      </w:r>
      <w:r w:rsidRPr="002C4911">
        <w:rPr>
          <w:b/>
          <w:bCs/>
          <w:szCs w:val="20"/>
        </w:rPr>
        <w:t xml:space="preserve"> </w:t>
      </w:r>
      <w:r w:rsidRPr="002C4911">
        <w:rPr>
          <w:bCs/>
          <w:szCs w:val="20"/>
        </w:rPr>
        <w:t>navrhu</w:t>
      </w:r>
      <w:r>
        <w:rPr>
          <w:bCs/>
          <w:szCs w:val="20"/>
        </w:rPr>
        <w:t xml:space="preserve">je, aby sa v návrhu zákona bližšie špecifikovalo aké podrobnosti môže obec </w:t>
      </w:r>
      <w:r w:rsidRPr="002C4911">
        <w:t>všeobecn</w:t>
      </w:r>
      <w:r>
        <w:t>e záväzným nariadením ustanoviť v súvislosti s výkonom taxislužby na území obce.</w:t>
      </w:r>
    </w:p>
    <w:p w:rsidR="008268A7" w:rsidRDefault="008268A7" w:rsidP="008268A7">
      <w:pPr>
        <w:spacing w:line="276" w:lineRule="auto"/>
        <w:jc w:val="both"/>
        <w:rPr>
          <w:bCs/>
          <w:szCs w:val="20"/>
        </w:rPr>
      </w:pPr>
    </w:p>
    <w:p w:rsidR="008268A7" w:rsidRPr="00264379" w:rsidRDefault="008268A7" w:rsidP="008268A7">
      <w:pPr>
        <w:jc w:val="both"/>
        <w:rPr>
          <w:bCs/>
        </w:rPr>
      </w:pPr>
      <w:r w:rsidRPr="0073115B">
        <w:rPr>
          <w:bCs/>
        </w:rPr>
        <w:t xml:space="preserve">ZMOS </w:t>
      </w:r>
      <w:r>
        <w:rPr>
          <w:bCs/>
        </w:rPr>
        <w:t>odporučilo</w:t>
      </w:r>
      <w:r w:rsidRPr="0073115B">
        <w:rPr>
          <w:bCs/>
        </w:rPr>
        <w:t xml:space="preserve"> </w:t>
      </w:r>
      <w:r>
        <w:rPr>
          <w:bCs/>
        </w:rPr>
        <w:t xml:space="preserve">materiál </w:t>
      </w:r>
      <w:r w:rsidRPr="0073115B">
        <w:rPr>
          <w:bCs/>
        </w:rPr>
        <w:t xml:space="preserve">na ďalšie legislatívne konanie </w:t>
      </w:r>
      <w:r>
        <w:rPr>
          <w:bCs/>
        </w:rPr>
        <w:t>materiál po zapracovaní pripomienky.</w:t>
      </w:r>
    </w:p>
    <w:p w:rsidR="008268A7" w:rsidRPr="004D109B" w:rsidRDefault="008268A7" w:rsidP="007A626E">
      <w:pPr>
        <w:jc w:val="both"/>
      </w:pPr>
    </w:p>
    <w:p w:rsidR="00E87488" w:rsidRDefault="00E87488" w:rsidP="00E87488">
      <w:pPr>
        <w:jc w:val="both"/>
      </w:pPr>
      <w:r>
        <w:t xml:space="preserve">Stanovisko za APZ predniesol pán </w:t>
      </w:r>
      <w:proofErr w:type="spellStart"/>
      <w:r>
        <w:t>Matušek</w:t>
      </w:r>
      <w:proofErr w:type="spellEnd"/>
      <w:r>
        <w:t>, ktorý súhlasil s predloženým materiálom bez pripomienok a odporučil ho na ďalšie legislatívne konanie.</w:t>
      </w:r>
    </w:p>
    <w:p w:rsidR="007A626E" w:rsidRDefault="007A626E" w:rsidP="007A626E">
      <w:pPr>
        <w:jc w:val="both"/>
      </w:pPr>
    </w:p>
    <w:p w:rsidR="007A626E" w:rsidRPr="009F1DAA" w:rsidRDefault="007A626E" w:rsidP="007A626E">
      <w:pPr>
        <w:jc w:val="both"/>
        <w:rPr>
          <w:b/>
        </w:rPr>
      </w:pPr>
      <w:r w:rsidRPr="009F1DAA">
        <w:rPr>
          <w:b/>
        </w:rPr>
        <w:t>Záver:</w:t>
      </w:r>
    </w:p>
    <w:p w:rsidR="007A626E" w:rsidRPr="004D109B" w:rsidRDefault="007A626E" w:rsidP="007A626E">
      <w:pPr>
        <w:jc w:val="both"/>
        <w:rPr>
          <w:b/>
        </w:rPr>
      </w:pPr>
      <w:r w:rsidRPr="009F1DAA">
        <w:rPr>
          <w:b/>
        </w:rPr>
        <w:t>Rada</w:t>
      </w:r>
    </w:p>
    <w:p w:rsidR="007A626E" w:rsidRPr="00F0205B" w:rsidRDefault="007A626E" w:rsidP="00086675">
      <w:pPr>
        <w:pStyle w:val="Odsekzoznamu"/>
        <w:numPr>
          <w:ilvl w:val="0"/>
          <w:numId w:val="12"/>
        </w:numPr>
        <w:spacing w:after="200" w:line="276" w:lineRule="auto"/>
        <w:jc w:val="both"/>
        <w:rPr>
          <w:b/>
          <w:sz w:val="24"/>
          <w:szCs w:val="24"/>
        </w:rPr>
      </w:pPr>
      <w:r w:rsidRPr="00F0205B">
        <w:rPr>
          <w:b/>
          <w:sz w:val="24"/>
          <w:szCs w:val="24"/>
        </w:rPr>
        <w:t xml:space="preserve">súhlasí s predloženým návrhom zákona </w:t>
      </w:r>
      <w:r w:rsidR="00B319F8" w:rsidRPr="00F0205B">
        <w:rPr>
          <w:b/>
          <w:sz w:val="24"/>
          <w:szCs w:val="24"/>
        </w:rPr>
        <w:t>s pripomien</w:t>
      </w:r>
      <w:r w:rsidRPr="00F0205B">
        <w:rPr>
          <w:b/>
          <w:sz w:val="24"/>
          <w:szCs w:val="24"/>
        </w:rPr>
        <w:t>k</w:t>
      </w:r>
      <w:r w:rsidR="00B319F8" w:rsidRPr="00F0205B">
        <w:rPr>
          <w:b/>
          <w:sz w:val="24"/>
          <w:szCs w:val="24"/>
        </w:rPr>
        <w:t>ami AZZZ SR a RÚZ</w:t>
      </w:r>
      <w:r w:rsidRPr="00F0205B">
        <w:rPr>
          <w:b/>
          <w:sz w:val="24"/>
          <w:szCs w:val="24"/>
        </w:rPr>
        <w:t>,</w:t>
      </w:r>
    </w:p>
    <w:p w:rsidR="00473F93" w:rsidRPr="00F0205B" w:rsidRDefault="00473F93" w:rsidP="00086675">
      <w:pPr>
        <w:pStyle w:val="Odsekzoznamu"/>
        <w:numPr>
          <w:ilvl w:val="0"/>
          <w:numId w:val="12"/>
        </w:numPr>
        <w:spacing w:after="200" w:line="276" w:lineRule="auto"/>
        <w:jc w:val="both"/>
        <w:rPr>
          <w:b/>
          <w:sz w:val="24"/>
          <w:szCs w:val="24"/>
        </w:rPr>
      </w:pPr>
      <w:r w:rsidRPr="00F0205B">
        <w:rPr>
          <w:b/>
          <w:sz w:val="24"/>
          <w:szCs w:val="24"/>
        </w:rPr>
        <w:t>predkladateľ bude o pripomienkach ešte rokovať a hľadať kompromis,</w:t>
      </w:r>
    </w:p>
    <w:p w:rsidR="00B319F8" w:rsidRPr="00F0205B" w:rsidRDefault="00B319F8" w:rsidP="00086675">
      <w:pPr>
        <w:pStyle w:val="Odsekzoznamu"/>
        <w:numPr>
          <w:ilvl w:val="0"/>
          <w:numId w:val="12"/>
        </w:numPr>
        <w:spacing w:after="200" w:line="276" w:lineRule="auto"/>
        <w:jc w:val="both"/>
        <w:rPr>
          <w:b/>
          <w:sz w:val="24"/>
          <w:szCs w:val="24"/>
        </w:rPr>
      </w:pPr>
      <w:r w:rsidRPr="00F0205B">
        <w:rPr>
          <w:b/>
          <w:sz w:val="24"/>
          <w:szCs w:val="24"/>
        </w:rPr>
        <w:t xml:space="preserve">APZ, KOZ SR </w:t>
      </w:r>
      <w:r w:rsidR="009E1BF1" w:rsidRPr="00F0205B">
        <w:rPr>
          <w:b/>
          <w:sz w:val="24"/>
          <w:szCs w:val="24"/>
        </w:rPr>
        <w:t>a ZMOS súhlasili s materiálom bez pripomienok,</w:t>
      </w:r>
    </w:p>
    <w:p w:rsidR="00315606" w:rsidRPr="004B5608" w:rsidRDefault="007A626E" w:rsidP="004B5608">
      <w:pPr>
        <w:pStyle w:val="Odsekzoznamu"/>
        <w:numPr>
          <w:ilvl w:val="0"/>
          <w:numId w:val="12"/>
        </w:numPr>
        <w:spacing w:after="200" w:line="276" w:lineRule="auto"/>
        <w:jc w:val="both"/>
        <w:rPr>
          <w:b/>
          <w:sz w:val="24"/>
          <w:szCs w:val="24"/>
        </w:rPr>
      </w:pPr>
      <w:r w:rsidRPr="00F0205B">
        <w:rPr>
          <w:b/>
          <w:sz w:val="24"/>
          <w:szCs w:val="24"/>
        </w:rPr>
        <w:t>odporúča ho na ďalšie legislatívne konanie.</w:t>
      </w:r>
    </w:p>
    <w:p w:rsidR="000F6933" w:rsidRDefault="000F6933" w:rsidP="000F6933">
      <w:pPr>
        <w:jc w:val="both"/>
        <w:rPr>
          <w:b/>
          <w:u w:val="single"/>
        </w:rPr>
      </w:pPr>
      <w:r w:rsidRPr="006D10AB">
        <w:rPr>
          <w:b/>
          <w:u w:val="single"/>
        </w:rPr>
        <w:t>K bodu  10</w:t>
      </w:r>
    </w:p>
    <w:p w:rsidR="007A626E" w:rsidRPr="007A626E" w:rsidRDefault="00B65FB0" w:rsidP="007A626E">
      <w:pPr>
        <w:jc w:val="both"/>
      </w:pPr>
      <w:r>
        <w:t xml:space="preserve">Návrh </w:t>
      </w:r>
      <w:r w:rsidR="007A626E" w:rsidRPr="007A626E">
        <w:t>zákona o pedagogických zamestnancoch a odborných zamestnancoch a o zmene a doplnení niektorých zákonov</w:t>
      </w:r>
    </w:p>
    <w:p w:rsidR="00B65FB0" w:rsidRDefault="007A626E" w:rsidP="007A626E">
      <w:pPr>
        <w:jc w:val="both"/>
        <w:rPr>
          <w:color w:val="FF0000"/>
        </w:rPr>
      </w:pPr>
      <w:r>
        <w:t>Stiahnutý z rokovania</w:t>
      </w:r>
      <w:r w:rsidRPr="00AC24A3">
        <w:rPr>
          <w:color w:val="FF0000"/>
        </w:rPr>
        <w:tab/>
      </w:r>
    </w:p>
    <w:p w:rsidR="007A626E" w:rsidRDefault="007A626E" w:rsidP="007A626E">
      <w:pPr>
        <w:jc w:val="both"/>
      </w:pPr>
    </w:p>
    <w:p w:rsidR="00B65FB0" w:rsidRDefault="00B65FB0" w:rsidP="00B65FB0">
      <w:pPr>
        <w:jc w:val="both"/>
        <w:rPr>
          <w:b/>
          <w:u w:val="single"/>
        </w:rPr>
      </w:pPr>
      <w:r>
        <w:rPr>
          <w:b/>
          <w:u w:val="single"/>
        </w:rPr>
        <w:t>K bodu  12</w:t>
      </w:r>
    </w:p>
    <w:p w:rsidR="007A626E" w:rsidRDefault="007A626E" w:rsidP="007A626E">
      <w:pPr>
        <w:jc w:val="both"/>
      </w:pPr>
      <w:r>
        <w:t>Návrh Akčný plán inteligentného priemyslu SR</w:t>
      </w:r>
    </w:p>
    <w:p w:rsidR="007A626E" w:rsidRDefault="007A626E" w:rsidP="007A626E">
      <w:pPr>
        <w:jc w:val="both"/>
      </w:pPr>
    </w:p>
    <w:p w:rsidR="007A626E" w:rsidRPr="009F1DAA" w:rsidRDefault="007A626E" w:rsidP="007A626E">
      <w:pPr>
        <w:jc w:val="both"/>
        <w:rPr>
          <w:b/>
        </w:rPr>
      </w:pPr>
      <w:r w:rsidRPr="009F1DAA">
        <w:rPr>
          <w:b/>
        </w:rPr>
        <w:t>Záver:</w:t>
      </w:r>
    </w:p>
    <w:p w:rsidR="007A626E" w:rsidRPr="004D109B" w:rsidRDefault="007A626E" w:rsidP="007A626E">
      <w:pPr>
        <w:jc w:val="both"/>
        <w:rPr>
          <w:b/>
        </w:rPr>
      </w:pPr>
      <w:r w:rsidRPr="009F1DAA">
        <w:rPr>
          <w:b/>
        </w:rPr>
        <w:t>Rada</w:t>
      </w:r>
    </w:p>
    <w:p w:rsidR="007A626E" w:rsidRPr="00B77929" w:rsidRDefault="007A626E" w:rsidP="00086675">
      <w:pPr>
        <w:pStyle w:val="Odsekzoznamu"/>
        <w:numPr>
          <w:ilvl w:val="0"/>
          <w:numId w:val="14"/>
        </w:numPr>
        <w:spacing w:after="200" w:line="276" w:lineRule="auto"/>
        <w:jc w:val="both"/>
        <w:rPr>
          <w:b/>
          <w:sz w:val="24"/>
          <w:szCs w:val="24"/>
        </w:rPr>
      </w:pPr>
      <w:r w:rsidRPr="00B77929">
        <w:rPr>
          <w:b/>
          <w:sz w:val="24"/>
          <w:szCs w:val="24"/>
        </w:rPr>
        <w:t>súhlasí s predloženým návrhom bez pripomienok,</w:t>
      </w:r>
    </w:p>
    <w:p w:rsidR="007A626E" w:rsidRDefault="007A626E" w:rsidP="00086675">
      <w:pPr>
        <w:pStyle w:val="Odsekzoznamu"/>
        <w:numPr>
          <w:ilvl w:val="0"/>
          <w:numId w:val="14"/>
        </w:numPr>
        <w:spacing w:after="200" w:line="276" w:lineRule="auto"/>
        <w:jc w:val="both"/>
        <w:rPr>
          <w:b/>
          <w:sz w:val="24"/>
          <w:szCs w:val="24"/>
        </w:rPr>
      </w:pPr>
      <w:r w:rsidRPr="00B77929">
        <w:rPr>
          <w:b/>
          <w:sz w:val="24"/>
          <w:szCs w:val="24"/>
        </w:rPr>
        <w:t>odporúča ho na ďalšie legislatívne konanie.</w:t>
      </w:r>
    </w:p>
    <w:p w:rsidR="004B5608" w:rsidRPr="004B5608" w:rsidRDefault="004B5608" w:rsidP="004B5608">
      <w:pPr>
        <w:spacing w:after="200"/>
        <w:jc w:val="both"/>
      </w:pPr>
      <w:r w:rsidRPr="004B5608">
        <w:t>Zamestnávatelia</w:t>
      </w:r>
      <w:r>
        <w:t xml:space="preserve"> konštatovali, že nesúhlasia s pripomienkami, ktoré boli vznesené po termíne v rámci MPK zo strany MŠVVŠ SR. Nesúhlasia so žiadnymi odkladmi v Pláne inteligentného priemyslu.</w:t>
      </w:r>
    </w:p>
    <w:p w:rsidR="00B65FB0" w:rsidRPr="006D10AB" w:rsidRDefault="00B65FB0" w:rsidP="000F6933">
      <w:pPr>
        <w:jc w:val="both"/>
        <w:rPr>
          <w:b/>
          <w:u w:val="single"/>
        </w:rPr>
      </w:pPr>
      <w:r w:rsidRPr="00B65FB0">
        <w:rPr>
          <w:b/>
          <w:u w:val="single"/>
        </w:rPr>
        <w:t>K bodu  1</w:t>
      </w:r>
      <w:r>
        <w:rPr>
          <w:b/>
          <w:u w:val="single"/>
        </w:rPr>
        <w:t>3</w:t>
      </w:r>
    </w:p>
    <w:p w:rsidR="00B65FB0" w:rsidRPr="00B65FB0" w:rsidRDefault="00B65FB0" w:rsidP="00B65FB0">
      <w:pPr>
        <w:jc w:val="both"/>
      </w:pPr>
      <w:r w:rsidRPr="00B65FB0">
        <w:t xml:space="preserve">Návrh </w:t>
      </w:r>
      <w:r w:rsidR="00DC5B21" w:rsidRPr="00B76225">
        <w:t>nariadenia vlády Slovenskej republiky, ktorým sa ustanovuje suma minimálnej mzdy na rok 2019</w:t>
      </w:r>
    </w:p>
    <w:p w:rsidR="006D10AB" w:rsidRPr="006D10AB" w:rsidRDefault="00575E4F" w:rsidP="006D10AB">
      <w:pPr>
        <w:jc w:val="both"/>
      </w:pPr>
      <w:r>
        <w:t>Predmetný</w:t>
      </w:r>
      <w:r w:rsidR="006D10AB" w:rsidRPr="006D10AB">
        <w:t xml:space="preserve"> </w:t>
      </w:r>
      <w:r w:rsidR="00B65FB0">
        <w:t>materiál</w:t>
      </w:r>
      <w:r w:rsidR="006D10AB" w:rsidRPr="006D10AB">
        <w:t xml:space="preserve"> uviedol minister práce, sociálnych vecí a rodiny SR pán Richter</w:t>
      </w:r>
      <w:r w:rsidR="00502647">
        <w:t xml:space="preserve"> </w:t>
      </w:r>
      <w:r w:rsidR="00502647" w:rsidRPr="00F0205B">
        <w:t>- 520 €</w:t>
      </w:r>
      <w:r w:rsidR="006D10AB" w:rsidRPr="00F0205B">
        <w:t>.</w:t>
      </w:r>
      <w:r w:rsidR="006D10AB" w:rsidRPr="006D10AB">
        <w:t xml:space="preserve"> </w:t>
      </w:r>
    </w:p>
    <w:p w:rsidR="00B65FB0" w:rsidRDefault="00B65FB0" w:rsidP="006D10AB">
      <w:pPr>
        <w:jc w:val="both"/>
      </w:pPr>
    </w:p>
    <w:p w:rsidR="00877E61" w:rsidRPr="00A643E2" w:rsidRDefault="00E165C5" w:rsidP="00A643E2">
      <w:pPr>
        <w:jc w:val="both"/>
      </w:pPr>
      <w:r w:rsidRPr="00A643E2">
        <w:t xml:space="preserve">Stanovisko za KOZ SR predniesla pani </w:t>
      </w:r>
      <w:proofErr w:type="spellStart"/>
      <w:r w:rsidRPr="00A643E2">
        <w:t>Uhlerová</w:t>
      </w:r>
      <w:proofErr w:type="spellEnd"/>
      <w:r w:rsidRPr="00A643E2">
        <w:t>.</w:t>
      </w:r>
      <w:r w:rsidR="00A643E2" w:rsidRPr="00A643E2">
        <w:t xml:space="preserve"> </w:t>
      </w:r>
      <w:r w:rsidR="00D84C6E" w:rsidRPr="00A643E2">
        <w:t xml:space="preserve">KOZ SR </w:t>
      </w:r>
      <w:r w:rsidR="00A643E2" w:rsidRPr="00A643E2">
        <w:t>trvá na zvýšení</w:t>
      </w:r>
      <w:r w:rsidR="00A9740C" w:rsidRPr="00A643E2">
        <w:t xml:space="preserve"> minimálnej mzdy na rok 2019 v sume 635</w:t>
      </w:r>
      <w:r w:rsidR="00A643E2" w:rsidRPr="00A643E2">
        <w:t>€ mesačne.</w:t>
      </w:r>
      <w:r w:rsidR="00A9740C" w:rsidRPr="00A643E2">
        <w:t xml:space="preserve"> </w:t>
      </w:r>
    </w:p>
    <w:p w:rsidR="00877E61" w:rsidRPr="004B029C" w:rsidRDefault="00D84C6E" w:rsidP="00877E61">
      <w:pPr>
        <w:spacing w:before="120"/>
        <w:jc w:val="both"/>
        <w:rPr>
          <w:i/>
        </w:rPr>
      </w:pPr>
      <w:r w:rsidRPr="004B029C">
        <w:t xml:space="preserve">Stanovisko za </w:t>
      </w:r>
      <w:r w:rsidR="00877E61" w:rsidRPr="004B029C">
        <w:t>AZZZ SR</w:t>
      </w:r>
      <w:r w:rsidR="00E165C5" w:rsidRPr="004B029C">
        <w:t xml:space="preserve"> predniesol pán </w:t>
      </w:r>
      <w:proofErr w:type="spellStart"/>
      <w:r w:rsidR="00E2236E">
        <w:t>Karlubík</w:t>
      </w:r>
      <w:proofErr w:type="spellEnd"/>
      <w:r w:rsidR="00E2236E">
        <w:t xml:space="preserve">. </w:t>
      </w:r>
      <w:r w:rsidR="00E165C5" w:rsidRPr="004B029C">
        <w:t>AZZZ SR</w:t>
      </w:r>
      <w:r w:rsidR="00877E61" w:rsidRPr="004B029C">
        <w:t xml:space="preserve"> nesúhlasí s návrhom úpravy sumy mesačnej minimálnej mzdy na rok 2019 vo výške 520 eur mesačne (2,989 eura na hodinu). Navrhuje výšku minimálnej mzdy ustanoviť na 502 eur mesačne, t.j. 2,885 eura za odpracovanú hodinu, čo podľa názoru AZZZ SR rešpektuje reálne ekonomické a sociálne ukazovatele a zákonom dané kritériá. AZZZ SR žiada otvoriť  rokovania o novom mechanizme, na základe ktorého by sa minimálna mzda upravovala pravidelne na základe vopred stanovených ukazovateľov. </w:t>
      </w:r>
    </w:p>
    <w:p w:rsidR="00877E61" w:rsidRPr="00E2236E" w:rsidRDefault="00E2236E" w:rsidP="006D10AB">
      <w:pPr>
        <w:jc w:val="both"/>
      </w:pPr>
      <w:r w:rsidRPr="00E2236E">
        <w:t xml:space="preserve">Pán </w:t>
      </w:r>
      <w:proofErr w:type="spellStart"/>
      <w:r w:rsidRPr="00E2236E">
        <w:t>Pramuk</w:t>
      </w:r>
      <w:proofErr w:type="spellEnd"/>
      <w:r w:rsidRPr="00E2236E">
        <w:t xml:space="preserve"> za AZZZ SR informoval, že došlo k stretnutiu zástupcov MF SR a ANS a došlo k zhode pri rokovaniach o výške MM v zdravotníctve a navýšenie o 65 mil. pre ANS.</w:t>
      </w:r>
    </w:p>
    <w:p w:rsidR="00E2236E" w:rsidRPr="00DC5B21" w:rsidRDefault="00E2236E" w:rsidP="006D10AB">
      <w:pPr>
        <w:jc w:val="both"/>
        <w:rPr>
          <w:color w:val="FF0000"/>
        </w:rPr>
      </w:pPr>
    </w:p>
    <w:p w:rsidR="00A52726" w:rsidRPr="008268A7" w:rsidRDefault="00E165C5" w:rsidP="008268A7">
      <w:pPr>
        <w:jc w:val="both"/>
        <w:rPr>
          <w:bCs/>
        </w:rPr>
      </w:pPr>
      <w:r w:rsidRPr="008268A7">
        <w:t>Stanovisko za RÚZ predniesol pán</w:t>
      </w:r>
      <w:r w:rsidR="008268A7" w:rsidRPr="008268A7">
        <w:t xml:space="preserve">  </w:t>
      </w:r>
      <w:proofErr w:type="spellStart"/>
      <w:r w:rsidR="009E1BF1">
        <w:t>Kiraľvarga</w:t>
      </w:r>
      <w:proofErr w:type="spellEnd"/>
      <w:r w:rsidR="008268A7" w:rsidRPr="008268A7">
        <w:t>, ktorý uviedol, že</w:t>
      </w:r>
      <w:r w:rsidRPr="008268A7">
        <w:t xml:space="preserve"> </w:t>
      </w:r>
      <w:r w:rsidR="008268A7" w:rsidRPr="008268A7">
        <w:rPr>
          <w:bCs/>
        </w:rPr>
        <w:t>RÚZ nezaujíma k predloženému materiálu žiadne stanovisko a navrhuje zaviesť pevný a záväzný mechanizmus úpravy výšky minimálnej mzdy v prípade, že nedôjde k dohode sociálnych partnerov o jej výške.</w:t>
      </w:r>
    </w:p>
    <w:p w:rsidR="008268A7" w:rsidRPr="00DC5B21" w:rsidRDefault="008268A7" w:rsidP="008268A7">
      <w:pPr>
        <w:jc w:val="both"/>
        <w:rPr>
          <w:color w:val="FF0000"/>
        </w:rPr>
      </w:pPr>
    </w:p>
    <w:p w:rsidR="00323349" w:rsidRPr="00DE464E" w:rsidRDefault="00E165C5" w:rsidP="00D768CB">
      <w:pPr>
        <w:jc w:val="both"/>
        <w:rPr>
          <w:bCs/>
        </w:rPr>
      </w:pPr>
      <w:r w:rsidRPr="00DE464E">
        <w:lastRenderedPageBreak/>
        <w:t>Stanovis</w:t>
      </w:r>
      <w:r w:rsidR="00DE464E">
        <w:t xml:space="preserve">ko za ZMOS predniesol pán </w:t>
      </w:r>
      <w:proofErr w:type="spellStart"/>
      <w:r w:rsidR="00DE464E">
        <w:t>Dvonč</w:t>
      </w:r>
      <w:proofErr w:type="spellEnd"/>
      <w:r w:rsidR="00DE464E">
        <w:t xml:space="preserve">, ktorý uviedol, že ZMOS akceptuje </w:t>
      </w:r>
      <w:r w:rsidR="00323349" w:rsidRPr="00DE464E">
        <w:rPr>
          <w:bCs/>
        </w:rPr>
        <w:t xml:space="preserve">návrh na </w:t>
      </w:r>
      <w:r w:rsidR="00DE464E">
        <w:rPr>
          <w:bCs/>
        </w:rPr>
        <w:t>zvýšenie</w:t>
      </w:r>
      <w:r w:rsidR="00323349" w:rsidRPr="00DE464E">
        <w:rPr>
          <w:bCs/>
        </w:rPr>
        <w:t xml:space="preserve"> minimálnej mzdy na rok 2019.</w:t>
      </w:r>
      <w:r w:rsidR="00D768CB" w:rsidRPr="00DE464E">
        <w:rPr>
          <w:bCs/>
        </w:rPr>
        <w:t xml:space="preserve"> </w:t>
      </w:r>
      <w:r w:rsidR="00DE464E">
        <w:rPr>
          <w:bCs/>
        </w:rPr>
        <w:t>Odporučil návrh nariadenia na ďalšie legislatívne konanie.</w:t>
      </w:r>
    </w:p>
    <w:p w:rsidR="00323349" w:rsidRPr="00DC5B21" w:rsidRDefault="00323349" w:rsidP="006D10AB">
      <w:pPr>
        <w:jc w:val="both"/>
        <w:rPr>
          <w:color w:val="FF0000"/>
        </w:rPr>
      </w:pPr>
    </w:p>
    <w:p w:rsidR="00E165C5" w:rsidRPr="00E87488" w:rsidRDefault="00E165C5" w:rsidP="00E87488">
      <w:pPr>
        <w:pStyle w:val="Default"/>
        <w:spacing w:line="240" w:lineRule="auto"/>
        <w:rPr>
          <w:color w:val="auto"/>
        </w:rPr>
      </w:pPr>
      <w:r w:rsidRPr="00E87488">
        <w:rPr>
          <w:rFonts w:ascii="Times New Roman" w:hAnsi="Times New Roman"/>
          <w:color w:val="auto"/>
        </w:rPr>
        <w:t xml:space="preserve">Stanovisko za APZ predniesol pán </w:t>
      </w:r>
      <w:proofErr w:type="spellStart"/>
      <w:r w:rsidR="00E87488" w:rsidRPr="00E87488">
        <w:rPr>
          <w:rFonts w:ascii="Times New Roman" w:hAnsi="Times New Roman"/>
          <w:color w:val="auto"/>
        </w:rPr>
        <w:t>Matušek</w:t>
      </w:r>
      <w:proofErr w:type="spellEnd"/>
      <w:r w:rsidR="00E87488" w:rsidRPr="00E87488">
        <w:rPr>
          <w:rFonts w:ascii="Times New Roman" w:hAnsi="Times New Roman"/>
          <w:color w:val="auto"/>
        </w:rPr>
        <w:t xml:space="preserve">, ktorý </w:t>
      </w:r>
      <w:r w:rsidR="00F0205B">
        <w:rPr>
          <w:rFonts w:ascii="Times New Roman" w:hAnsi="Times New Roman"/>
          <w:color w:val="auto"/>
        </w:rPr>
        <w:t xml:space="preserve">sa pridal k stanovisku AZZZ SR a RÚZ, </w:t>
      </w:r>
      <w:r w:rsidR="00E87488" w:rsidRPr="00E87488">
        <w:rPr>
          <w:rFonts w:ascii="Times New Roman" w:hAnsi="Times New Roman"/>
          <w:color w:val="auto"/>
        </w:rPr>
        <w:t>navrhol sumu minimálne mzdy na rok 2019 vo výške 502,08€ na základe indexu medziročného rastu priemernej mesačnej nominálnej mzdy zamestnanca v hospodárstve SR zverejneného ŠÚ SR za predchádzajúci kalendárny rok.</w:t>
      </w:r>
    </w:p>
    <w:p w:rsidR="006D10AB" w:rsidRPr="00AF40D7" w:rsidRDefault="006D10AB" w:rsidP="006D10AB">
      <w:pPr>
        <w:jc w:val="both"/>
        <w:rPr>
          <w:b/>
        </w:rPr>
      </w:pPr>
      <w:r w:rsidRPr="00AF40D7">
        <w:rPr>
          <w:b/>
        </w:rPr>
        <w:t>Záver:</w:t>
      </w:r>
    </w:p>
    <w:p w:rsidR="006D10AB" w:rsidRPr="00AF40D7" w:rsidRDefault="006D10AB" w:rsidP="006D10AB">
      <w:pPr>
        <w:jc w:val="both"/>
        <w:rPr>
          <w:b/>
        </w:rPr>
      </w:pPr>
      <w:r w:rsidRPr="00AF40D7">
        <w:rPr>
          <w:b/>
        </w:rPr>
        <w:t>Rada</w:t>
      </w:r>
    </w:p>
    <w:p w:rsidR="006D10AB" w:rsidRPr="00AF40D7" w:rsidRDefault="00D768CB" w:rsidP="00086675">
      <w:pPr>
        <w:pStyle w:val="Odsekzoznamu"/>
        <w:numPr>
          <w:ilvl w:val="0"/>
          <w:numId w:val="2"/>
        </w:numPr>
        <w:spacing w:after="200" w:line="276" w:lineRule="auto"/>
        <w:jc w:val="both"/>
        <w:rPr>
          <w:b/>
          <w:sz w:val="24"/>
          <w:szCs w:val="24"/>
        </w:rPr>
      </w:pPr>
      <w:r w:rsidRPr="00AF40D7">
        <w:rPr>
          <w:b/>
          <w:sz w:val="24"/>
          <w:szCs w:val="24"/>
        </w:rPr>
        <w:t>nedospela k dohode z dôvodu nesúhlasu KOZ SR, AZZZ SR, APZ,</w:t>
      </w:r>
    </w:p>
    <w:p w:rsidR="00D768CB" w:rsidRPr="00AF40D7" w:rsidRDefault="00D768CB" w:rsidP="00086675">
      <w:pPr>
        <w:pStyle w:val="Odsekzoznamu"/>
        <w:numPr>
          <w:ilvl w:val="0"/>
          <w:numId w:val="2"/>
        </w:numPr>
        <w:spacing w:after="200" w:line="276" w:lineRule="auto"/>
        <w:jc w:val="both"/>
        <w:rPr>
          <w:b/>
          <w:sz w:val="24"/>
          <w:szCs w:val="24"/>
        </w:rPr>
      </w:pPr>
      <w:r w:rsidRPr="00AF40D7">
        <w:rPr>
          <w:b/>
          <w:sz w:val="24"/>
          <w:szCs w:val="24"/>
        </w:rPr>
        <w:t>RÚZ nezaujala stanovisko,</w:t>
      </w:r>
    </w:p>
    <w:p w:rsidR="000177EA" w:rsidRDefault="00D768CB" w:rsidP="00086675">
      <w:pPr>
        <w:pStyle w:val="Odsekzoznamu"/>
        <w:numPr>
          <w:ilvl w:val="0"/>
          <w:numId w:val="2"/>
        </w:numPr>
        <w:spacing w:after="200" w:line="276" w:lineRule="auto"/>
        <w:jc w:val="both"/>
        <w:rPr>
          <w:b/>
          <w:sz w:val="24"/>
          <w:szCs w:val="24"/>
        </w:rPr>
      </w:pPr>
      <w:r w:rsidRPr="00AF40D7">
        <w:rPr>
          <w:b/>
          <w:sz w:val="24"/>
          <w:szCs w:val="24"/>
        </w:rPr>
        <w:t>ZMOS berie na vedomie výšku minimálnej mzdy</w:t>
      </w:r>
      <w:r w:rsidR="004E2516" w:rsidRPr="00AF40D7">
        <w:rPr>
          <w:b/>
          <w:sz w:val="24"/>
          <w:szCs w:val="24"/>
        </w:rPr>
        <w:t xml:space="preserve"> 520€</w:t>
      </w:r>
      <w:r w:rsidR="000177EA" w:rsidRPr="00AF40D7">
        <w:rPr>
          <w:b/>
          <w:sz w:val="24"/>
          <w:szCs w:val="24"/>
        </w:rPr>
        <w:t>.</w:t>
      </w:r>
    </w:p>
    <w:p w:rsidR="00315606" w:rsidRPr="00AF40D7" w:rsidRDefault="00315606" w:rsidP="00315606">
      <w:pPr>
        <w:pStyle w:val="Odsekzoznamu"/>
        <w:spacing w:after="200" w:line="276" w:lineRule="auto"/>
        <w:ind w:left="786"/>
        <w:jc w:val="both"/>
        <w:rPr>
          <w:b/>
          <w:sz w:val="24"/>
          <w:szCs w:val="24"/>
        </w:rPr>
      </w:pPr>
    </w:p>
    <w:p w:rsidR="00920126" w:rsidRDefault="00920126" w:rsidP="00920126">
      <w:pPr>
        <w:jc w:val="both"/>
        <w:rPr>
          <w:b/>
          <w:u w:val="single"/>
        </w:rPr>
      </w:pPr>
      <w:r>
        <w:rPr>
          <w:b/>
          <w:u w:val="single"/>
        </w:rPr>
        <w:t>K bodu  14</w:t>
      </w:r>
    </w:p>
    <w:p w:rsidR="00920126" w:rsidRDefault="00DC5B21" w:rsidP="00920126">
      <w:pPr>
        <w:jc w:val="both"/>
      </w:pPr>
      <w:r w:rsidRPr="00DC5B21">
        <w:t>Stratégia adaptácie Slovenskej republiky na zmenu klímy</w:t>
      </w:r>
    </w:p>
    <w:p w:rsidR="00DC5B21" w:rsidRPr="0004628C" w:rsidRDefault="00DC5B21" w:rsidP="00DC5B21">
      <w:pPr>
        <w:jc w:val="both"/>
      </w:pPr>
      <w:r w:rsidRPr="0004628C">
        <w:t>Predmetn</w:t>
      </w:r>
      <w:r>
        <w:t>ú stratégiu</w:t>
      </w:r>
      <w:r w:rsidRPr="0004628C">
        <w:t xml:space="preserve"> uviedol štátny tajomník Ministerstva životného prostredia pán </w:t>
      </w:r>
      <w:proofErr w:type="spellStart"/>
      <w:r>
        <w:t>Kurilla</w:t>
      </w:r>
      <w:proofErr w:type="spellEnd"/>
      <w:r w:rsidRPr="0004628C">
        <w:t>.</w:t>
      </w:r>
    </w:p>
    <w:p w:rsidR="00920126" w:rsidRDefault="00920126" w:rsidP="00920126">
      <w:pPr>
        <w:jc w:val="both"/>
      </w:pPr>
    </w:p>
    <w:p w:rsidR="00BB4337" w:rsidRPr="004D109B" w:rsidRDefault="00BB4337" w:rsidP="00BB4337">
      <w:pPr>
        <w:jc w:val="both"/>
      </w:pPr>
      <w:r w:rsidRPr="00C55EEC">
        <w:t xml:space="preserve">Stanovisko za KOZ SR predniesla pani </w:t>
      </w:r>
      <w:proofErr w:type="spellStart"/>
      <w:r w:rsidRPr="00877E61">
        <w:t>Uhlerová</w:t>
      </w:r>
      <w:proofErr w:type="spellEnd"/>
      <w:r w:rsidRPr="00877E61">
        <w:t xml:space="preserve">, </w:t>
      </w:r>
      <w:r>
        <w:t xml:space="preserve">ktorá nemala k predloženému materiálu pripomienky a odporučila ho </w:t>
      </w:r>
      <w:r w:rsidR="00A643E2">
        <w:t>zobrať na vedomie</w:t>
      </w:r>
      <w:r>
        <w:t>.</w:t>
      </w:r>
    </w:p>
    <w:p w:rsidR="004B029C" w:rsidRDefault="004B029C" w:rsidP="004B029C">
      <w:pPr>
        <w:jc w:val="both"/>
      </w:pPr>
      <w:r w:rsidRPr="004D109B">
        <w:t xml:space="preserve">Stanovisko za AZZZ SR predniesol pán </w:t>
      </w:r>
      <w:proofErr w:type="spellStart"/>
      <w:r w:rsidR="00E2236E">
        <w:t>K</w:t>
      </w:r>
      <w:r>
        <w:t>a</w:t>
      </w:r>
      <w:r w:rsidR="00E2236E">
        <w:t>r</w:t>
      </w:r>
      <w:r>
        <w:t>lubík</w:t>
      </w:r>
      <w:proofErr w:type="spellEnd"/>
      <w:r>
        <w:t>, ktorý nemal k predloženému materiálu pripomienky a odporučil ho zobrať na vedomie.</w:t>
      </w:r>
    </w:p>
    <w:p w:rsidR="008268A7" w:rsidRPr="00786E18" w:rsidRDefault="008268A7" w:rsidP="008268A7">
      <w:pPr>
        <w:jc w:val="both"/>
        <w:rPr>
          <w:bCs/>
        </w:rPr>
      </w:pPr>
      <w:r w:rsidRPr="00D75ACE">
        <w:t xml:space="preserve">Stanovisko za RÚZ predniesol pán </w:t>
      </w:r>
      <w:proofErr w:type="spellStart"/>
      <w:r w:rsidRPr="00E2236E">
        <w:t>Lelovský</w:t>
      </w:r>
      <w:proofErr w:type="spellEnd"/>
      <w:r w:rsidRPr="00E2236E">
        <w:t>,</w:t>
      </w:r>
      <w:r>
        <w:t xml:space="preserve"> ktorý odporučil materiál zobrať na vedomie bez pripomienok. </w:t>
      </w:r>
    </w:p>
    <w:p w:rsidR="00DC5B21" w:rsidRPr="00BB4337" w:rsidRDefault="00DC5B21" w:rsidP="00DC5B21">
      <w:pPr>
        <w:jc w:val="both"/>
        <w:rPr>
          <w:bCs/>
          <w:i/>
        </w:rPr>
      </w:pPr>
      <w:r w:rsidRPr="004D109B">
        <w:t xml:space="preserve">Stanovisko za ZMOS predniesol pán </w:t>
      </w:r>
      <w:proofErr w:type="spellStart"/>
      <w:r w:rsidRPr="004D109B">
        <w:t>Dvonč</w:t>
      </w:r>
      <w:proofErr w:type="spellEnd"/>
      <w:r w:rsidRPr="004D109B">
        <w:t xml:space="preserve">, </w:t>
      </w:r>
      <w:r w:rsidR="00BB4337">
        <w:t xml:space="preserve">ktorý uviedol, </w:t>
      </w:r>
      <w:r w:rsidR="00BB4337" w:rsidRPr="00BB4337">
        <w:t xml:space="preserve">že </w:t>
      </w:r>
      <w:r w:rsidR="00BB4337" w:rsidRPr="00BB4337">
        <w:rPr>
          <w:bCs/>
        </w:rPr>
        <w:t>z pohľadu ZMOS  je materiál popisný a tým menej priehľadný. ZMOS očakávalo, že pri tomto type stratégie</w:t>
      </w:r>
      <w:r w:rsidR="00BB4337">
        <w:rPr>
          <w:bCs/>
        </w:rPr>
        <w:t xml:space="preserve"> bude</w:t>
      </w:r>
      <w:r w:rsidR="00BB4337" w:rsidRPr="00BB4337">
        <w:rPr>
          <w:bCs/>
        </w:rPr>
        <w:t xml:space="preserve"> viac konkrétnych záverov a riešení pre podmienky Slovenskej republiky.</w:t>
      </w:r>
      <w:r w:rsidR="00BB4337" w:rsidRPr="00B6531F">
        <w:rPr>
          <w:bCs/>
          <w:i/>
        </w:rPr>
        <w:t xml:space="preserve"> </w:t>
      </w:r>
      <w:r w:rsidR="00BB4337">
        <w:rPr>
          <w:bCs/>
          <w:i/>
        </w:rPr>
        <w:t xml:space="preserve">  </w:t>
      </w:r>
      <w:r w:rsidR="00BB4337" w:rsidRPr="00B6531F">
        <w:rPr>
          <w:bCs/>
        </w:rPr>
        <w:t xml:space="preserve">ZMOS berie </w:t>
      </w:r>
      <w:r w:rsidR="00BB4337">
        <w:rPr>
          <w:bCs/>
        </w:rPr>
        <w:t xml:space="preserve">materiál </w:t>
      </w:r>
      <w:r w:rsidR="00BB4337" w:rsidRPr="00B6531F">
        <w:rPr>
          <w:bCs/>
        </w:rPr>
        <w:t xml:space="preserve">na vedomie. </w:t>
      </w:r>
    </w:p>
    <w:p w:rsidR="00E87488" w:rsidRPr="00E87488" w:rsidRDefault="00DC5B21" w:rsidP="00E87488">
      <w:pPr>
        <w:jc w:val="both"/>
      </w:pPr>
      <w:r>
        <w:t xml:space="preserve">Stanovisko za </w:t>
      </w:r>
      <w:r w:rsidRPr="00E87488">
        <w:t xml:space="preserve">APZ predniesol pán </w:t>
      </w:r>
      <w:proofErr w:type="spellStart"/>
      <w:r w:rsidR="00E87488" w:rsidRPr="00E87488">
        <w:t>Matušek</w:t>
      </w:r>
      <w:proofErr w:type="spellEnd"/>
      <w:r w:rsidR="00E87488" w:rsidRPr="00E87488">
        <w:t xml:space="preserve">, ktorý odporučil </w:t>
      </w:r>
      <w:r w:rsidR="00E87488" w:rsidRPr="00E87488">
        <w:rPr>
          <w:rFonts w:eastAsiaTheme="minorHAnsi"/>
          <w:bCs/>
          <w:color w:val="000000"/>
          <w:lang w:eastAsia="en-US"/>
        </w:rPr>
        <w:t xml:space="preserve">materiál na ďalšie legislatívne konanie po zapracovaní pripomienok. </w:t>
      </w:r>
    </w:p>
    <w:p w:rsidR="00E87488" w:rsidRPr="00F0205B" w:rsidRDefault="00E87488" w:rsidP="00E87488">
      <w:pPr>
        <w:autoSpaceDE w:val="0"/>
        <w:autoSpaceDN w:val="0"/>
        <w:adjustRightInd w:val="0"/>
        <w:rPr>
          <w:rFonts w:eastAsiaTheme="minorHAnsi"/>
          <w:lang w:eastAsia="en-US"/>
        </w:rPr>
      </w:pPr>
      <w:r w:rsidRPr="00F0205B">
        <w:rPr>
          <w:rFonts w:eastAsiaTheme="minorHAnsi"/>
          <w:lang w:eastAsia="en-US"/>
        </w:rPr>
        <w:t xml:space="preserve">APZ k materiálu zaslala pripomienky na základe podnetu od členského zväzu. APZ nebola prizvaná na </w:t>
      </w:r>
      <w:proofErr w:type="spellStart"/>
      <w:r w:rsidRPr="00F0205B">
        <w:rPr>
          <w:rFonts w:eastAsiaTheme="minorHAnsi"/>
          <w:lang w:eastAsia="en-US"/>
        </w:rPr>
        <w:t>rozporové</w:t>
      </w:r>
      <w:proofErr w:type="spellEnd"/>
      <w:r w:rsidRPr="00F0205B">
        <w:rPr>
          <w:rFonts w:eastAsiaTheme="minorHAnsi"/>
          <w:lang w:eastAsia="en-US"/>
        </w:rPr>
        <w:t xml:space="preserve"> konanie. </w:t>
      </w:r>
    </w:p>
    <w:p w:rsidR="00E87488" w:rsidRPr="00F0205B" w:rsidRDefault="00E87488" w:rsidP="00E87488">
      <w:pPr>
        <w:autoSpaceDE w:val="0"/>
        <w:autoSpaceDN w:val="0"/>
        <w:adjustRightInd w:val="0"/>
        <w:rPr>
          <w:rFonts w:eastAsiaTheme="minorHAnsi"/>
          <w:lang w:eastAsia="en-US"/>
        </w:rPr>
      </w:pPr>
      <w:r w:rsidRPr="00F0205B">
        <w:rPr>
          <w:rFonts w:eastAsiaTheme="minorHAnsi"/>
          <w:lang w:eastAsia="en-US"/>
        </w:rPr>
        <w:t xml:space="preserve">Pripomienky APZ sa týkali nasledujúcich oblastí: </w:t>
      </w:r>
    </w:p>
    <w:p w:rsidR="00E87488" w:rsidRPr="00F0205B" w:rsidRDefault="00E87488" w:rsidP="00086675">
      <w:pPr>
        <w:pStyle w:val="Odsekzoznamu"/>
        <w:numPr>
          <w:ilvl w:val="0"/>
          <w:numId w:val="20"/>
        </w:numPr>
        <w:autoSpaceDE w:val="0"/>
        <w:autoSpaceDN w:val="0"/>
        <w:adjustRightInd w:val="0"/>
        <w:spacing w:after="133"/>
        <w:rPr>
          <w:rFonts w:eastAsiaTheme="minorHAnsi"/>
          <w:sz w:val="24"/>
          <w:szCs w:val="24"/>
          <w:lang w:eastAsia="en-US"/>
        </w:rPr>
      </w:pPr>
      <w:r w:rsidRPr="00F0205B">
        <w:rPr>
          <w:rFonts w:eastAsiaTheme="minorHAnsi"/>
          <w:sz w:val="24"/>
          <w:szCs w:val="24"/>
          <w:lang w:eastAsia="en-US"/>
        </w:rPr>
        <w:t xml:space="preserve">Zabezpečenie zachovania a zvýšenia podielu zelených povrchov voči spevneným povrchom a to presadzovaním využívania intenzívnych vegetačných striech. </w:t>
      </w:r>
    </w:p>
    <w:p w:rsidR="00E87488" w:rsidRPr="00F0205B" w:rsidRDefault="00E87488" w:rsidP="00086675">
      <w:pPr>
        <w:pStyle w:val="Odsekzoznamu"/>
        <w:numPr>
          <w:ilvl w:val="0"/>
          <w:numId w:val="20"/>
        </w:numPr>
        <w:autoSpaceDE w:val="0"/>
        <w:autoSpaceDN w:val="0"/>
        <w:adjustRightInd w:val="0"/>
        <w:spacing w:after="133"/>
        <w:rPr>
          <w:rFonts w:eastAsiaTheme="minorHAnsi"/>
          <w:sz w:val="24"/>
          <w:szCs w:val="24"/>
          <w:lang w:eastAsia="en-US"/>
        </w:rPr>
      </w:pPr>
      <w:r w:rsidRPr="00F0205B">
        <w:rPr>
          <w:rFonts w:eastAsiaTheme="minorHAnsi"/>
          <w:sz w:val="24"/>
          <w:szCs w:val="24"/>
          <w:lang w:eastAsia="en-US"/>
        </w:rPr>
        <w:t xml:space="preserve">Venovanie pozornosti opatreniam, ktoré umožnia zrážkovú vodu odparovať v mieste jej zadržania. </w:t>
      </w:r>
    </w:p>
    <w:p w:rsidR="00E87488" w:rsidRPr="00F0205B" w:rsidRDefault="00E87488" w:rsidP="00086675">
      <w:pPr>
        <w:pStyle w:val="Odsekzoznamu"/>
        <w:numPr>
          <w:ilvl w:val="0"/>
          <w:numId w:val="20"/>
        </w:numPr>
        <w:autoSpaceDE w:val="0"/>
        <w:autoSpaceDN w:val="0"/>
        <w:adjustRightInd w:val="0"/>
        <w:spacing w:after="133"/>
        <w:rPr>
          <w:rFonts w:eastAsiaTheme="minorHAnsi"/>
          <w:sz w:val="24"/>
          <w:szCs w:val="24"/>
          <w:lang w:eastAsia="en-US"/>
        </w:rPr>
      </w:pPr>
      <w:r w:rsidRPr="00F0205B">
        <w:rPr>
          <w:rFonts w:eastAsiaTheme="minorHAnsi"/>
          <w:sz w:val="24"/>
          <w:szCs w:val="24"/>
          <w:lang w:eastAsia="en-US"/>
        </w:rPr>
        <w:t xml:space="preserve">Osadenie zelených povrchov v blízkosti koľajových dráh. </w:t>
      </w:r>
    </w:p>
    <w:p w:rsidR="00E87488" w:rsidRPr="00F0205B" w:rsidRDefault="00E87488" w:rsidP="00086675">
      <w:pPr>
        <w:pStyle w:val="Odsekzoznamu"/>
        <w:numPr>
          <w:ilvl w:val="0"/>
          <w:numId w:val="20"/>
        </w:numPr>
        <w:autoSpaceDE w:val="0"/>
        <w:autoSpaceDN w:val="0"/>
        <w:adjustRightInd w:val="0"/>
        <w:spacing w:after="133"/>
        <w:rPr>
          <w:rFonts w:eastAsiaTheme="minorHAnsi"/>
          <w:sz w:val="24"/>
          <w:szCs w:val="24"/>
          <w:lang w:eastAsia="en-US"/>
        </w:rPr>
      </w:pPr>
      <w:r w:rsidRPr="00F0205B">
        <w:rPr>
          <w:rFonts w:eastAsiaTheme="minorHAnsi"/>
          <w:sz w:val="24"/>
          <w:szCs w:val="24"/>
          <w:lang w:eastAsia="en-US"/>
        </w:rPr>
        <w:t xml:space="preserve">Presadzovanie budovania parkovacích plôch, ktoré za účelom spomalenia odtoku prívalovej vody boli vytvárané ako plochy s funkciou </w:t>
      </w:r>
      <w:proofErr w:type="spellStart"/>
      <w:r w:rsidRPr="00F0205B">
        <w:rPr>
          <w:rFonts w:eastAsiaTheme="minorHAnsi"/>
          <w:sz w:val="24"/>
          <w:szCs w:val="24"/>
          <w:lang w:eastAsia="en-US"/>
        </w:rPr>
        <w:t>vodozáržnosti</w:t>
      </w:r>
      <w:proofErr w:type="spellEnd"/>
      <w:r w:rsidRPr="00F0205B">
        <w:rPr>
          <w:rFonts w:eastAsiaTheme="minorHAnsi"/>
          <w:sz w:val="24"/>
          <w:szCs w:val="24"/>
          <w:lang w:eastAsia="en-US"/>
        </w:rPr>
        <w:t xml:space="preserve">. </w:t>
      </w:r>
    </w:p>
    <w:p w:rsidR="00E87488" w:rsidRPr="00F0205B" w:rsidRDefault="00E87488" w:rsidP="00086675">
      <w:pPr>
        <w:pStyle w:val="Odsekzoznamu"/>
        <w:numPr>
          <w:ilvl w:val="0"/>
          <w:numId w:val="20"/>
        </w:numPr>
        <w:autoSpaceDE w:val="0"/>
        <w:autoSpaceDN w:val="0"/>
        <w:adjustRightInd w:val="0"/>
        <w:rPr>
          <w:rFonts w:eastAsiaTheme="minorHAnsi"/>
          <w:sz w:val="24"/>
          <w:szCs w:val="24"/>
          <w:lang w:eastAsia="en-US"/>
        </w:rPr>
      </w:pPr>
      <w:r w:rsidRPr="00F0205B">
        <w:rPr>
          <w:rFonts w:eastAsiaTheme="minorHAnsi"/>
          <w:sz w:val="24"/>
          <w:szCs w:val="24"/>
          <w:lang w:eastAsia="en-US"/>
        </w:rPr>
        <w:t xml:space="preserve">Presadzovanie vegetačných striech v živočíšnej výrobe za účelom zabezpečenia efektívnejšieho chladenia. </w:t>
      </w:r>
    </w:p>
    <w:p w:rsidR="00E87488" w:rsidRPr="00F0205B" w:rsidRDefault="00E87488" w:rsidP="00086675">
      <w:pPr>
        <w:pStyle w:val="Odsekzoznamu"/>
        <w:numPr>
          <w:ilvl w:val="0"/>
          <w:numId w:val="20"/>
        </w:numPr>
        <w:autoSpaceDE w:val="0"/>
        <w:autoSpaceDN w:val="0"/>
        <w:adjustRightInd w:val="0"/>
        <w:rPr>
          <w:rFonts w:eastAsiaTheme="minorHAnsi"/>
          <w:sz w:val="24"/>
          <w:szCs w:val="24"/>
          <w:lang w:eastAsia="en-US"/>
        </w:rPr>
      </w:pPr>
      <w:r w:rsidRPr="00F0205B">
        <w:rPr>
          <w:rFonts w:eastAsiaTheme="minorHAnsi"/>
          <w:sz w:val="24"/>
          <w:szCs w:val="24"/>
          <w:lang w:eastAsia="en-US"/>
        </w:rPr>
        <w:t xml:space="preserve">Umožnenie podpory adaptačných opatrení vo forme kompenzácie zvýšených nákladov oproti doterajšiemu štandardu. </w:t>
      </w:r>
    </w:p>
    <w:p w:rsidR="00DC5B21" w:rsidRDefault="00E2236E" w:rsidP="00DC5B21">
      <w:pPr>
        <w:jc w:val="both"/>
      </w:pPr>
      <w:r>
        <w:t>Predkladateľ prisľúbil zaoberať sa pripomienkami APZ v akčných plánoch.</w:t>
      </w:r>
    </w:p>
    <w:p w:rsidR="00315606" w:rsidRDefault="00315606" w:rsidP="00DC5B21">
      <w:pPr>
        <w:jc w:val="both"/>
      </w:pPr>
    </w:p>
    <w:p w:rsidR="00315606" w:rsidRDefault="00315606" w:rsidP="00DC5B21">
      <w:pPr>
        <w:jc w:val="both"/>
      </w:pPr>
    </w:p>
    <w:p w:rsidR="00E2236E" w:rsidRDefault="00E2236E" w:rsidP="00DC5B21">
      <w:pPr>
        <w:jc w:val="both"/>
      </w:pPr>
    </w:p>
    <w:p w:rsidR="00DC5B21" w:rsidRPr="009F1DAA" w:rsidRDefault="00DC5B21" w:rsidP="00DC5B21">
      <w:pPr>
        <w:jc w:val="both"/>
        <w:rPr>
          <w:b/>
        </w:rPr>
      </w:pPr>
      <w:r w:rsidRPr="009F1DAA">
        <w:rPr>
          <w:b/>
        </w:rPr>
        <w:lastRenderedPageBreak/>
        <w:t>Záver:</w:t>
      </w:r>
    </w:p>
    <w:p w:rsidR="00DC5B21" w:rsidRPr="004D109B" w:rsidRDefault="00DC5B21" w:rsidP="00DC5B21">
      <w:pPr>
        <w:jc w:val="both"/>
        <w:rPr>
          <w:b/>
        </w:rPr>
      </w:pPr>
      <w:r w:rsidRPr="009F1DAA">
        <w:rPr>
          <w:b/>
        </w:rPr>
        <w:t>Rada</w:t>
      </w:r>
    </w:p>
    <w:p w:rsidR="00DC5B21" w:rsidRPr="00E2236E" w:rsidRDefault="00DC5B21" w:rsidP="00086675">
      <w:pPr>
        <w:pStyle w:val="Odsekzoznamu"/>
        <w:numPr>
          <w:ilvl w:val="0"/>
          <w:numId w:val="15"/>
        </w:numPr>
        <w:spacing w:after="200" w:line="276" w:lineRule="auto"/>
        <w:jc w:val="both"/>
        <w:rPr>
          <w:b/>
          <w:sz w:val="24"/>
          <w:szCs w:val="24"/>
        </w:rPr>
      </w:pPr>
      <w:r w:rsidRPr="00E2236E">
        <w:rPr>
          <w:b/>
          <w:sz w:val="24"/>
          <w:szCs w:val="24"/>
        </w:rPr>
        <w:t xml:space="preserve">súhlasí s predloženým materiálom </w:t>
      </w:r>
      <w:r w:rsidR="00E2236E" w:rsidRPr="00E2236E">
        <w:rPr>
          <w:b/>
          <w:sz w:val="24"/>
          <w:szCs w:val="24"/>
        </w:rPr>
        <w:t xml:space="preserve">bez </w:t>
      </w:r>
      <w:r w:rsidRPr="00E2236E">
        <w:rPr>
          <w:b/>
          <w:sz w:val="24"/>
          <w:szCs w:val="24"/>
        </w:rPr>
        <w:t>pripomienok,</w:t>
      </w:r>
    </w:p>
    <w:p w:rsidR="00DC5B21" w:rsidRDefault="00DC5B21" w:rsidP="00086675">
      <w:pPr>
        <w:pStyle w:val="Odsekzoznamu"/>
        <w:numPr>
          <w:ilvl w:val="0"/>
          <w:numId w:val="15"/>
        </w:numPr>
        <w:spacing w:after="200" w:line="276" w:lineRule="auto"/>
        <w:jc w:val="both"/>
        <w:rPr>
          <w:b/>
          <w:sz w:val="24"/>
          <w:szCs w:val="24"/>
        </w:rPr>
      </w:pPr>
      <w:r w:rsidRPr="00E2236E">
        <w:rPr>
          <w:b/>
          <w:sz w:val="24"/>
          <w:szCs w:val="24"/>
        </w:rPr>
        <w:t>odporúča ho na ďalšie legislatívne konanie.</w:t>
      </w:r>
    </w:p>
    <w:p w:rsidR="00315606" w:rsidRPr="00E2236E" w:rsidRDefault="00315606" w:rsidP="00315606">
      <w:pPr>
        <w:pStyle w:val="Odsekzoznamu"/>
        <w:spacing w:after="200" w:line="276" w:lineRule="auto"/>
        <w:ind w:left="786"/>
        <w:jc w:val="both"/>
        <w:rPr>
          <w:b/>
          <w:sz w:val="24"/>
          <w:szCs w:val="24"/>
        </w:rPr>
      </w:pPr>
    </w:p>
    <w:p w:rsidR="00920126" w:rsidRDefault="00920126" w:rsidP="00920126">
      <w:pPr>
        <w:jc w:val="both"/>
        <w:rPr>
          <w:b/>
          <w:u w:val="single"/>
        </w:rPr>
      </w:pPr>
      <w:r>
        <w:rPr>
          <w:b/>
          <w:u w:val="single"/>
        </w:rPr>
        <w:t>K bodu  15</w:t>
      </w:r>
    </w:p>
    <w:p w:rsidR="00920126" w:rsidRPr="00CC0641" w:rsidRDefault="00920126" w:rsidP="00920126">
      <w:pPr>
        <w:jc w:val="both"/>
      </w:pPr>
      <w:r>
        <w:t xml:space="preserve">Návrh </w:t>
      </w:r>
      <w:r w:rsidR="00DC5B21" w:rsidRPr="001249DB">
        <w:t>zákona o výkone správy v oblasti informačných technológií verejnej správy a o zmene a doplnení niektorých zákonov</w:t>
      </w:r>
    </w:p>
    <w:p w:rsidR="00DC5B21" w:rsidRDefault="00DC5B21" w:rsidP="00DC5B21">
      <w:pPr>
        <w:jc w:val="both"/>
      </w:pPr>
    </w:p>
    <w:p w:rsidR="00DC5B21" w:rsidRPr="009F1DAA" w:rsidRDefault="00DC5B21" w:rsidP="00DC5B21">
      <w:pPr>
        <w:jc w:val="both"/>
        <w:rPr>
          <w:b/>
        </w:rPr>
      </w:pPr>
      <w:r w:rsidRPr="009F1DAA">
        <w:rPr>
          <w:b/>
        </w:rPr>
        <w:t>Záver:</w:t>
      </w:r>
    </w:p>
    <w:p w:rsidR="00DC5B21" w:rsidRPr="004D109B" w:rsidRDefault="00DC5B21" w:rsidP="00DC5B21">
      <w:pPr>
        <w:jc w:val="both"/>
        <w:rPr>
          <w:b/>
        </w:rPr>
      </w:pPr>
      <w:r w:rsidRPr="009F1DAA">
        <w:rPr>
          <w:b/>
        </w:rPr>
        <w:t>Rada</w:t>
      </w:r>
    </w:p>
    <w:p w:rsidR="00DC5B21" w:rsidRPr="00B77929" w:rsidRDefault="00DC5B21" w:rsidP="00086675">
      <w:pPr>
        <w:pStyle w:val="Odsekzoznamu"/>
        <w:numPr>
          <w:ilvl w:val="0"/>
          <w:numId w:val="16"/>
        </w:numPr>
        <w:spacing w:after="200" w:line="276" w:lineRule="auto"/>
        <w:jc w:val="both"/>
        <w:rPr>
          <w:b/>
          <w:sz w:val="24"/>
          <w:szCs w:val="24"/>
        </w:rPr>
      </w:pPr>
      <w:r w:rsidRPr="00B77929">
        <w:rPr>
          <w:b/>
          <w:sz w:val="24"/>
          <w:szCs w:val="24"/>
        </w:rPr>
        <w:t>súhlasí s predloženým návrhom zákona bez pripomienok,</w:t>
      </w:r>
    </w:p>
    <w:p w:rsidR="00DC5B21" w:rsidRDefault="00DC5B21" w:rsidP="00086675">
      <w:pPr>
        <w:pStyle w:val="Odsekzoznamu"/>
        <w:numPr>
          <w:ilvl w:val="0"/>
          <w:numId w:val="16"/>
        </w:numPr>
        <w:spacing w:after="200" w:line="276" w:lineRule="auto"/>
        <w:jc w:val="both"/>
        <w:rPr>
          <w:b/>
          <w:sz w:val="24"/>
          <w:szCs w:val="24"/>
        </w:rPr>
      </w:pPr>
      <w:r w:rsidRPr="00B77929">
        <w:rPr>
          <w:b/>
          <w:sz w:val="24"/>
          <w:szCs w:val="24"/>
        </w:rPr>
        <w:t>odporúča ho na ďalšie legislatívne konanie.</w:t>
      </w:r>
    </w:p>
    <w:p w:rsidR="00315606" w:rsidRDefault="00315606" w:rsidP="00315606">
      <w:pPr>
        <w:pStyle w:val="Odsekzoznamu"/>
        <w:spacing w:after="200" w:line="276" w:lineRule="auto"/>
        <w:ind w:left="786"/>
        <w:jc w:val="both"/>
        <w:rPr>
          <w:b/>
          <w:sz w:val="24"/>
          <w:szCs w:val="24"/>
        </w:rPr>
      </w:pPr>
    </w:p>
    <w:p w:rsidR="00391C55" w:rsidRPr="00B77929" w:rsidRDefault="00391C55" w:rsidP="00315606">
      <w:pPr>
        <w:pStyle w:val="Odsekzoznamu"/>
        <w:spacing w:after="200" w:line="276" w:lineRule="auto"/>
        <w:ind w:left="786"/>
        <w:jc w:val="both"/>
        <w:rPr>
          <w:b/>
          <w:sz w:val="24"/>
          <w:szCs w:val="24"/>
        </w:rPr>
      </w:pPr>
      <w:bookmarkStart w:id="0" w:name="_GoBack"/>
      <w:bookmarkEnd w:id="0"/>
    </w:p>
    <w:p w:rsidR="00920126" w:rsidRDefault="00920126" w:rsidP="00920126">
      <w:pPr>
        <w:jc w:val="both"/>
        <w:rPr>
          <w:b/>
          <w:u w:val="single"/>
        </w:rPr>
      </w:pPr>
      <w:r>
        <w:rPr>
          <w:b/>
          <w:u w:val="single"/>
        </w:rPr>
        <w:t>K bodu  16</w:t>
      </w:r>
    </w:p>
    <w:p w:rsidR="00ED2DF1" w:rsidRPr="00ED2DF1" w:rsidRDefault="00ED2DF1" w:rsidP="00ED2DF1">
      <w:pPr>
        <w:jc w:val="both"/>
      </w:pPr>
      <w:r w:rsidRPr="00ED2DF1">
        <w:t>Stratégia pracovnej mobility cudzincov v Slovenskej republike</w:t>
      </w:r>
    </w:p>
    <w:p w:rsidR="00920126" w:rsidRDefault="00BB4337" w:rsidP="00DC5B21">
      <w:pPr>
        <w:jc w:val="both"/>
      </w:pPr>
      <w:r>
        <w:t>Predmetný</w:t>
      </w:r>
      <w:r w:rsidR="00DC5B21" w:rsidRPr="006D10AB">
        <w:t xml:space="preserve"> </w:t>
      </w:r>
      <w:r w:rsidR="00DC5B21">
        <w:t>materiál</w:t>
      </w:r>
      <w:r w:rsidR="00DC5B21" w:rsidRPr="006D10AB">
        <w:t xml:space="preserve"> uviedol minister práce, sociálnych vecí a rodiny SR pán Richter</w:t>
      </w:r>
      <w:r w:rsidR="00E2236E">
        <w:t xml:space="preserve"> </w:t>
      </w:r>
      <w:r w:rsidR="00E2236E" w:rsidRPr="00F0205B">
        <w:t>– živý, otvorený</w:t>
      </w:r>
      <w:r w:rsidR="00F0205B" w:rsidRPr="00F0205B">
        <w:t xml:space="preserve">, rámcový </w:t>
      </w:r>
      <w:r w:rsidR="00E2236E" w:rsidRPr="00F0205B">
        <w:t xml:space="preserve"> dokument</w:t>
      </w:r>
      <w:r w:rsidR="00F0205B" w:rsidRPr="00F0205B">
        <w:t>, načrtáva</w:t>
      </w:r>
      <w:r w:rsidR="00E2236E" w:rsidRPr="00F0205B">
        <w:t xml:space="preserve"> spôsob</w:t>
      </w:r>
      <w:r w:rsidR="00534242" w:rsidRPr="00F0205B">
        <w:t>, ktorý nerieši legislatívu len načrtáva stratégiu</w:t>
      </w:r>
    </w:p>
    <w:p w:rsidR="00DC5B21" w:rsidRDefault="00DC5B21" w:rsidP="00DC5B21">
      <w:pPr>
        <w:jc w:val="both"/>
      </w:pPr>
    </w:p>
    <w:p w:rsidR="00DC5B21" w:rsidRDefault="00DC5B21" w:rsidP="00DC5B21">
      <w:pPr>
        <w:jc w:val="both"/>
      </w:pPr>
      <w:r w:rsidRPr="00C55EEC">
        <w:t xml:space="preserve">Stanovisko za KOZ SR predniesla pani </w:t>
      </w:r>
      <w:proofErr w:type="spellStart"/>
      <w:r w:rsidRPr="00877E61">
        <w:t>Uhlerová</w:t>
      </w:r>
      <w:proofErr w:type="spellEnd"/>
      <w:r w:rsidRPr="00877E61">
        <w:t xml:space="preserve">, </w:t>
      </w:r>
      <w:r w:rsidR="00F0205B">
        <w:t>ktorá poukázala na zásadnú pripomienku a nesúhlasné stanovisko k</w:t>
      </w:r>
      <w:r w:rsidR="00F0205B" w:rsidRPr="008D6F57">
        <w:t xml:space="preserve"> umožnen</w:t>
      </w:r>
      <w:r w:rsidR="00F0205B">
        <w:t>iu</w:t>
      </w:r>
      <w:r w:rsidR="00F0205B" w:rsidRPr="008D6F57">
        <w:t xml:space="preserve"> ADZ dočasne prideľovať štátnych príslušníkov tretích krajín na výkon práce k u</w:t>
      </w:r>
      <w:r w:rsidR="00F0205B">
        <w:t>žívateľskému zamestnávateľovi, keďže u</w:t>
      </w:r>
      <w:r w:rsidR="00F0205B" w:rsidRPr="008D6F57">
        <w:t>žívateľský zamestnávateľ nemá zodpovednosť za všetky záväzky voči prideleným zamestnancom, teda nie sú zabezpečené rovnaké pracovné a sociálne podmienk</w:t>
      </w:r>
      <w:r w:rsidR="00F0205B">
        <w:t>y pre všetkých zamestnancov.</w:t>
      </w:r>
    </w:p>
    <w:p w:rsidR="00F0205B" w:rsidRPr="004D109B" w:rsidRDefault="00F0205B" w:rsidP="00DC5B21">
      <w:pPr>
        <w:jc w:val="both"/>
      </w:pPr>
    </w:p>
    <w:p w:rsidR="00DC5B21" w:rsidRDefault="00DC5B21" w:rsidP="00DC5B21">
      <w:pPr>
        <w:jc w:val="both"/>
      </w:pPr>
      <w:r w:rsidRPr="004D109B">
        <w:t xml:space="preserve">Stanovisko za AZZZ SR predniesol pán </w:t>
      </w:r>
      <w:proofErr w:type="spellStart"/>
      <w:r w:rsidR="00666B03">
        <w:t>Karlubík</w:t>
      </w:r>
      <w:proofErr w:type="spellEnd"/>
      <w:r w:rsidR="00F0205B">
        <w:t xml:space="preserve">, ktorý dal slovo pánovi </w:t>
      </w:r>
      <w:proofErr w:type="spellStart"/>
      <w:r w:rsidR="00F0205B">
        <w:t>Pramukovi</w:t>
      </w:r>
      <w:proofErr w:type="spellEnd"/>
      <w:r w:rsidR="00F0205B">
        <w:t>, ktorý uviedol, že</w:t>
      </w:r>
    </w:p>
    <w:p w:rsidR="00F0205B" w:rsidRPr="00F0205B" w:rsidRDefault="00F0205B" w:rsidP="00F0205B">
      <w:pPr>
        <w:numPr>
          <w:ilvl w:val="0"/>
          <w:numId w:val="43"/>
        </w:numPr>
        <w:jc w:val="both"/>
      </w:pPr>
      <w:r w:rsidRPr="00F0205B">
        <w:t>Za problémové ustanovenie považuje AZZZ SR zavedenie príspevku na presťahovanie za prácou a to pre zamestnancov, ktorí v súvislosti so získaním zamestnania zmenia miesto svojho trvalého pobytu, ktoré bude od pôvodného miesta trvalého pobytu vzdialené najmenej 70 km, najviac do výšky 4 000 Eur v úhrne, alebo v prípade manželov, ktorí spĺňajú podmienky, až do výšky 6 000 Eur v úhrne. Tento režim deformuje trh práce na Slovensku a podporuje neželanú migráciu pracovnej sily zo stredného a východného Slovenska na západné, čo spôsobuje k</w:t>
      </w:r>
      <w:r w:rsidR="00BA295C">
        <w:t>omplikácie dopravcov etablovaných</w:t>
      </w:r>
      <w:r w:rsidRPr="00F0205B">
        <w:t xml:space="preserve"> v týchto regiónoch.</w:t>
      </w:r>
    </w:p>
    <w:p w:rsidR="00F0205B" w:rsidRPr="00F0205B" w:rsidRDefault="00F0205B" w:rsidP="00F0205B">
      <w:pPr>
        <w:jc w:val="both"/>
      </w:pPr>
    </w:p>
    <w:p w:rsidR="00F0205B" w:rsidRPr="00F0205B" w:rsidRDefault="00BA295C" w:rsidP="00F0205B">
      <w:pPr>
        <w:numPr>
          <w:ilvl w:val="0"/>
          <w:numId w:val="43"/>
        </w:numPr>
        <w:jc w:val="both"/>
      </w:pPr>
      <w:r>
        <w:t>S</w:t>
      </w:r>
      <w:r w:rsidR="00F0205B" w:rsidRPr="00F0205B">
        <w:t>ystém vytvárania a aktualizácie zoznamov nedostatkových profesií na regionálnej báze (kraje, okresy), zohľadňujúci minimálnu mieru evidovane</w:t>
      </w:r>
      <w:r>
        <w:t>j nezamestnanosti 5%, považuje AZZZ SR</w:t>
      </w:r>
      <w:r w:rsidR="00F0205B" w:rsidRPr="00F0205B">
        <w:t xml:space="preserve"> za deformujúci faktor trhu práce v SR a osobitne znevýhodňujúci východoslovenské regióny.</w:t>
      </w:r>
    </w:p>
    <w:p w:rsidR="00F0205B" w:rsidRPr="00F0205B" w:rsidRDefault="00F0205B" w:rsidP="00F0205B">
      <w:pPr>
        <w:jc w:val="both"/>
      </w:pPr>
    </w:p>
    <w:p w:rsidR="00F0205B" w:rsidRPr="00F0205B" w:rsidRDefault="00F0205B" w:rsidP="00F0205B">
      <w:pPr>
        <w:numPr>
          <w:ilvl w:val="0"/>
          <w:numId w:val="43"/>
        </w:numPr>
        <w:jc w:val="both"/>
      </w:pPr>
      <w:r w:rsidRPr="00F0205B">
        <w:t>Zrušenie podmienky nahlasovania voľných pracovných miest a zjednodušenie procesu prijímania zamestnancov z tzv. „tretích krajín“, ak ide o profesie s identifikovaným nedostatkom pracovnej sily vo všetkých okresoch SR. Aktuálne sa takýto zrýchlený režim týka len okresov s priemernou mierou evidovanej nezamestnanosti nižšou ako 5 %. Zoznam nedostatkových profesií by sa týkal všetkých okresov SR a nielen tých, kde evidovaná miera nezamestnanosti nedosahuje úroveň 5 %.</w:t>
      </w:r>
    </w:p>
    <w:p w:rsidR="00F0205B" w:rsidRDefault="00F0205B" w:rsidP="00DC5B21">
      <w:pPr>
        <w:jc w:val="both"/>
      </w:pPr>
    </w:p>
    <w:p w:rsidR="00DC5B21" w:rsidRDefault="00DC5B21" w:rsidP="00DC5B21">
      <w:pPr>
        <w:jc w:val="both"/>
      </w:pPr>
      <w:r w:rsidRPr="00D75ACE">
        <w:t xml:space="preserve">Stanovisko za RÚZ predniesol pán </w:t>
      </w:r>
      <w:proofErr w:type="spellStart"/>
      <w:r w:rsidR="00AF40D7">
        <w:t>Lelovský</w:t>
      </w:r>
      <w:proofErr w:type="spellEnd"/>
      <w:r w:rsidR="00F0205B">
        <w:t>, ktorý upozornil na chýbajúce termínovanie a výpadok niektorých opatrení.</w:t>
      </w:r>
    </w:p>
    <w:p w:rsidR="00F0205B" w:rsidRPr="00786E18" w:rsidRDefault="00F0205B" w:rsidP="00DC5B21">
      <w:pPr>
        <w:jc w:val="both"/>
        <w:rPr>
          <w:bCs/>
        </w:rPr>
      </w:pPr>
    </w:p>
    <w:p w:rsidR="00AF40D7" w:rsidRPr="00FD6847" w:rsidRDefault="00DC5B21" w:rsidP="00AF40D7">
      <w:pPr>
        <w:jc w:val="both"/>
      </w:pPr>
      <w:r w:rsidRPr="00FD6847">
        <w:t xml:space="preserve">Stanovisko za ZMOS predniesol pán </w:t>
      </w:r>
      <w:proofErr w:type="spellStart"/>
      <w:r w:rsidRPr="00FD6847">
        <w:t>Dvonč</w:t>
      </w:r>
      <w:proofErr w:type="spellEnd"/>
      <w:r w:rsidRPr="00FD6847">
        <w:t xml:space="preserve">, </w:t>
      </w:r>
      <w:r w:rsidR="00BB4337" w:rsidRPr="00FD6847">
        <w:t>ZMOS chce aj na rokovaní HSR upozorniť, že pri tvorbe politík zamestnanosti by mali byť aktualizované aj opatrenia na stabilizáciu pracovnej sily, najmä mladých ľudí, ktorí ukončia prípravu na zamestnanie, a opatrenia podporujúce návrat kvalifikovaných zamestnancov zo Slovenska, ktorí dnes pôsobia v zahraničí.</w:t>
      </w:r>
    </w:p>
    <w:p w:rsidR="00AF40D7" w:rsidRPr="00FD6847" w:rsidRDefault="00BB4337" w:rsidP="00AF40D7">
      <w:pPr>
        <w:jc w:val="both"/>
      </w:pPr>
      <w:r w:rsidRPr="00FD6847">
        <w:t>Realizácia stratégie bude vyžadovať opatrenia aj na úrovni miestnej územnej samosprávy, nielen priamu spoluprácu zamestnávateľov s dotknutými mestami a obcami, ale aj finančný dopad na ich rozpočty.</w:t>
      </w:r>
    </w:p>
    <w:p w:rsidR="00BB4337" w:rsidRPr="00FD6847" w:rsidRDefault="00BB4337" w:rsidP="00AF40D7">
      <w:pPr>
        <w:jc w:val="both"/>
      </w:pPr>
      <w:r w:rsidRPr="00FD6847">
        <w:t>ZMOS preto navrhuje dopracovať materiál:</w:t>
      </w:r>
    </w:p>
    <w:p w:rsidR="00BB4337" w:rsidRPr="00FD6847" w:rsidRDefault="00BB4337" w:rsidP="00811E0D">
      <w:pPr>
        <w:pStyle w:val="Normlnywebov"/>
        <w:numPr>
          <w:ilvl w:val="0"/>
          <w:numId w:val="18"/>
        </w:numPr>
        <w:ind w:left="567" w:hanging="283"/>
        <w:jc w:val="both"/>
      </w:pPr>
      <w:r w:rsidRPr="00FD6847">
        <w:t>o finančné dopady jednotlivých opatrení, ktoré sa budú dotýkať miest a obcí,</w:t>
      </w:r>
    </w:p>
    <w:p w:rsidR="00BB4337" w:rsidRPr="00FD6847" w:rsidRDefault="00BB4337" w:rsidP="00811E0D">
      <w:pPr>
        <w:pStyle w:val="Normlnywebov"/>
        <w:numPr>
          <w:ilvl w:val="0"/>
          <w:numId w:val="18"/>
        </w:numPr>
        <w:ind w:left="567" w:hanging="283"/>
        <w:jc w:val="both"/>
      </w:pPr>
      <w:r w:rsidRPr="00FD6847">
        <w:t>skrátiť dobu aktualizácie stratégie na jeden rok,</w:t>
      </w:r>
    </w:p>
    <w:p w:rsidR="00BB4337" w:rsidRPr="00FD6847" w:rsidRDefault="00BB4337" w:rsidP="00811E0D">
      <w:pPr>
        <w:pStyle w:val="Normlnywebov"/>
        <w:numPr>
          <w:ilvl w:val="0"/>
          <w:numId w:val="18"/>
        </w:numPr>
        <w:ind w:left="567" w:hanging="283"/>
        <w:jc w:val="both"/>
      </w:pPr>
      <w:r w:rsidRPr="00FD6847">
        <w:t>spresniť a doplniť postupy a spôsob financovania pri výstavbe nájomných bytov pre mestá a obce, resp. pre zamestnávateľov,</w:t>
      </w:r>
    </w:p>
    <w:p w:rsidR="00BB4337" w:rsidRPr="00FD6847" w:rsidRDefault="00BB4337" w:rsidP="00811E0D">
      <w:pPr>
        <w:pStyle w:val="Normlnywebov"/>
        <w:numPr>
          <w:ilvl w:val="0"/>
          <w:numId w:val="18"/>
        </w:numPr>
        <w:ind w:left="567" w:hanging="283"/>
        <w:jc w:val="both"/>
      </w:pPr>
      <w:r w:rsidRPr="00FD6847">
        <w:t>prijať legislatívne opatrenia, ktorými sa zabezpečí povinnosť zamestnávateľov nahlasovať miesto ubytovania  zamestnancov z tretích krajín samosprávam, a tým zabezpečiť vyššiu kontrolu ich pobytu, daňových tokov pri miestnych daniach,</w:t>
      </w:r>
    </w:p>
    <w:p w:rsidR="00BB4337" w:rsidRPr="00FD6847" w:rsidRDefault="00BB4337" w:rsidP="00811E0D">
      <w:pPr>
        <w:pStyle w:val="Normlnywebov"/>
        <w:numPr>
          <w:ilvl w:val="0"/>
          <w:numId w:val="18"/>
        </w:numPr>
        <w:ind w:left="567" w:hanging="283"/>
        <w:jc w:val="both"/>
      </w:pPr>
      <w:r w:rsidRPr="00FD6847">
        <w:t>analyzovanie potreby pôsobenia bezpečnostných zložiek, zabezpečením ich posilnenia.</w:t>
      </w:r>
    </w:p>
    <w:p w:rsidR="00BB4337" w:rsidRPr="00FD6847" w:rsidRDefault="00BB4337" w:rsidP="00811E0D">
      <w:pPr>
        <w:jc w:val="both"/>
        <w:rPr>
          <w:bCs/>
        </w:rPr>
      </w:pPr>
      <w:r w:rsidRPr="00FD6847">
        <w:rPr>
          <w:bCs/>
        </w:rPr>
        <w:t>ZMOS odpor</w:t>
      </w:r>
      <w:r w:rsidR="00FD6847" w:rsidRPr="00FD6847">
        <w:rPr>
          <w:bCs/>
        </w:rPr>
        <w:t xml:space="preserve">učilo </w:t>
      </w:r>
      <w:r w:rsidRPr="00FD6847">
        <w:rPr>
          <w:bCs/>
        </w:rPr>
        <w:t xml:space="preserve">stratégiu </w:t>
      </w:r>
      <w:r w:rsidR="00FD6847" w:rsidRPr="00FD6847">
        <w:rPr>
          <w:bCs/>
        </w:rPr>
        <w:t>zobrať</w:t>
      </w:r>
      <w:r w:rsidRPr="00FD6847">
        <w:rPr>
          <w:bCs/>
        </w:rPr>
        <w:t xml:space="preserve"> na vedomie.</w:t>
      </w:r>
    </w:p>
    <w:p w:rsidR="00BB4337" w:rsidRPr="004D109B" w:rsidRDefault="00BB4337" w:rsidP="00DC5B21">
      <w:pPr>
        <w:jc w:val="both"/>
      </w:pPr>
    </w:p>
    <w:p w:rsidR="00DC5B21" w:rsidRDefault="00DC5B21" w:rsidP="00DC5B21">
      <w:pPr>
        <w:jc w:val="both"/>
      </w:pPr>
      <w:r>
        <w:t xml:space="preserve">Stanovisko za APZ predniesol pán </w:t>
      </w:r>
      <w:proofErr w:type="spellStart"/>
      <w:r w:rsidR="00AF40D7">
        <w:t>Matušek</w:t>
      </w:r>
      <w:proofErr w:type="spellEnd"/>
      <w:r w:rsidR="00AF40D7">
        <w:t>, ktorý uvítal stratégiu</w:t>
      </w:r>
      <w:r w:rsidR="00F0205B">
        <w:t xml:space="preserve"> a</w:t>
      </w:r>
      <w:r w:rsidR="00AF40D7">
        <w:t xml:space="preserve"> odporučil </w:t>
      </w:r>
      <w:r w:rsidR="00F0205B">
        <w:t xml:space="preserve">ju </w:t>
      </w:r>
      <w:r w:rsidR="00AF40D7">
        <w:t>na ďalšie konanie.</w:t>
      </w:r>
      <w:r w:rsidR="00F0205B">
        <w:t xml:space="preserve"> Úlohy treba rozdeliť na operatívne – ihneď konať a dlhodobejšie. Podrobné pripomienky sú uvedené v písomnom stanovisku.</w:t>
      </w:r>
    </w:p>
    <w:p w:rsidR="00F0205B" w:rsidRDefault="00F0205B" w:rsidP="00DC5B21">
      <w:pPr>
        <w:jc w:val="both"/>
      </w:pPr>
    </w:p>
    <w:p w:rsidR="00F0205B" w:rsidRDefault="00F0205B" w:rsidP="00DC5B21">
      <w:pPr>
        <w:jc w:val="both"/>
      </w:pPr>
      <w:r>
        <w:t>Po dlhšej diskusii sociálni partneri dospeli k záveru, že budú o stratégii ešte diskutovať</w:t>
      </w:r>
      <w:r w:rsidR="00D60EA7">
        <w:t>. Materiál bude predložený na rokovanie vlády o týždeň neskôr t.j. 3.10.2018.</w:t>
      </w:r>
    </w:p>
    <w:p w:rsidR="00DC5B21" w:rsidRDefault="00DC5B21" w:rsidP="00DC5B21">
      <w:pPr>
        <w:jc w:val="both"/>
      </w:pPr>
    </w:p>
    <w:p w:rsidR="00DC5B21" w:rsidRPr="009F1DAA" w:rsidRDefault="00DC5B21" w:rsidP="00DC5B21">
      <w:pPr>
        <w:jc w:val="both"/>
        <w:rPr>
          <w:b/>
        </w:rPr>
      </w:pPr>
      <w:r w:rsidRPr="009F1DAA">
        <w:rPr>
          <w:b/>
        </w:rPr>
        <w:t>Záver:</w:t>
      </w:r>
    </w:p>
    <w:p w:rsidR="00DC5B21" w:rsidRPr="00FC3905" w:rsidRDefault="00DC5B21" w:rsidP="00DC5B21">
      <w:pPr>
        <w:jc w:val="both"/>
        <w:rPr>
          <w:b/>
        </w:rPr>
      </w:pPr>
      <w:r w:rsidRPr="009F1DAA">
        <w:rPr>
          <w:b/>
        </w:rPr>
        <w:t>Rada</w:t>
      </w:r>
    </w:p>
    <w:p w:rsidR="00920126" w:rsidRDefault="00FC3905" w:rsidP="00FC3905">
      <w:pPr>
        <w:spacing w:after="200" w:line="276" w:lineRule="auto"/>
        <w:ind w:left="426"/>
        <w:jc w:val="both"/>
        <w:rPr>
          <w:b/>
        </w:rPr>
      </w:pPr>
      <w:r w:rsidRPr="00FC3905">
        <w:rPr>
          <w:b/>
        </w:rPr>
        <w:t>berie materiál na vedomie.</w:t>
      </w:r>
    </w:p>
    <w:p w:rsidR="00315606" w:rsidRPr="00FC3905" w:rsidRDefault="00315606" w:rsidP="00FC3905">
      <w:pPr>
        <w:spacing w:after="200" w:line="276" w:lineRule="auto"/>
        <w:ind w:left="426"/>
        <w:jc w:val="both"/>
        <w:rPr>
          <w:b/>
        </w:rPr>
      </w:pPr>
    </w:p>
    <w:p w:rsidR="000F6933" w:rsidRPr="000F6933" w:rsidRDefault="00B65FB0" w:rsidP="000F6933">
      <w:pPr>
        <w:jc w:val="both"/>
        <w:rPr>
          <w:b/>
          <w:u w:val="single"/>
        </w:rPr>
      </w:pPr>
      <w:r>
        <w:rPr>
          <w:b/>
          <w:u w:val="single"/>
        </w:rPr>
        <w:t>K bodu  17</w:t>
      </w:r>
    </w:p>
    <w:p w:rsidR="00FC4DC9" w:rsidRDefault="00FC4DC9" w:rsidP="00AF1DC2">
      <w:r w:rsidRPr="00FC4DC9">
        <w:t>Rôzne</w:t>
      </w:r>
    </w:p>
    <w:p w:rsidR="00DC5B21" w:rsidRDefault="00D60EA7" w:rsidP="00D60EA7">
      <w:pPr>
        <w:pStyle w:val="Odsekzoznamu"/>
        <w:numPr>
          <w:ilvl w:val="0"/>
          <w:numId w:val="45"/>
        </w:numPr>
        <w:jc w:val="both"/>
        <w:rPr>
          <w:sz w:val="24"/>
          <w:szCs w:val="24"/>
        </w:rPr>
      </w:pPr>
      <w:r w:rsidRPr="00D60EA7">
        <w:rPr>
          <w:sz w:val="24"/>
          <w:szCs w:val="24"/>
        </w:rPr>
        <w:t xml:space="preserve">AZZZ SR listom požiadala ministra hospodárstva diskutovať </w:t>
      </w:r>
      <w:r w:rsidR="00FC3905" w:rsidRPr="00D60EA7">
        <w:rPr>
          <w:sz w:val="24"/>
          <w:szCs w:val="24"/>
        </w:rPr>
        <w:t xml:space="preserve"> </w:t>
      </w:r>
      <w:r w:rsidRPr="00D60EA7">
        <w:rPr>
          <w:sz w:val="24"/>
          <w:szCs w:val="24"/>
        </w:rPr>
        <w:t>o Zákone č. 235/2012 Z. z. osobitnom odvode z podnikania v regulovaných odvetviach a o zmene a doplnení niektorých zákonov v znení neskorších predpisov</w:t>
      </w:r>
      <w:r>
        <w:rPr>
          <w:sz w:val="24"/>
          <w:szCs w:val="24"/>
        </w:rPr>
        <w:t>, podľa názoru AZZZ SR existuje viacero dôvodov na</w:t>
      </w:r>
      <w:r w:rsidR="00BA295C">
        <w:rPr>
          <w:sz w:val="24"/>
          <w:szCs w:val="24"/>
        </w:rPr>
        <w:t xml:space="preserve"> </w:t>
      </w:r>
      <w:r>
        <w:rPr>
          <w:sz w:val="24"/>
          <w:szCs w:val="24"/>
        </w:rPr>
        <w:t>to, aby bol zákon zrušený. Uvedené bude predmetom rokovania mimoriadnej HSR SR dňa 8.10.2018.</w:t>
      </w:r>
    </w:p>
    <w:p w:rsidR="00315606" w:rsidRPr="00D60EA7" w:rsidRDefault="00315606" w:rsidP="00315606">
      <w:pPr>
        <w:pStyle w:val="Odsekzoznamu"/>
        <w:jc w:val="both"/>
        <w:rPr>
          <w:sz w:val="24"/>
          <w:szCs w:val="24"/>
        </w:rPr>
      </w:pPr>
    </w:p>
    <w:p w:rsidR="00D60EA7" w:rsidRDefault="00D60EA7" w:rsidP="00D60EA7">
      <w:pPr>
        <w:pStyle w:val="Odsekzoznamu"/>
        <w:numPr>
          <w:ilvl w:val="0"/>
          <w:numId w:val="45"/>
        </w:numPr>
        <w:jc w:val="both"/>
        <w:rPr>
          <w:sz w:val="24"/>
          <w:szCs w:val="24"/>
        </w:rPr>
      </w:pPr>
      <w:r>
        <w:rPr>
          <w:sz w:val="24"/>
          <w:szCs w:val="24"/>
        </w:rPr>
        <w:t xml:space="preserve">AZZZ SR listom požiadala predsedu HSR SR, aby bol na HSR SR prerokovaný Návrh skupiny poslancov Národnej rady Slovenskej republiky na vydanie zákona, ktorým sa dopĺňa zákon č. 91/2010 Z. z. o podpore cestovného ruchu v znení neskorších predpisov a ktorým sa menia a dopĺňajú niektoré zákony (tlač1108). Ide o zákon, ktorý </w:t>
      </w:r>
      <w:r>
        <w:rPr>
          <w:sz w:val="24"/>
          <w:szCs w:val="24"/>
        </w:rPr>
        <w:lastRenderedPageBreak/>
        <w:t>bude mať výrazný dopad na podnikateľský sektor. K požiadavke AZZZ SR sa pridali aj RÚZ a APZ. Uvedené bude predmetom rokovania mimoriadnej HSR SR dňa 8.10.2018.</w:t>
      </w:r>
    </w:p>
    <w:p w:rsidR="00315606" w:rsidRDefault="00315606" w:rsidP="00315606">
      <w:pPr>
        <w:pStyle w:val="Odsekzoznamu"/>
        <w:jc w:val="both"/>
        <w:rPr>
          <w:sz w:val="24"/>
          <w:szCs w:val="24"/>
        </w:rPr>
      </w:pPr>
    </w:p>
    <w:p w:rsidR="00B46E3C" w:rsidRPr="00627409" w:rsidRDefault="00D60EA7" w:rsidP="00B46E3C">
      <w:pPr>
        <w:pStyle w:val="Odsekzoznamu"/>
        <w:numPr>
          <w:ilvl w:val="0"/>
          <w:numId w:val="40"/>
        </w:numPr>
        <w:jc w:val="both"/>
        <w:rPr>
          <w:sz w:val="24"/>
          <w:szCs w:val="24"/>
        </w:rPr>
      </w:pPr>
      <w:r w:rsidRPr="00627409">
        <w:rPr>
          <w:sz w:val="24"/>
          <w:szCs w:val="24"/>
        </w:rPr>
        <w:t xml:space="preserve">Pán </w:t>
      </w:r>
      <w:proofErr w:type="spellStart"/>
      <w:r w:rsidRPr="00627409">
        <w:rPr>
          <w:sz w:val="24"/>
          <w:szCs w:val="24"/>
        </w:rPr>
        <w:t>Lelovský</w:t>
      </w:r>
      <w:proofErr w:type="spellEnd"/>
      <w:r w:rsidRPr="00627409">
        <w:rPr>
          <w:sz w:val="24"/>
          <w:szCs w:val="24"/>
        </w:rPr>
        <w:t xml:space="preserve"> za RÚZ opätovne požiadal o riešenie </w:t>
      </w:r>
      <w:r w:rsidR="00B46E3C" w:rsidRPr="00627409">
        <w:rPr>
          <w:sz w:val="24"/>
          <w:szCs w:val="24"/>
        </w:rPr>
        <w:t xml:space="preserve">terciárneho vzdelávania – </w:t>
      </w:r>
    </w:p>
    <w:p w:rsidR="00B46E3C" w:rsidRDefault="00B46E3C" w:rsidP="00627409">
      <w:pPr>
        <w:ind w:left="705"/>
        <w:jc w:val="both"/>
      </w:pPr>
      <w:r w:rsidRPr="00627409">
        <w:t xml:space="preserve">Písomný materiál </w:t>
      </w:r>
      <w:r w:rsidR="00D60EA7" w:rsidRPr="00627409">
        <w:t xml:space="preserve">MŠVVŠ SR k uvedenej problematike </w:t>
      </w:r>
      <w:r w:rsidR="00627409" w:rsidRPr="00627409">
        <w:t xml:space="preserve">bol doručený všetkým </w:t>
      </w:r>
      <w:r w:rsidR="00D60EA7" w:rsidRPr="00627409">
        <w:t>sociálnym partnerom, kde bolo uvedené, že</w:t>
      </w:r>
      <w:r w:rsidR="00627409" w:rsidRPr="00627409">
        <w:t xml:space="preserve"> problematika sa má riešiť cez Alianciu sektorových rád</w:t>
      </w:r>
      <w:r w:rsidRPr="00627409">
        <w:t>.</w:t>
      </w:r>
      <w:r w:rsidR="00627409" w:rsidRPr="00627409">
        <w:t xml:space="preserve"> Aj napriek požiadavke RÚZ o účasť ministerky ŠVVŠ SR na dnešnom rokovaní sa ministerka nezúčastnila a ponúkla osobné stretnutie s pánom </w:t>
      </w:r>
      <w:proofErr w:type="spellStart"/>
      <w:r w:rsidR="00627409" w:rsidRPr="00627409">
        <w:t>Lelovským</w:t>
      </w:r>
      <w:proofErr w:type="spellEnd"/>
      <w:r w:rsidR="00627409" w:rsidRPr="00627409">
        <w:t>.</w:t>
      </w:r>
      <w:r w:rsidR="00627409">
        <w:t xml:space="preserve"> Predseda rady Richter bude o uvedenom s ministerkou školstva </w:t>
      </w:r>
      <w:r w:rsidR="00315606">
        <w:t xml:space="preserve">ešte </w:t>
      </w:r>
      <w:r w:rsidR="00627409">
        <w:t xml:space="preserve">rokovať. Pán </w:t>
      </w:r>
      <w:proofErr w:type="spellStart"/>
      <w:r w:rsidR="00627409">
        <w:t>Ondek</w:t>
      </w:r>
      <w:proofErr w:type="spellEnd"/>
      <w:r w:rsidR="00627409">
        <w:t xml:space="preserve"> za KOZ SR ponúkol spoluprácu.</w:t>
      </w:r>
    </w:p>
    <w:p w:rsidR="00315606" w:rsidRDefault="00315606" w:rsidP="00627409">
      <w:pPr>
        <w:ind w:left="705"/>
        <w:jc w:val="both"/>
      </w:pPr>
    </w:p>
    <w:p w:rsidR="00627409" w:rsidRPr="00627409" w:rsidRDefault="00627409" w:rsidP="00627409">
      <w:pPr>
        <w:pStyle w:val="Odsekzoznamu"/>
        <w:numPr>
          <w:ilvl w:val="0"/>
          <w:numId w:val="40"/>
        </w:numPr>
        <w:jc w:val="both"/>
        <w:rPr>
          <w:sz w:val="24"/>
          <w:szCs w:val="24"/>
        </w:rPr>
      </w:pPr>
      <w:r w:rsidRPr="00627409">
        <w:rPr>
          <w:sz w:val="24"/>
          <w:szCs w:val="24"/>
        </w:rPr>
        <w:t xml:space="preserve">Pán </w:t>
      </w:r>
      <w:proofErr w:type="spellStart"/>
      <w:r w:rsidRPr="00627409">
        <w:rPr>
          <w:sz w:val="24"/>
          <w:szCs w:val="24"/>
        </w:rPr>
        <w:t>Machyna</w:t>
      </w:r>
      <w:proofErr w:type="spellEnd"/>
      <w:r w:rsidRPr="00627409">
        <w:rPr>
          <w:sz w:val="24"/>
          <w:szCs w:val="24"/>
        </w:rPr>
        <w:t xml:space="preserve"> za KOZ SR  požiadal o predloženie jedného stanoviska za stranu zamestnávateľov. Predseda rady pán Richter konštatoval, že uvedené bolo otvorené na Predsedníctve HSR SR dňa 14.9.2018 a ešte sa k tomu vrátime. AZZZ SR s 1 stanoviskom za stranu zamestnávateľov nesúhlasí.</w:t>
      </w:r>
    </w:p>
    <w:p w:rsidR="00FC3905" w:rsidRDefault="00FC3905" w:rsidP="00AF1DC2"/>
    <w:p w:rsidR="00830685" w:rsidRDefault="00830685" w:rsidP="00830685">
      <w:pPr>
        <w:spacing w:after="200"/>
        <w:jc w:val="both"/>
      </w:pPr>
      <w:r w:rsidRPr="00B20A56">
        <w:t>Predseda rady poďakoval prítomným za účasť</w:t>
      </w:r>
      <w:r>
        <w:t xml:space="preserve"> a </w:t>
      </w:r>
      <w:r w:rsidRPr="00B46E3C">
        <w:t xml:space="preserve">uviedol, že najbližšie </w:t>
      </w:r>
      <w:r w:rsidR="00DC5B21" w:rsidRPr="00B46E3C">
        <w:t xml:space="preserve">mimoriadne </w:t>
      </w:r>
      <w:r w:rsidRPr="00B46E3C">
        <w:t xml:space="preserve">Plenárne zasadnutie HSR SR sa uskutoční dňa </w:t>
      </w:r>
      <w:r w:rsidR="00DC5B21" w:rsidRPr="00B46E3C">
        <w:t>8.10</w:t>
      </w:r>
      <w:r w:rsidRPr="00B46E3C">
        <w:t>.2018.</w:t>
      </w:r>
    </w:p>
    <w:p w:rsidR="00627409" w:rsidRDefault="00627409" w:rsidP="00830685">
      <w:pPr>
        <w:spacing w:after="200"/>
        <w:jc w:val="both"/>
      </w:pPr>
    </w:p>
    <w:p w:rsidR="00493D6A" w:rsidRDefault="00493D6A" w:rsidP="00493D6A">
      <w:pPr>
        <w:jc w:val="both"/>
      </w:pPr>
      <w:r>
        <w:t xml:space="preserve">Zapísala:  Andrea </w:t>
      </w:r>
      <w:proofErr w:type="spellStart"/>
      <w:r>
        <w:t>Strečková</w:t>
      </w:r>
      <w:proofErr w:type="spellEnd"/>
    </w:p>
    <w:p w:rsidR="00E47B7A" w:rsidRDefault="00E47B7A" w:rsidP="00493D6A">
      <w:pPr>
        <w:jc w:val="both"/>
      </w:pPr>
    </w:p>
    <w:p w:rsidR="00DC5B21" w:rsidRDefault="00DC5B21" w:rsidP="00493D6A">
      <w:pPr>
        <w:jc w:val="both"/>
      </w:pPr>
    </w:p>
    <w:p w:rsidR="00DC5B21" w:rsidRDefault="00DC5B21" w:rsidP="00493D6A">
      <w:pPr>
        <w:jc w:val="both"/>
      </w:pPr>
    </w:p>
    <w:p w:rsidR="00493D6A" w:rsidRPr="00D35674" w:rsidRDefault="00493D6A" w:rsidP="00493D6A">
      <w:pPr>
        <w:jc w:val="both"/>
      </w:pPr>
      <w:r w:rsidRPr="00D35674">
        <w:t>za vládu</w:t>
      </w:r>
    </w:p>
    <w:p w:rsidR="00493D6A" w:rsidRPr="00D35674" w:rsidRDefault="00493D6A" w:rsidP="00493D6A">
      <w:pPr>
        <w:jc w:val="both"/>
        <w:rPr>
          <w:b/>
        </w:rPr>
      </w:pPr>
      <w:r w:rsidRPr="00D35674">
        <w:rPr>
          <w:b/>
        </w:rPr>
        <w:t>Ján  R I C H T E R</w:t>
      </w:r>
    </w:p>
    <w:p w:rsidR="00493D6A" w:rsidRPr="00D35674" w:rsidRDefault="00493D6A" w:rsidP="00493D6A">
      <w:pPr>
        <w:jc w:val="both"/>
      </w:pPr>
      <w:r w:rsidRPr="00D35674">
        <w:t>predseda rady</w:t>
      </w:r>
      <w:r w:rsidRPr="00D35674">
        <w:tab/>
      </w:r>
      <w:r w:rsidRPr="00D35674">
        <w:tab/>
      </w:r>
      <w:r w:rsidRPr="00D35674">
        <w:tab/>
      </w:r>
      <w:r w:rsidRPr="00D35674">
        <w:tab/>
      </w:r>
      <w:r w:rsidRPr="00D35674">
        <w:tab/>
      </w:r>
      <w:r w:rsidRPr="00D35674">
        <w:tab/>
        <w:t xml:space="preserve">  </w:t>
      </w:r>
      <w:r w:rsidR="004C4A86" w:rsidRPr="00D35674">
        <w:t xml:space="preserve">  </w:t>
      </w:r>
      <w:r w:rsidR="0033188C">
        <w:t xml:space="preserve"> </w:t>
      </w:r>
      <w:r w:rsidRPr="00D35674">
        <w:t xml:space="preserve"> ...............................</w:t>
      </w:r>
    </w:p>
    <w:p w:rsidR="00493D6A" w:rsidRPr="00D35674" w:rsidRDefault="00493D6A" w:rsidP="00493D6A">
      <w:pPr>
        <w:jc w:val="both"/>
      </w:pPr>
    </w:p>
    <w:p w:rsidR="00493D6A" w:rsidRPr="00D35674" w:rsidRDefault="00493D6A" w:rsidP="00493D6A">
      <w:pPr>
        <w:jc w:val="both"/>
      </w:pPr>
    </w:p>
    <w:p w:rsidR="00A230B2" w:rsidRPr="003A6047" w:rsidRDefault="00A230B2" w:rsidP="00A230B2">
      <w:pPr>
        <w:jc w:val="both"/>
      </w:pPr>
      <w:r w:rsidRPr="003A6047">
        <w:t>za odbory</w:t>
      </w:r>
    </w:p>
    <w:p w:rsidR="00A230B2" w:rsidRPr="003A6047" w:rsidRDefault="00A230B2" w:rsidP="00A230B2">
      <w:pPr>
        <w:jc w:val="both"/>
        <w:rPr>
          <w:b/>
        </w:rPr>
      </w:pPr>
      <w:r w:rsidRPr="003A6047">
        <w:rPr>
          <w:b/>
        </w:rPr>
        <w:t>Monika  U H L E R O V Á</w:t>
      </w:r>
    </w:p>
    <w:p w:rsidR="00A230B2" w:rsidRPr="003A6047" w:rsidRDefault="00A230B2" w:rsidP="00A230B2">
      <w:pPr>
        <w:jc w:val="both"/>
      </w:pPr>
      <w:r w:rsidRPr="003A6047">
        <w:t>podpredsedníčka</w:t>
      </w:r>
      <w:r w:rsidR="00A34AB2" w:rsidRPr="003A6047">
        <w:t xml:space="preserve"> rady</w:t>
      </w:r>
      <w:r w:rsidR="00A34AB2" w:rsidRPr="003A6047">
        <w:tab/>
      </w:r>
      <w:r w:rsidR="00A34AB2" w:rsidRPr="003A6047">
        <w:tab/>
      </w:r>
      <w:r w:rsidR="00A34AB2" w:rsidRPr="003A6047">
        <w:tab/>
      </w:r>
      <w:r w:rsidR="00A34AB2" w:rsidRPr="003A6047">
        <w:tab/>
      </w:r>
      <w:r w:rsidR="00A34AB2" w:rsidRPr="003A6047">
        <w:tab/>
        <w:t xml:space="preserve">  </w:t>
      </w:r>
      <w:r w:rsidR="004C4A86" w:rsidRPr="003A6047">
        <w:t xml:space="preserve">  </w:t>
      </w:r>
      <w:r w:rsidR="00A34AB2" w:rsidRPr="003A6047">
        <w:t xml:space="preserve">  </w:t>
      </w:r>
      <w:r w:rsidRPr="003A6047">
        <w:t>..............................</w:t>
      </w:r>
    </w:p>
    <w:p w:rsidR="00493D6A" w:rsidRPr="003A6047" w:rsidRDefault="00493D6A" w:rsidP="00493D6A">
      <w:pPr>
        <w:jc w:val="both"/>
      </w:pPr>
    </w:p>
    <w:p w:rsidR="00493D6A" w:rsidRPr="003A6047" w:rsidRDefault="00493D6A" w:rsidP="00493D6A">
      <w:pPr>
        <w:jc w:val="both"/>
      </w:pPr>
    </w:p>
    <w:p w:rsidR="00442C4C" w:rsidRPr="00D84C6E" w:rsidRDefault="00442C4C" w:rsidP="00442C4C">
      <w:pPr>
        <w:jc w:val="both"/>
      </w:pPr>
      <w:r w:rsidRPr="003A6047">
        <w:t xml:space="preserve">za </w:t>
      </w:r>
      <w:r w:rsidRPr="00D84C6E">
        <w:t>zamestnávateľov</w:t>
      </w:r>
    </w:p>
    <w:p w:rsidR="00442C4C" w:rsidRPr="00D84C6E" w:rsidRDefault="00442C4C" w:rsidP="00442C4C">
      <w:pPr>
        <w:rPr>
          <w:b/>
        </w:rPr>
      </w:pPr>
      <w:r w:rsidRPr="00D84C6E">
        <w:rPr>
          <w:b/>
        </w:rPr>
        <w:t xml:space="preserve">Roman  K A R L U B Í K                                          </w:t>
      </w:r>
      <w:r w:rsidR="0033188C" w:rsidRPr="00D84C6E">
        <w:rPr>
          <w:b/>
        </w:rPr>
        <w:t xml:space="preserve"> </w:t>
      </w:r>
      <w:r w:rsidRPr="00D84C6E">
        <w:rPr>
          <w:b/>
        </w:rPr>
        <w:t xml:space="preserve">  </w:t>
      </w:r>
      <w:r w:rsidRPr="00D84C6E">
        <w:t>................................</w:t>
      </w:r>
      <w:r w:rsidRPr="00D84C6E">
        <w:tab/>
      </w:r>
      <w:r w:rsidRPr="00D84C6E">
        <w:tab/>
        <w:t xml:space="preserve">                 </w:t>
      </w:r>
    </w:p>
    <w:p w:rsidR="00442C4C" w:rsidRPr="00D84C6E" w:rsidRDefault="00442C4C" w:rsidP="00442C4C">
      <w:r w:rsidRPr="00D84C6E">
        <w:t>podpredseda rady</w:t>
      </w:r>
    </w:p>
    <w:p w:rsidR="004F177E" w:rsidRDefault="004F177E" w:rsidP="00493D6A"/>
    <w:p w:rsidR="007D5A13" w:rsidRDefault="007D5A13" w:rsidP="00493D6A"/>
    <w:p w:rsidR="007D5A13" w:rsidRDefault="007D5A13" w:rsidP="00493D6A"/>
    <w:p w:rsidR="007D5A13" w:rsidRDefault="007D5A13" w:rsidP="00493D6A"/>
    <w:p w:rsidR="007D5A13" w:rsidRDefault="007D5A13" w:rsidP="00493D6A"/>
    <w:p w:rsidR="007D5A13" w:rsidRDefault="007D5A13" w:rsidP="00493D6A"/>
    <w:p w:rsidR="007D5A13" w:rsidRDefault="007D5A13" w:rsidP="00493D6A"/>
    <w:p w:rsidR="00AF40D7" w:rsidRDefault="00AF40D7" w:rsidP="00493D6A"/>
    <w:p w:rsidR="00AF40D7" w:rsidRDefault="00AF40D7" w:rsidP="00493D6A"/>
    <w:p w:rsidR="00AF40D7" w:rsidRDefault="00AF40D7" w:rsidP="00493D6A"/>
    <w:p w:rsidR="00FC3905" w:rsidRDefault="00FC3905" w:rsidP="00493D6A"/>
    <w:sectPr w:rsidR="00FC3905"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D2B" w:rsidRDefault="00572D2B" w:rsidP="00810366">
      <w:r>
        <w:separator/>
      </w:r>
    </w:p>
  </w:endnote>
  <w:endnote w:type="continuationSeparator" w:id="0">
    <w:p w:rsidR="00572D2B" w:rsidRDefault="00572D2B"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AC63F9" w:rsidRDefault="00AC63F9">
        <w:pPr>
          <w:pStyle w:val="Pta"/>
          <w:jc w:val="center"/>
        </w:pPr>
        <w:r>
          <w:fldChar w:fldCharType="begin"/>
        </w:r>
        <w:r>
          <w:instrText xml:space="preserve"> PAGE   \* MERGEFORMAT </w:instrText>
        </w:r>
        <w:r>
          <w:fldChar w:fldCharType="separate"/>
        </w:r>
        <w:r w:rsidR="00391C55">
          <w:rPr>
            <w:noProof/>
          </w:rPr>
          <w:t>9</w:t>
        </w:r>
        <w:r>
          <w:rPr>
            <w:noProof/>
          </w:rPr>
          <w:fldChar w:fldCharType="end"/>
        </w:r>
      </w:p>
    </w:sdtContent>
  </w:sdt>
  <w:p w:rsidR="00AC63F9" w:rsidRDefault="00AC63F9">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D2B" w:rsidRDefault="00572D2B" w:rsidP="00810366">
      <w:r>
        <w:separator/>
      </w:r>
    </w:p>
  </w:footnote>
  <w:footnote w:type="continuationSeparator" w:id="0">
    <w:p w:rsidR="00572D2B" w:rsidRDefault="00572D2B"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F9" w:rsidRDefault="00AC63F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62E096"/>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1C92568"/>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nsid w:val="03D3586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B4361C"/>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nsid w:val="07E349FE"/>
    <w:multiLevelType w:val="hybridMultilevel"/>
    <w:tmpl w:val="5128F946"/>
    <w:lvl w:ilvl="0" w:tplc="E536086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B7959B3"/>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nsid w:val="0FC41096"/>
    <w:multiLevelType w:val="hybridMultilevel"/>
    <w:tmpl w:val="4210DCB6"/>
    <w:lvl w:ilvl="0" w:tplc="F3ACB720">
      <w:start w:val="5"/>
      <w:numFmt w:val="decimal"/>
      <w:lvlText w:val="%1."/>
      <w:lvlJc w:val="left"/>
      <w:pPr>
        <w:ind w:left="360" w:hanging="360"/>
      </w:pPr>
      <w:rPr>
        <w:rFonts w:cs="Times New Roman" w:hint="default"/>
        <w:b/>
        <w:color w:val="000000"/>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0E12CED"/>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nsid w:val="120B611A"/>
    <w:multiLevelType w:val="hybridMultilevel"/>
    <w:tmpl w:val="DA2C65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40371E5"/>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nsid w:val="146A572D"/>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1C07023E"/>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nsid w:val="1C761FB6"/>
    <w:multiLevelType w:val="hybridMultilevel"/>
    <w:tmpl w:val="1FBE0D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201492E"/>
    <w:multiLevelType w:val="hybridMultilevel"/>
    <w:tmpl w:val="17E2BE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6960C2E"/>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nsid w:val="2DA97796"/>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nsid w:val="2DD03484"/>
    <w:multiLevelType w:val="hybridMultilevel"/>
    <w:tmpl w:val="17E2BE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DF96986"/>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nsid w:val="30416E94"/>
    <w:multiLevelType w:val="hybridMultilevel"/>
    <w:tmpl w:val="CBAE494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nsid w:val="330158B2"/>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nsid w:val="351A630F"/>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nsid w:val="3864249D"/>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3BAD2845"/>
    <w:multiLevelType w:val="hybridMultilevel"/>
    <w:tmpl w:val="17E2BE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F9A306E"/>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nsid w:val="405549CF"/>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41B02ECC"/>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nsid w:val="42655764"/>
    <w:multiLevelType w:val="hybridMultilevel"/>
    <w:tmpl w:val="D66479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55E6671"/>
    <w:multiLevelType w:val="hybridMultilevel"/>
    <w:tmpl w:val="9FA409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A82195C"/>
    <w:multiLevelType w:val="hybridMultilevel"/>
    <w:tmpl w:val="0FF0CF24"/>
    <w:lvl w:ilvl="0" w:tplc="3E50D97E">
      <w:start w:val="1"/>
      <w:numFmt w:val="upperLetter"/>
      <w:lvlText w:val="%1."/>
      <w:lvlJc w:val="left"/>
      <w:pPr>
        <w:ind w:left="786"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DB26A03"/>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nsid w:val="56681EA2"/>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nsid w:val="56DE412F"/>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nsid w:val="5C2956BB"/>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nsid w:val="5D90182F"/>
    <w:multiLevelType w:val="hybridMultilevel"/>
    <w:tmpl w:val="7CB82D9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nsid w:val="60F71D61"/>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nsid w:val="62EB252C"/>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nsid w:val="677E2535"/>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nsid w:val="67D75EF1"/>
    <w:multiLevelType w:val="hybridMultilevel"/>
    <w:tmpl w:val="CFBACA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9FC4983"/>
    <w:multiLevelType w:val="hybridMultilevel"/>
    <w:tmpl w:val="1A163844"/>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nsid w:val="6C0A0585"/>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nsid w:val="6F556267"/>
    <w:multiLevelType w:val="hybridMultilevel"/>
    <w:tmpl w:val="A5FE89F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nsid w:val="71D12038"/>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nsid w:val="74926023"/>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nsid w:val="74A24DC1"/>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nsid w:val="7D062659"/>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nsid w:val="7E9E3583"/>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0"/>
  </w:num>
  <w:num w:numId="2">
    <w:abstractNumId w:val="24"/>
  </w:num>
  <w:num w:numId="3">
    <w:abstractNumId w:val="25"/>
  </w:num>
  <w:num w:numId="4">
    <w:abstractNumId w:val="16"/>
  </w:num>
  <w:num w:numId="5">
    <w:abstractNumId w:val="42"/>
  </w:num>
  <w:num w:numId="6">
    <w:abstractNumId w:val="20"/>
  </w:num>
  <w:num w:numId="7">
    <w:abstractNumId w:val="34"/>
  </w:num>
  <w:num w:numId="8">
    <w:abstractNumId w:val="14"/>
  </w:num>
  <w:num w:numId="9">
    <w:abstractNumId w:val="9"/>
  </w:num>
  <w:num w:numId="10">
    <w:abstractNumId w:val="41"/>
  </w:num>
  <w:num w:numId="11">
    <w:abstractNumId w:val="11"/>
  </w:num>
  <w:num w:numId="12">
    <w:abstractNumId w:val="43"/>
  </w:num>
  <w:num w:numId="13">
    <w:abstractNumId w:val="7"/>
  </w:num>
  <w:num w:numId="14">
    <w:abstractNumId w:val="17"/>
  </w:num>
  <w:num w:numId="15">
    <w:abstractNumId w:val="21"/>
  </w:num>
  <w:num w:numId="16">
    <w:abstractNumId w:val="3"/>
  </w:num>
  <w:num w:numId="17">
    <w:abstractNumId w:val="5"/>
  </w:num>
  <w:num w:numId="18">
    <w:abstractNumId w:val="27"/>
  </w:num>
  <w:num w:numId="19">
    <w:abstractNumId w:val="40"/>
  </w:num>
  <w:num w:numId="20">
    <w:abstractNumId w:val="12"/>
  </w:num>
  <w:num w:numId="21">
    <w:abstractNumId w:val="37"/>
  </w:num>
  <w:num w:numId="22">
    <w:abstractNumId w:val="2"/>
  </w:num>
  <w:num w:numId="23">
    <w:abstractNumId w:val="28"/>
  </w:num>
  <w:num w:numId="24">
    <w:abstractNumId w:val="13"/>
  </w:num>
  <w:num w:numId="25">
    <w:abstractNumId w:val="45"/>
  </w:num>
  <w:num w:numId="26">
    <w:abstractNumId w:val="19"/>
  </w:num>
  <w:num w:numId="27">
    <w:abstractNumId w:val="32"/>
  </w:num>
  <w:num w:numId="28">
    <w:abstractNumId w:val="1"/>
  </w:num>
  <w:num w:numId="29">
    <w:abstractNumId w:val="23"/>
  </w:num>
  <w:num w:numId="30">
    <w:abstractNumId w:val="10"/>
  </w:num>
  <w:num w:numId="31">
    <w:abstractNumId w:val="39"/>
  </w:num>
  <w:num w:numId="32">
    <w:abstractNumId w:val="31"/>
  </w:num>
  <w:num w:numId="33">
    <w:abstractNumId w:val="44"/>
  </w:num>
  <w:num w:numId="34">
    <w:abstractNumId w:val="29"/>
  </w:num>
  <w:num w:numId="35">
    <w:abstractNumId w:val="35"/>
  </w:num>
  <w:num w:numId="36">
    <w:abstractNumId w:val="38"/>
  </w:num>
  <w:num w:numId="37">
    <w:abstractNumId w:val="36"/>
  </w:num>
  <w:num w:numId="38">
    <w:abstractNumId w:val="30"/>
  </w:num>
  <w:num w:numId="39">
    <w:abstractNumId w:val="15"/>
  </w:num>
  <w:num w:numId="40">
    <w:abstractNumId w:val="8"/>
  </w:num>
  <w:num w:numId="41">
    <w:abstractNumId w:val="33"/>
  </w:num>
  <w:num w:numId="42">
    <w:abstractNumId w:val="6"/>
  </w:num>
  <w:num w:numId="43">
    <w:abstractNumId w:val="18"/>
  </w:num>
  <w:num w:numId="44">
    <w:abstractNumId w:val="4"/>
  </w:num>
  <w:num w:numId="45">
    <w:abstractNumId w:val="26"/>
  </w:num>
  <w:num w:numId="46">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30E8"/>
    <w:rsid w:val="00004297"/>
    <w:rsid w:val="00004650"/>
    <w:rsid w:val="00004B51"/>
    <w:rsid w:val="00006261"/>
    <w:rsid w:val="00006B2D"/>
    <w:rsid w:val="00006ECE"/>
    <w:rsid w:val="000075EF"/>
    <w:rsid w:val="00010C6D"/>
    <w:rsid w:val="00011106"/>
    <w:rsid w:val="0001553A"/>
    <w:rsid w:val="00015E7C"/>
    <w:rsid w:val="000177EA"/>
    <w:rsid w:val="000307A9"/>
    <w:rsid w:val="00032755"/>
    <w:rsid w:val="00037930"/>
    <w:rsid w:val="00037E0B"/>
    <w:rsid w:val="00040652"/>
    <w:rsid w:val="00040D25"/>
    <w:rsid w:val="00042139"/>
    <w:rsid w:val="0004236F"/>
    <w:rsid w:val="00042CF6"/>
    <w:rsid w:val="00043450"/>
    <w:rsid w:val="000440A3"/>
    <w:rsid w:val="0004445E"/>
    <w:rsid w:val="00045B58"/>
    <w:rsid w:val="00045C5C"/>
    <w:rsid w:val="00045FE9"/>
    <w:rsid w:val="0004628C"/>
    <w:rsid w:val="00047DDA"/>
    <w:rsid w:val="00056298"/>
    <w:rsid w:val="0006061D"/>
    <w:rsid w:val="00061787"/>
    <w:rsid w:val="00063EA8"/>
    <w:rsid w:val="00064307"/>
    <w:rsid w:val="000656FE"/>
    <w:rsid w:val="0007079A"/>
    <w:rsid w:val="000710B3"/>
    <w:rsid w:val="000732EF"/>
    <w:rsid w:val="000747C7"/>
    <w:rsid w:val="0007728C"/>
    <w:rsid w:val="00077A2B"/>
    <w:rsid w:val="00081B40"/>
    <w:rsid w:val="00081B61"/>
    <w:rsid w:val="00086675"/>
    <w:rsid w:val="00087467"/>
    <w:rsid w:val="000915A4"/>
    <w:rsid w:val="00094D5D"/>
    <w:rsid w:val="0009615E"/>
    <w:rsid w:val="000969D8"/>
    <w:rsid w:val="000A1DDF"/>
    <w:rsid w:val="000A1E21"/>
    <w:rsid w:val="000A2EEA"/>
    <w:rsid w:val="000A7B06"/>
    <w:rsid w:val="000B0D12"/>
    <w:rsid w:val="000B1C16"/>
    <w:rsid w:val="000C43D7"/>
    <w:rsid w:val="000C6B8F"/>
    <w:rsid w:val="000D3D1D"/>
    <w:rsid w:val="000D4003"/>
    <w:rsid w:val="000D6C8D"/>
    <w:rsid w:val="000E7920"/>
    <w:rsid w:val="000F2FE4"/>
    <w:rsid w:val="000F3410"/>
    <w:rsid w:val="000F6933"/>
    <w:rsid w:val="00100A71"/>
    <w:rsid w:val="0010573E"/>
    <w:rsid w:val="00106A4D"/>
    <w:rsid w:val="0011521D"/>
    <w:rsid w:val="001172A2"/>
    <w:rsid w:val="0011739A"/>
    <w:rsid w:val="0012084A"/>
    <w:rsid w:val="00122773"/>
    <w:rsid w:val="00123105"/>
    <w:rsid w:val="00124F6E"/>
    <w:rsid w:val="00133E2D"/>
    <w:rsid w:val="0013637F"/>
    <w:rsid w:val="001435D9"/>
    <w:rsid w:val="001441C0"/>
    <w:rsid w:val="001458E9"/>
    <w:rsid w:val="00147094"/>
    <w:rsid w:val="001470F8"/>
    <w:rsid w:val="00147FC3"/>
    <w:rsid w:val="001531F1"/>
    <w:rsid w:val="0015496F"/>
    <w:rsid w:val="00155617"/>
    <w:rsid w:val="0015752A"/>
    <w:rsid w:val="00157CEC"/>
    <w:rsid w:val="00164266"/>
    <w:rsid w:val="001726A8"/>
    <w:rsid w:val="00174E8A"/>
    <w:rsid w:val="001765F5"/>
    <w:rsid w:val="00176DFA"/>
    <w:rsid w:val="00177892"/>
    <w:rsid w:val="00181708"/>
    <w:rsid w:val="001845F1"/>
    <w:rsid w:val="00184B4F"/>
    <w:rsid w:val="00184BC3"/>
    <w:rsid w:val="00186F72"/>
    <w:rsid w:val="00187C0A"/>
    <w:rsid w:val="00190012"/>
    <w:rsid w:val="00192760"/>
    <w:rsid w:val="001956A0"/>
    <w:rsid w:val="001972BF"/>
    <w:rsid w:val="001A0286"/>
    <w:rsid w:val="001A26D7"/>
    <w:rsid w:val="001A4E3B"/>
    <w:rsid w:val="001A6C00"/>
    <w:rsid w:val="001B0812"/>
    <w:rsid w:val="001B1113"/>
    <w:rsid w:val="001B1F44"/>
    <w:rsid w:val="001B6248"/>
    <w:rsid w:val="001B7B8A"/>
    <w:rsid w:val="001C0FA2"/>
    <w:rsid w:val="001C4F9E"/>
    <w:rsid w:val="001D031E"/>
    <w:rsid w:val="001D4A55"/>
    <w:rsid w:val="001D5269"/>
    <w:rsid w:val="001D61A3"/>
    <w:rsid w:val="001D6ED2"/>
    <w:rsid w:val="001E151E"/>
    <w:rsid w:val="001E163E"/>
    <w:rsid w:val="001E373A"/>
    <w:rsid w:val="001E3C3A"/>
    <w:rsid w:val="001E686A"/>
    <w:rsid w:val="001F439B"/>
    <w:rsid w:val="001F5E7F"/>
    <w:rsid w:val="001F6EB0"/>
    <w:rsid w:val="00204C4B"/>
    <w:rsid w:val="00204F13"/>
    <w:rsid w:val="0020668E"/>
    <w:rsid w:val="002074BC"/>
    <w:rsid w:val="00210AEE"/>
    <w:rsid w:val="00212D2A"/>
    <w:rsid w:val="00214635"/>
    <w:rsid w:val="00221453"/>
    <w:rsid w:val="00230EAE"/>
    <w:rsid w:val="002316EB"/>
    <w:rsid w:val="002320A4"/>
    <w:rsid w:val="002348FF"/>
    <w:rsid w:val="00237CA2"/>
    <w:rsid w:val="00240625"/>
    <w:rsid w:val="00241CBF"/>
    <w:rsid w:val="00243C63"/>
    <w:rsid w:val="00250EF9"/>
    <w:rsid w:val="002520CE"/>
    <w:rsid w:val="00252220"/>
    <w:rsid w:val="0025466F"/>
    <w:rsid w:val="00254969"/>
    <w:rsid w:val="00254E25"/>
    <w:rsid w:val="00254ED0"/>
    <w:rsid w:val="00255562"/>
    <w:rsid w:val="00256594"/>
    <w:rsid w:val="002568C2"/>
    <w:rsid w:val="00262782"/>
    <w:rsid w:val="00262906"/>
    <w:rsid w:val="00263681"/>
    <w:rsid w:val="00263EB4"/>
    <w:rsid w:val="002647D9"/>
    <w:rsid w:val="00267F5B"/>
    <w:rsid w:val="0027706B"/>
    <w:rsid w:val="0028047B"/>
    <w:rsid w:val="00280F23"/>
    <w:rsid w:val="00282FCE"/>
    <w:rsid w:val="00283556"/>
    <w:rsid w:val="0028580E"/>
    <w:rsid w:val="00286C23"/>
    <w:rsid w:val="00286E48"/>
    <w:rsid w:val="00290A6F"/>
    <w:rsid w:val="00290FB8"/>
    <w:rsid w:val="00293EB2"/>
    <w:rsid w:val="00296DDB"/>
    <w:rsid w:val="002A1324"/>
    <w:rsid w:val="002A18CE"/>
    <w:rsid w:val="002B0F9D"/>
    <w:rsid w:val="002B1CD7"/>
    <w:rsid w:val="002B2590"/>
    <w:rsid w:val="002B4281"/>
    <w:rsid w:val="002B6D17"/>
    <w:rsid w:val="002B6F14"/>
    <w:rsid w:val="002B7068"/>
    <w:rsid w:val="002C04BB"/>
    <w:rsid w:val="002C1A90"/>
    <w:rsid w:val="002C3C8D"/>
    <w:rsid w:val="002C6586"/>
    <w:rsid w:val="002D3091"/>
    <w:rsid w:val="002D3471"/>
    <w:rsid w:val="002D4ACF"/>
    <w:rsid w:val="002D531F"/>
    <w:rsid w:val="002D5F83"/>
    <w:rsid w:val="002D70D5"/>
    <w:rsid w:val="002D7774"/>
    <w:rsid w:val="002E5367"/>
    <w:rsid w:val="002E5D20"/>
    <w:rsid w:val="002E63EE"/>
    <w:rsid w:val="002E78B4"/>
    <w:rsid w:val="002F01B8"/>
    <w:rsid w:val="002F19D4"/>
    <w:rsid w:val="002F28B8"/>
    <w:rsid w:val="002F7ED4"/>
    <w:rsid w:val="00300C22"/>
    <w:rsid w:val="00301893"/>
    <w:rsid w:val="003020C7"/>
    <w:rsid w:val="00304728"/>
    <w:rsid w:val="00307A2C"/>
    <w:rsid w:val="00315606"/>
    <w:rsid w:val="00316A68"/>
    <w:rsid w:val="00317394"/>
    <w:rsid w:val="00320D75"/>
    <w:rsid w:val="00323349"/>
    <w:rsid w:val="0032404D"/>
    <w:rsid w:val="00324336"/>
    <w:rsid w:val="003248C0"/>
    <w:rsid w:val="00325B85"/>
    <w:rsid w:val="00330109"/>
    <w:rsid w:val="0033188C"/>
    <w:rsid w:val="00332442"/>
    <w:rsid w:val="00336D18"/>
    <w:rsid w:val="00342116"/>
    <w:rsid w:val="00344E66"/>
    <w:rsid w:val="003459A5"/>
    <w:rsid w:val="003465EA"/>
    <w:rsid w:val="0034736A"/>
    <w:rsid w:val="003475C6"/>
    <w:rsid w:val="00347C07"/>
    <w:rsid w:val="00352D96"/>
    <w:rsid w:val="003555F0"/>
    <w:rsid w:val="003601F3"/>
    <w:rsid w:val="00364FBF"/>
    <w:rsid w:val="00365459"/>
    <w:rsid w:val="00365B76"/>
    <w:rsid w:val="0036685D"/>
    <w:rsid w:val="00370A7C"/>
    <w:rsid w:val="00375A45"/>
    <w:rsid w:val="00375D20"/>
    <w:rsid w:val="00383527"/>
    <w:rsid w:val="003857A8"/>
    <w:rsid w:val="00390D3F"/>
    <w:rsid w:val="00391C55"/>
    <w:rsid w:val="003930FB"/>
    <w:rsid w:val="0039372B"/>
    <w:rsid w:val="00393D28"/>
    <w:rsid w:val="0039495D"/>
    <w:rsid w:val="003949B6"/>
    <w:rsid w:val="00395181"/>
    <w:rsid w:val="00395C07"/>
    <w:rsid w:val="003A44CF"/>
    <w:rsid w:val="003A6047"/>
    <w:rsid w:val="003A621C"/>
    <w:rsid w:val="003A641B"/>
    <w:rsid w:val="003A7B45"/>
    <w:rsid w:val="003A7F3B"/>
    <w:rsid w:val="003A7FEC"/>
    <w:rsid w:val="003B3581"/>
    <w:rsid w:val="003B4549"/>
    <w:rsid w:val="003B6706"/>
    <w:rsid w:val="003B7642"/>
    <w:rsid w:val="003C0A9F"/>
    <w:rsid w:val="003C22D7"/>
    <w:rsid w:val="003C4B38"/>
    <w:rsid w:val="003C510B"/>
    <w:rsid w:val="003C58A9"/>
    <w:rsid w:val="003C6DB2"/>
    <w:rsid w:val="003C7048"/>
    <w:rsid w:val="003D3598"/>
    <w:rsid w:val="003E66B6"/>
    <w:rsid w:val="003E7E78"/>
    <w:rsid w:val="003F47DF"/>
    <w:rsid w:val="003F48A7"/>
    <w:rsid w:val="003F709F"/>
    <w:rsid w:val="00401B0A"/>
    <w:rsid w:val="00404647"/>
    <w:rsid w:val="00405CC5"/>
    <w:rsid w:val="004061BF"/>
    <w:rsid w:val="00410FC9"/>
    <w:rsid w:val="00414B3E"/>
    <w:rsid w:val="00420383"/>
    <w:rsid w:val="004209F9"/>
    <w:rsid w:val="0042182E"/>
    <w:rsid w:val="004262BB"/>
    <w:rsid w:val="00426630"/>
    <w:rsid w:val="004278DA"/>
    <w:rsid w:val="0043111C"/>
    <w:rsid w:val="00431D92"/>
    <w:rsid w:val="00435E85"/>
    <w:rsid w:val="00437FF0"/>
    <w:rsid w:val="00441F3B"/>
    <w:rsid w:val="00441FB4"/>
    <w:rsid w:val="004421DD"/>
    <w:rsid w:val="00442C4C"/>
    <w:rsid w:val="00444882"/>
    <w:rsid w:val="004457DC"/>
    <w:rsid w:val="00451172"/>
    <w:rsid w:val="0045552B"/>
    <w:rsid w:val="00456F34"/>
    <w:rsid w:val="00457255"/>
    <w:rsid w:val="0045754C"/>
    <w:rsid w:val="00457AFE"/>
    <w:rsid w:val="004614C9"/>
    <w:rsid w:val="004648BA"/>
    <w:rsid w:val="00467A53"/>
    <w:rsid w:val="00467BB2"/>
    <w:rsid w:val="00470B71"/>
    <w:rsid w:val="00473530"/>
    <w:rsid w:val="00473F93"/>
    <w:rsid w:val="0047423A"/>
    <w:rsid w:val="0047581A"/>
    <w:rsid w:val="00476DF6"/>
    <w:rsid w:val="0048070E"/>
    <w:rsid w:val="00481941"/>
    <w:rsid w:val="00483E4E"/>
    <w:rsid w:val="00484819"/>
    <w:rsid w:val="0048540C"/>
    <w:rsid w:val="00486295"/>
    <w:rsid w:val="00486798"/>
    <w:rsid w:val="004930A3"/>
    <w:rsid w:val="00493972"/>
    <w:rsid w:val="00493D6A"/>
    <w:rsid w:val="00494B5F"/>
    <w:rsid w:val="00495F26"/>
    <w:rsid w:val="004A1611"/>
    <w:rsid w:val="004A1991"/>
    <w:rsid w:val="004A632D"/>
    <w:rsid w:val="004A6FA1"/>
    <w:rsid w:val="004B0032"/>
    <w:rsid w:val="004B029C"/>
    <w:rsid w:val="004B4421"/>
    <w:rsid w:val="004B5608"/>
    <w:rsid w:val="004B7225"/>
    <w:rsid w:val="004B72F4"/>
    <w:rsid w:val="004B7A3D"/>
    <w:rsid w:val="004C0743"/>
    <w:rsid w:val="004C147D"/>
    <w:rsid w:val="004C1D0C"/>
    <w:rsid w:val="004C4464"/>
    <w:rsid w:val="004C4A86"/>
    <w:rsid w:val="004C58FE"/>
    <w:rsid w:val="004C5A6C"/>
    <w:rsid w:val="004D04F1"/>
    <w:rsid w:val="004D109B"/>
    <w:rsid w:val="004D160D"/>
    <w:rsid w:val="004D3E3D"/>
    <w:rsid w:val="004D6147"/>
    <w:rsid w:val="004D6522"/>
    <w:rsid w:val="004D6FF5"/>
    <w:rsid w:val="004D708E"/>
    <w:rsid w:val="004D7B8B"/>
    <w:rsid w:val="004E02A6"/>
    <w:rsid w:val="004E2516"/>
    <w:rsid w:val="004E35B6"/>
    <w:rsid w:val="004E4699"/>
    <w:rsid w:val="004E4702"/>
    <w:rsid w:val="004E520C"/>
    <w:rsid w:val="004E714C"/>
    <w:rsid w:val="004F0073"/>
    <w:rsid w:val="004F177E"/>
    <w:rsid w:val="004F28AB"/>
    <w:rsid w:val="004F5DC3"/>
    <w:rsid w:val="00502647"/>
    <w:rsid w:val="005030FF"/>
    <w:rsid w:val="005073E7"/>
    <w:rsid w:val="005078C2"/>
    <w:rsid w:val="0051092C"/>
    <w:rsid w:val="00512C7A"/>
    <w:rsid w:val="00513024"/>
    <w:rsid w:val="00515AE1"/>
    <w:rsid w:val="00515B2E"/>
    <w:rsid w:val="00523C58"/>
    <w:rsid w:val="005246DA"/>
    <w:rsid w:val="00531AF6"/>
    <w:rsid w:val="00531D37"/>
    <w:rsid w:val="00534242"/>
    <w:rsid w:val="00536FE2"/>
    <w:rsid w:val="00540552"/>
    <w:rsid w:val="00550098"/>
    <w:rsid w:val="00551B85"/>
    <w:rsid w:val="0055376E"/>
    <w:rsid w:val="005576F6"/>
    <w:rsid w:val="00557DFE"/>
    <w:rsid w:val="005605AC"/>
    <w:rsid w:val="00560613"/>
    <w:rsid w:val="005606A8"/>
    <w:rsid w:val="00561726"/>
    <w:rsid w:val="00561C46"/>
    <w:rsid w:val="0056442C"/>
    <w:rsid w:val="0056466D"/>
    <w:rsid w:val="00564945"/>
    <w:rsid w:val="005663F7"/>
    <w:rsid w:val="005668C4"/>
    <w:rsid w:val="00572C90"/>
    <w:rsid w:val="00572D2B"/>
    <w:rsid w:val="00574DDA"/>
    <w:rsid w:val="00575E4F"/>
    <w:rsid w:val="0057615A"/>
    <w:rsid w:val="00581B5F"/>
    <w:rsid w:val="00581E87"/>
    <w:rsid w:val="0058760D"/>
    <w:rsid w:val="00587EBA"/>
    <w:rsid w:val="005916AB"/>
    <w:rsid w:val="005919D6"/>
    <w:rsid w:val="00593BED"/>
    <w:rsid w:val="00596FD9"/>
    <w:rsid w:val="00597750"/>
    <w:rsid w:val="005A06B2"/>
    <w:rsid w:val="005A1C53"/>
    <w:rsid w:val="005A6D59"/>
    <w:rsid w:val="005B2F57"/>
    <w:rsid w:val="005B5205"/>
    <w:rsid w:val="005B57E1"/>
    <w:rsid w:val="005B7F84"/>
    <w:rsid w:val="005C0C97"/>
    <w:rsid w:val="005C2342"/>
    <w:rsid w:val="005C41A8"/>
    <w:rsid w:val="005C422C"/>
    <w:rsid w:val="005C6E53"/>
    <w:rsid w:val="005D0EE9"/>
    <w:rsid w:val="005D3C8E"/>
    <w:rsid w:val="005E1635"/>
    <w:rsid w:val="005E1C48"/>
    <w:rsid w:val="005E6733"/>
    <w:rsid w:val="005E735C"/>
    <w:rsid w:val="005E7CA9"/>
    <w:rsid w:val="005E7D5C"/>
    <w:rsid w:val="005F1822"/>
    <w:rsid w:val="005F38CC"/>
    <w:rsid w:val="005F5720"/>
    <w:rsid w:val="005F6D77"/>
    <w:rsid w:val="005F6F19"/>
    <w:rsid w:val="006022A2"/>
    <w:rsid w:val="00603131"/>
    <w:rsid w:val="00605200"/>
    <w:rsid w:val="0060523B"/>
    <w:rsid w:val="00611E31"/>
    <w:rsid w:val="00612944"/>
    <w:rsid w:val="0061548F"/>
    <w:rsid w:val="006156B7"/>
    <w:rsid w:val="006222F6"/>
    <w:rsid w:val="00623BFD"/>
    <w:rsid w:val="00627409"/>
    <w:rsid w:val="00637E20"/>
    <w:rsid w:val="00646136"/>
    <w:rsid w:val="0064683C"/>
    <w:rsid w:val="006511D9"/>
    <w:rsid w:val="00656FB4"/>
    <w:rsid w:val="00657B82"/>
    <w:rsid w:val="00661F37"/>
    <w:rsid w:val="0066249A"/>
    <w:rsid w:val="00662F9B"/>
    <w:rsid w:val="0066643C"/>
    <w:rsid w:val="00666B03"/>
    <w:rsid w:val="00670A74"/>
    <w:rsid w:val="0067246D"/>
    <w:rsid w:val="00673F88"/>
    <w:rsid w:val="006751E9"/>
    <w:rsid w:val="0067658B"/>
    <w:rsid w:val="006777D5"/>
    <w:rsid w:val="0068307E"/>
    <w:rsid w:val="00686E63"/>
    <w:rsid w:val="00691050"/>
    <w:rsid w:val="006918DE"/>
    <w:rsid w:val="00692E8E"/>
    <w:rsid w:val="006950B1"/>
    <w:rsid w:val="00696CFA"/>
    <w:rsid w:val="00697AF4"/>
    <w:rsid w:val="006A0D7F"/>
    <w:rsid w:val="006B1729"/>
    <w:rsid w:val="006B6D45"/>
    <w:rsid w:val="006C055E"/>
    <w:rsid w:val="006C0A9A"/>
    <w:rsid w:val="006C16D1"/>
    <w:rsid w:val="006C1C99"/>
    <w:rsid w:val="006C3028"/>
    <w:rsid w:val="006C4839"/>
    <w:rsid w:val="006C4E3D"/>
    <w:rsid w:val="006D0A9C"/>
    <w:rsid w:val="006D10AB"/>
    <w:rsid w:val="006D1BB3"/>
    <w:rsid w:val="006D673C"/>
    <w:rsid w:val="006E2BAB"/>
    <w:rsid w:val="006E3117"/>
    <w:rsid w:val="006E4611"/>
    <w:rsid w:val="006F2660"/>
    <w:rsid w:val="006F290A"/>
    <w:rsid w:val="006F4935"/>
    <w:rsid w:val="00700333"/>
    <w:rsid w:val="00701B44"/>
    <w:rsid w:val="00717987"/>
    <w:rsid w:val="00721446"/>
    <w:rsid w:val="00722EF5"/>
    <w:rsid w:val="00723E12"/>
    <w:rsid w:val="00731264"/>
    <w:rsid w:val="00732731"/>
    <w:rsid w:val="007330C0"/>
    <w:rsid w:val="007363E1"/>
    <w:rsid w:val="00745F92"/>
    <w:rsid w:val="0074749F"/>
    <w:rsid w:val="007476BB"/>
    <w:rsid w:val="00752A91"/>
    <w:rsid w:val="00755895"/>
    <w:rsid w:val="00755C00"/>
    <w:rsid w:val="0076466E"/>
    <w:rsid w:val="00766126"/>
    <w:rsid w:val="00766614"/>
    <w:rsid w:val="00766DB9"/>
    <w:rsid w:val="00771726"/>
    <w:rsid w:val="00773BFE"/>
    <w:rsid w:val="00783483"/>
    <w:rsid w:val="00784374"/>
    <w:rsid w:val="00786E18"/>
    <w:rsid w:val="00791D8E"/>
    <w:rsid w:val="007A1924"/>
    <w:rsid w:val="007A1C25"/>
    <w:rsid w:val="007A2195"/>
    <w:rsid w:val="007A626E"/>
    <w:rsid w:val="007B15A8"/>
    <w:rsid w:val="007B20F8"/>
    <w:rsid w:val="007B462F"/>
    <w:rsid w:val="007B5AFA"/>
    <w:rsid w:val="007C173A"/>
    <w:rsid w:val="007C473E"/>
    <w:rsid w:val="007C685C"/>
    <w:rsid w:val="007C6DBB"/>
    <w:rsid w:val="007D1644"/>
    <w:rsid w:val="007D5687"/>
    <w:rsid w:val="007D5A13"/>
    <w:rsid w:val="007E068E"/>
    <w:rsid w:val="007E2738"/>
    <w:rsid w:val="007E2F1A"/>
    <w:rsid w:val="007E4A96"/>
    <w:rsid w:val="007E4D41"/>
    <w:rsid w:val="007E505D"/>
    <w:rsid w:val="007F0AA7"/>
    <w:rsid w:val="007F100E"/>
    <w:rsid w:val="007F1D97"/>
    <w:rsid w:val="007F4522"/>
    <w:rsid w:val="007F4779"/>
    <w:rsid w:val="007F58BE"/>
    <w:rsid w:val="0080166A"/>
    <w:rsid w:val="008029E2"/>
    <w:rsid w:val="008057A5"/>
    <w:rsid w:val="00806645"/>
    <w:rsid w:val="00810214"/>
    <w:rsid w:val="00810366"/>
    <w:rsid w:val="00811E0D"/>
    <w:rsid w:val="008125DF"/>
    <w:rsid w:val="00815680"/>
    <w:rsid w:val="00817C66"/>
    <w:rsid w:val="00820B31"/>
    <w:rsid w:val="008226D7"/>
    <w:rsid w:val="00822E95"/>
    <w:rsid w:val="00823151"/>
    <w:rsid w:val="00823FF2"/>
    <w:rsid w:val="008268A7"/>
    <w:rsid w:val="00830685"/>
    <w:rsid w:val="00832832"/>
    <w:rsid w:val="00833B77"/>
    <w:rsid w:val="0083405F"/>
    <w:rsid w:val="00834421"/>
    <w:rsid w:val="008357AF"/>
    <w:rsid w:val="00840600"/>
    <w:rsid w:val="008423AB"/>
    <w:rsid w:val="008466FD"/>
    <w:rsid w:val="00847EBF"/>
    <w:rsid w:val="008523F8"/>
    <w:rsid w:val="008546E1"/>
    <w:rsid w:val="00857435"/>
    <w:rsid w:val="00861729"/>
    <w:rsid w:val="00862382"/>
    <w:rsid w:val="00866BF1"/>
    <w:rsid w:val="00867215"/>
    <w:rsid w:val="008703A3"/>
    <w:rsid w:val="00872690"/>
    <w:rsid w:val="008728BA"/>
    <w:rsid w:val="00877E61"/>
    <w:rsid w:val="0088170C"/>
    <w:rsid w:val="00881D35"/>
    <w:rsid w:val="00882A8A"/>
    <w:rsid w:val="0088366B"/>
    <w:rsid w:val="00891E3E"/>
    <w:rsid w:val="008A0D3D"/>
    <w:rsid w:val="008A11D8"/>
    <w:rsid w:val="008A2D78"/>
    <w:rsid w:val="008A6F1A"/>
    <w:rsid w:val="008B0540"/>
    <w:rsid w:val="008B2C99"/>
    <w:rsid w:val="008B2F59"/>
    <w:rsid w:val="008B3F70"/>
    <w:rsid w:val="008B6B39"/>
    <w:rsid w:val="008C0D9E"/>
    <w:rsid w:val="008C3D1D"/>
    <w:rsid w:val="008C64DF"/>
    <w:rsid w:val="008D045D"/>
    <w:rsid w:val="008D1977"/>
    <w:rsid w:val="008D1C90"/>
    <w:rsid w:val="008D2228"/>
    <w:rsid w:val="008D5788"/>
    <w:rsid w:val="008D6178"/>
    <w:rsid w:val="008D6BB4"/>
    <w:rsid w:val="008D7151"/>
    <w:rsid w:val="008E17BE"/>
    <w:rsid w:val="008E2A5F"/>
    <w:rsid w:val="008E2B80"/>
    <w:rsid w:val="008F06AB"/>
    <w:rsid w:val="008F21CE"/>
    <w:rsid w:val="008F5F84"/>
    <w:rsid w:val="009027CB"/>
    <w:rsid w:val="00904D09"/>
    <w:rsid w:val="00910BDA"/>
    <w:rsid w:val="009140E8"/>
    <w:rsid w:val="009173E8"/>
    <w:rsid w:val="00917D40"/>
    <w:rsid w:val="00920126"/>
    <w:rsid w:val="0092042B"/>
    <w:rsid w:val="00922DCA"/>
    <w:rsid w:val="0092609E"/>
    <w:rsid w:val="009335FD"/>
    <w:rsid w:val="0094000C"/>
    <w:rsid w:val="009402B0"/>
    <w:rsid w:val="009409DC"/>
    <w:rsid w:val="00942900"/>
    <w:rsid w:val="009432FD"/>
    <w:rsid w:val="00943EE6"/>
    <w:rsid w:val="00944D03"/>
    <w:rsid w:val="00945D31"/>
    <w:rsid w:val="00947288"/>
    <w:rsid w:val="00954A83"/>
    <w:rsid w:val="00954AAF"/>
    <w:rsid w:val="00960CBC"/>
    <w:rsid w:val="009625A0"/>
    <w:rsid w:val="00962BE5"/>
    <w:rsid w:val="0096488F"/>
    <w:rsid w:val="00966DF5"/>
    <w:rsid w:val="00966FF5"/>
    <w:rsid w:val="00967F90"/>
    <w:rsid w:val="00970409"/>
    <w:rsid w:val="00970C28"/>
    <w:rsid w:val="00977E49"/>
    <w:rsid w:val="00980F0B"/>
    <w:rsid w:val="009813A2"/>
    <w:rsid w:val="0098285D"/>
    <w:rsid w:val="009841D6"/>
    <w:rsid w:val="0098480E"/>
    <w:rsid w:val="00985872"/>
    <w:rsid w:val="00985F47"/>
    <w:rsid w:val="009867CB"/>
    <w:rsid w:val="00992C03"/>
    <w:rsid w:val="00993C0B"/>
    <w:rsid w:val="009940E4"/>
    <w:rsid w:val="009951F8"/>
    <w:rsid w:val="009952DB"/>
    <w:rsid w:val="00996B5C"/>
    <w:rsid w:val="009A0079"/>
    <w:rsid w:val="009A02B4"/>
    <w:rsid w:val="009A1224"/>
    <w:rsid w:val="009B09F7"/>
    <w:rsid w:val="009B11F2"/>
    <w:rsid w:val="009B79EC"/>
    <w:rsid w:val="009C0C2B"/>
    <w:rsid w:val="009C584C"/>
    <w:rsid w:val="009D0F74"/>
    <w:rsid w:val="009D1906"/>
    <w:rsid w:val="009D1D17"/>
    <w:rsid w:val="009D24E7"/>
    <w:rsid w:val="009D3298"/>
    <w:rsid w:val="009D3726"/>
    <w:rsid w:val="009D4CA9"/>
    <w:rsid w:val="009D65BD"/>
    <w:rsid w:val="009D6B85"/>
    <w:rsid w:val="009E1BF1"/>
    <w:rsid w:val="009E25BA"/>
    <w:rsid w:val="009E2921"/>
    <w:rsid w:val="009F07D7"/>
    <w:rsid w:val="009F0AA2"/>
    <w:rsid w:val="009F1DAA"/>
    <w:rsid w:val="009F290A"/>
    <w:rsid w:val="009F4F19"/>
    <w:rsid w:val="009F5B42"/>
    <w:rsid w:val="009F6A72"/>
    <w:rsid w:val="009F7EC1"/>
    <w:rsid w:val="00A03625"/>
    <w:rsid w:val="00A043AF"/>
    <w:rsid w:val="00A04F90"/>
    <w:rsid w:val="00A06F84"/>
    <w:rsid w:val="00A07B5A"/>
    <w:rsid w:val="00A1116D"/>
    <w:rsid w:val="00A12695"/>
    <w:rsid w:val="00A12AE4"/>
    <w:rsid w:val="00A14980"/>
    <w:rsid w:val="00A166E5"/>
    <w:rsid w:val="00A230B2"/>
    <w:rsid w:val="00A23820"/>
    <w:rsid w:val="00A25CE4"/>
    <w:rsid w:val="00A26186"/>
    <w:rsid w:val="00A26414"/>
    <w:rsid w:val="00A344DF"/>
    <w:rsid w:val="00A34AB2"/>
    <w:rsid w:val="00A35C91"/>
    <w:rsid w:val="00A368D6"/>
    <w:rsid w:val="00A37BA1"/>
    <w:rsid w:val="00A407A0"/>
    <w:rsid w:val="00A41A63"/>
    <w:rsid w:val="00A42396"/>
    <w:rsid w:val="00A43B1E"/>
    <w:rsid w:val="00A50593"/>
    <w:rsid w:val="00A506CC"/>
    <w:rsid w:val="00A512A5"/>
    <w:rsid w:val="00A51EE2"/>
    <w:rsid w:val="00A52726"/>
    <w:rsid w:val="00A55325"/>
    <w:rsid w:val="00A561DF"/>
    <w:rsid w:val="00A61206"/>
    <w:rsid w:val="00A6209B"/>
    <w:rsid w:val="00A62A0E"/>
    <w:rsid w:val="00A64290"/>
    <w:rsid w:val="00A643E2"/>
    <w:rsid w:val="00A65C05"/>
    <w:rsid w:val="00A6651A"/>
    <w:rsid w:val="00A721F8"/>
    <w:rsid w:val="00A734EF"/>
    <w:rsid w:val="00A7390C"/>
    <w:rsid w:val="00A828C3"/>
    <w:rsid w:val="00A83F7C"/>
    <w:rsid w:val="00A84DA3"/>
    <w:rsid w:val="00A879B4"/>
    <w:rsid w:val="00A90668"/>
    <w:rsid w:val="00A930ED"/>
    <w:rsid w:val="00A94E90"/>
    <w:rsid w:val="00A95375"/>
    <w:rsid w:val="00A96467"/>
    <w:rsid w:val="00A96478"/>
    <w:rsid w:val="00A9740C"/>
    <w:rsid w:val="00AA167D"/>
    <w:rsid w:val="00AA70D3"/>
    <w:rsid w:val="00AB1437"/>
    <w:rsid w:val="00AC102D"/>
    <w:rsid w:val="00AC1B8B"/>
    <w:rsid w:val="00AC216D"/>
    <w:rsid w:val="00AC2CDB"/>
    <w:rsid w:val="00AC3559"/>
    <w:rsid w:val="00AC37E3"/>
    <w:rsid w:val="00AC525D"/>
    <w:rsid w:val="00AC5ACE"/>
    <w:rsid w:val="00AC6278"/>
    <w:rsid w:val="00AC63F9"/>
    <w:rsid w:val="00AC76D5"/>
    <w:rsid w:val="00AD5699"/>
    <w:rsid w:val="00AE2533"/>
    <w:rsid w:val="00AE2E1A"/>
    <w:rsid w:val="00AE5E8B"/>
    <w:rsid w:val="00AE7463"/>
    <w:rsid w:val="00AF0460"/>
    <w:rsid w:val="00AF1DC2"/>
    <w:rsid w:val="00AF40D7"/>
    <w:rsid w:val="00AF738A"/>
    <w:rsid w:val="00B01B50"/>
    <w:rsid w:val="00B01E27"/>
    <w:rsid w:val="00B05148"/>
    <w:rsid w:val="00B10680"/>
    <w:rsid w:val="00B113AD"/>
    <w:rsid w:val="00B114E2"/>
    <w:rsid w:val="00B11B58"/>
    <w:rsid w:val="00B12154"/>
    <w:rsid w:val="00B1528A"/>
    <w:rsid w:val="00B15E79"/>
    <w:rsid w:val="00B20A36"/>
    <w:rsid w:val="00B20A56"/>
    <w:rsid w:val="00B214DD"/>
    <w:rsid w:val="00B243F6"/>
    <w:rsid w:val="00B24920"/>
    <w:rsid w:val="00B25182"/>
    <w:rsid w:val="00B255F6"/>
    <w:rsid w:val="00B27747"/>
    <w:rsid w:val="00B319F8"/>
    <w:rsid w:val="00B36175"/>
    <w:rsid w:val="00B36F32"/>
    <w:rsid w:val="00B3792C"/>
    <w:rsid w:val="00B42405"/>
    <w:rsid w:val="00B44725"/>
    <w:rsid w:val="00B46E3C"/>
    <w:rsid w:val="00B61D6C"/>
    <w:rsid w:val="00B63109"/>
    <w:rsid w:val="00B63536"/>
    <w:rsid w:val="00B63B25"/>
    <w:rsid w:val="00B6420C"/>
    <w:rsid w:val="00B65FB0"/>
    <w:rsid w:val="00B672A3"/>
    <w:rsid w:val="00B72DBA"/>
    <w:rsid w:val="00B7625E"/>
    <w:rsid w:val="00B77844"/>
    <w:rsid w:val="00B7788A"/>
    <w:rsid w:val="00B77929"/>
    <w:rsid w:val="00B82F53"/>
    <w:rsid w:val="00B861D6"/>
    <w:rsid w:val="00B9102E"/>
    <w:rsid w:val="00B95204"/>
    <w:rsid w:val="00B9549E"/>
    <w:rsid w:val="00BA0B5F"/>
    <w:rsid w:val="00BA1CCA"/>
    <w:rsid w:val="00BA2462"/>
    <w:rsid w:val="00BA295C"/>
    <w:rsid w:val="00BA3D58"/>
    <w:rsid w:val="00BA4E2D"/>
    <w:rsid w:val="00BB0939"/>
    <w:rsid w:val="00BB142E"/>
    <w:rsid w:val="00BB17FE"/>
    <w:rsid w:val="00BB19A8"/>
    <w:rsid w:val="00BB20D0"/>
    <w:rsid w:val="00BB4337"/>
    <w:rsid w:val="00BB451C"/>
    <w:rsid w:val="00BB5589"/>
    <w:rsid w:val="00BB6046"/>
    <w:rsid w:val="00BC0C2C"/>
    <w:rsid w:val="00BC0FEA"/>
    <w:rsid w:val="00BC1033"/>
    <w:rsid w:val="00BD0A19"/>
    <w:rsid w:val="00BD1123"/>
    <w:rsid w:val="00BD254D"/>
    <w:rsid w:val="00BD2FEE"/>
    <w:rsid w:val="00BD5E48"/>
    <w:rsid w:val="00BE1051"/>
    <w:rsid w:val="00BE2066"/>
    <w:rsid w:val="00BE34AC"/>
    <w:rsid w:val="00BE3F76"/>
    <w:rsid w:val="00BE6DF7"/>
    <w:rsid w:val="00BF0042"/>
    <w:rsid w:val="00BF2EEB"/>
    <w:rsid w:val="00BF36D4"/>
    <w:rsid w:val="00BF3FB5"/>
    <w:rsid w:val="00BF4156"/>
    <w:rsid w:val="00BF52E1"/>
    <w:rsid w:val="00BF5B1F"/>
    <w:rsid w:val="00C05AC9"/>
    <w:rsid w:val="00C05E8B"/>
    <w:rsid w:val="00C102DC"/>
    <w:rsid w:val="00C12091"/>
    <w:rsid w:val="00C1514D"/>
    <w:rsid w:val="00C176F7"/>
    <w:rsid w:val="00C23323"/>
    <w:rsid w:val="00C255AD"/>
    <w:rsid w:val="00C303F4"/>
    <w:rsid w:val="00C30515"/>
    <w:rsid w:val="00C30C1E"/>
    <w:rsid w:val="00C31B24"/>
    <w:rsid w:val="00C34052"/>
    <w:rsid w:val="00C344D0"/>
    <w:rsid w:val="00C35588"/>
    <w:rsid w:val="00C37813"/>
    <w:rsid w:val="00C379DC"/>
    <w:rsid w:val="00C402C3"/>
    <w:rsid w:val="00C40454"/>
    <w:rsid w:val="00C40841"/>
    <w:rsid w:val="00C40B07"/>
    <w:rsid w:val="00C52C12"/>
    <w:rsid w:val="00C54B7C"/>
    <w:rsid w:val="00C55EEC"/>
    <w:rsid w:val="00C57DF6"/>
    <w:rsid w:val="00C60C53"/>
    <w:rsid w:val="00C67C95"/>
    <w:rsid w:val="00C760E0"/>
    <w:rsid w:val="00C76A16"/>
    <w:rsid w:val="00C76CBD"/>
    <w:rsid w:val="00C803C0"/>
    <w:rsid w:val="00C81A4F"/>
    <w:rsid w:val="00C82EB9"/>
    <w:rsid w:val="00C852DA"/>
    <w:rsid w:val="00C86409"/>
    <w:rsid w:val="00C91FC4"/>
    <w:rsid w:val="00C92E27"/>
    <w:rsid w:val="00C95403"/>
    <w:rsid w:val="00CA02E4"/>
    <w:rsid w:val="00CA2917"/>
    <w:rsid w:val="00CA29A5"/>
    <w:rsid w:val="00CA3D87"/>
    <w:rsid w:val="00CA4BA1"/>
    <w:rsid w:val="00CA7B4C"/>
    <w:rsid w:val="00CB246E"/>
    <w:rsid w:val="00CB7AAE"/>
    <w:rsid w:val="00CC0268"/>
    <w:rsid w:val="00CC0641"/>
    <w:rsid w:val="00CC6DCE"/>
    <w:rsid w:val="00CD03F1"/>
    <w:rsid w:val="00CD30A1"/>
    <w:rsid w:val="00CD4CEE"/>
    <w:rsid w:val="00CE2EBC"/>
    <w:rsid w:val="00CE3164"/>
    <w:rsid w:val="00CF0A9C"/>
    <w:rsid w:val="00CF21C2"/>
    <w:rsid w:val="00CF25DD"/>
    <w:rsid w:val="00CF296B"/>
    <w:rsid w:val="00CF4AAC"/>
    <w:rsid w:val="00CF5241"/>
    <w:rsid w:val="00CF683D"/>
    <w:rsid w:val="00D04626"/>
    <w:rsid w:val="00D05AC3"/>
    <w:rsid w:val="00D07876"/>
    <w:rsid w:val="00D10A74"/>
    <w:rsid w:val="00D12B0A"/>
    <w:rsid w:val="00D13168"/>
    <w:rsid w:val="00D1475C"/>
    <w:rsid w:val="00D16CE4"/>
    <w:rsid w:val="00D17535"/>
    <w:rsid w:val="00D1764E"/>
    <w:rsid w:val="00D22A1E"/>
    <w:rsid w:val="00D238CB"/>
    <w:rsid w:val="00D246B6"/>
    <w:rsid w:val="00D32743"/>
    <w:rsid w:val="00D34238"/>
    <w:rsid w:val="00D345D0"/>
    <w:rsid w:val="00D35674"/>
    <w:rsid w:val="00D45995"/>
    <w:rsid w:val="00D51401"/>
    <w:rsid w:val="00D5375A"/>
    <w:rsid w:val="00D557E0"/>
    <w:rsid w:val="00D5615A"/>
    <w:rsid w:val="00D56D20"/>
    <w:rsid w:val="00D57884"/>
    <w:rsid w:val="00D60EA7"/>
    <w:rsid w:val="00D6142F"/>
    <w:rsid w:val="00D61812"/>
    <w:rsid w:val="00D61BBC"/>
    <w:rsid w:val="00D628D0"/>
    <w:rsid w:val="00D73EA8"/>
    <w:rsid w:val="00D74D36"/>
    <w:rsid w:val="00D75ACE"/>
    <w:rsid w:val="00D768CB"/>
    <w:rsid w:val="00D80A0B"/>
    <w:rsid w:val="00D81386"/>
    <w:rsid w:val="00D81CD9"/>
    <w:rsid w:val="00D84C6E"/>
    <w:rsid w:val="00D85836"/>
    <w:rsid w:val="00D85ACD"/>
    <w:rsid w:val="00D86B67"/>
    <w:rsid w:val="00D87353"/>
    <w:rsid w:val="00D97717"/>
    <w:rsid w:val="00DA0296"/>
    <w:rsid w:val="00DA0B16"/>
    <w:rsid w:val="00DA15C4"/>
    <w:rsid w:val="00DA40EC"/>
    <w:rsid w:val="00DA6231"/>
    <w:rsid w:val="00DB19CB"/>
    <w:rsid w:val="00DB311E"/>
    <w:rsid w:val="00DC5B21"/>
    <w:rsid w:val="00DD0A1A"/>
    <w:rsid w:val="00DD14B3"/>
    <w:rsid w:val="00DD19A3"/>
    <w:rsid w:val="00DD3CED"/>
    <w:rsid w:val="00DD5192"/>
    <w:rsid w:val="00DD6CC2"/>
    <w:rsid w:val="00DD7D61"/>
    <w:rsid w:val="00DE10F7"/>
    <w:rsid w:val="00DE183C"/>
    <w:rsid w:val="00DE464E"/>
    <w:rsid w:val="00DE69D1"/>
    <w:rsid w:val="00DE76FF"/>
    <w:rsid w:val="00DF149D"/>
    <w:rsid w:val="00DF1C5D"/>
    <w:rsid w:val="00DF41AB"/>
    <w:rsid w:val="00DF4CAB"/>
    <w:rsid w:val="00DF6BCD"/>
    <w:rsid w:val="00E000B9"/>
    <w:rsid w:val="00E00BBD"/>
    <w:rsid w:val="00E1184E"/>
    <w:rsid w:val="00E165C5"/>
    <w:rsid w:val="00E2059B"/>
    <w:rsid w:val="00E2236E"/>
    <w:rsid w:val="00E23811"/>
    <w:rsid w:val="00E23A87"/>
    <w:rsid w:val="00E30CFD"/>
    <w:rsid w:val="00E31026"/>
    <w:rsid w:val="00E31DF3"/>
    <w:rsid w:val="00E346F0"/>
    <w:rsid w:val="00E404E2"/>
    <w:rsid w:val="00E41D93"/>
    <w:rsid w:val="00E4228B"/>
    <w:rsid w:val="00E43B40"/>
    <w:rsid w:val="00E46E6A"/>
    <w:rsid w:val="00E47B7A"/>
    <w:rsid w:val="00E5161F"/>
    <w:rsid w:val="00E528E6"/>
    <w:rsid w:val="00E52ACE"/>
    <w:rsid w:val="00E53912"/>
    <w:rsid w:val="00E61F45"/>
    <w:rsid w:val="00E62655"/>
    <w:rsid w:val="00E64210"/>
    <w:rsid w:val="00E6614B"/>
    <w:rsid w:val="00E71771"/>
    <w:rsid w:val="00E760E1"/>
    <w:rsid w:val="00E81BB0"/>
    <w:rsid w:val="00E8208E"/>
    <w:rsid w:val="00E82E8E"/>
    <w:rsid w:val="00E8585E"/>
    <w:rsid w:val="00E85F06"/>
    <w:rsid w:val="00E87488"/>
    <w:rsid w:val="00E9133B"/>
    <w:rsid w:val="00E93670"/>
    <w:rsid w:val="00E94F63"/>
    <w:rsid w:val="00E97A37"/>
    <w:rsid w:val="00EA0079"/>
    <w:rsid w:val="00EA0714"/>
    <w:rsid w:val="00EA09B3"/>
    <w:rsid w:val="00EA0B9C"/>
    <w:rsid w:val="00EA41AC"/>
    <w:rsid w:val="00EA49BE"/>
    <w:rsid w:val="00EA653F"/>
    <w:rsid w:val="00EA65E7"/>
    <w:rsid w:val="00EA68B7"/>
    <w:rsid w:val="00EB1B59"/>
    <w:rsid w:val="00EB39C1"/>
    <w:rsid w:val="00EC3A4B"/>
    <w:rsid w:val="00EC5EB4"/>
    <w:rsid w:val="00ED087E"/>
    <w:rsid w:val="00ED22D7"/>
    <w:rsid w:val="00ED2DF1"/>
    <w:rsid w:val="00ED35DD"/>
    <w:rsid w:val="00ED555F"/>
    <w:rsid w:val="00ED644E"/>
    <w:rsid w:val="00ED7C47"/>
    <w:rsid w:val="00EE0489"/>
    <w:rsid w:val="00EE23F5"/>
    <w:rsid w:val="00EE2AFE"/>
    <w:rsid w:val="00EE5C74"/>
    <w:rsid w:val="00EE5EA6"/>
    <w:rsid w:val="00F00AA1"/>
    <w:rsid w:val="00F00C10"/>
    <w:rsid w:val="00F01808"/>
    <w:rsid w:val="00F01BB8"/>
    <w:rsid w:val="00F0205B"/>
    <w:rsid w:val="00F05716"/>
    <w:rsid w:val="00F12089"/>
    <w:rsid w:val="00F130B3"/>
    <w:rsid w:val="00F16C04"/>
    <w:rsid w:val="00F21508"/>
    <w:rsid w:val="00F21B76"/>
    <w:rsid w:val="00F220D2"/>
    <w:rsid w:val="00F25CBA"/>
    <w:rsid w:val="00F275DC"/>
    <w:rsid w:val="00F279D3"/>
    <w:rsid w:val="00F31B81"/>
    <w:rsid w:val="00F31BD2"/>
    <w:rsid w:val="00F33F5A"/>
    <w:rsid w:val="00F4078A"/>
    <w:rsid w:val="00F43AD6"/>
    <w:rsid w:val="00F44585"/>
    <w:rsid w:val="00F44787"/>
    <w:rsid w:val="00F44A9F"/>
    <w:rsid w:val="00F51BED"/>
    <w:rsid w:val="00F52094"/>
    <w:rsid w:val="00F5379D"/>
    <w:rsid w:val="00F558D4"/>
    <w:rsid w:val="00F60B8D"/>
    <w:rsid w:val="00F610B9"/>
    <w:rsid w:val="00F70ECB"/>
    <w:rsid w:val="00F7279D"/>
    <w:rsid w:val="00F8315B"/>
    <w:rsid w:val="00F8392C"/>
    <w:rsid w:val="00F86C0B"/>
    <w:rsid w:val="00F87193"/>
    <w:rsid w:val="00F873F9"/>
    <w:rsid w:val="00F90455"/>
    <w:rsid w:val="00F93EEC"/>
    <w:rsid w:val="00F963F9"/>
    <w:rsid w:val="00F967BF"/>
    <w:rsid w:val="00FA041E"/>
    <w:rsid w:val="00FA18C1"/>
    <w:rsid w:val="00FA2BBF"/>
    <w:rsid w:val="00FA2D98"/>
    <w:rsid w:val="00FA3104"/>
    <w:rsid w:val="00FA4BF6"/>
    <w:rsid w:val="00FB6D9B"/>
    <w:rsid w:val="00FC00AA"/>
    <w:rsid w:val="00FC12A2"/>
    <w:rsid w:val="00FC15D6"/>
    <w:rsid w:val="00FC15F4"/>
    <w:rsid w:val="00FC1640"/>
    <w:rsid w:val="00FC2827"/>
    <w:rsid w:val="00FC31C7"/>
    <w:rsid w:val="00FC386C"/>
    <w:rsid w:val="00FC3905"/>
    <w:rsid w:val="00FC4114"/>
    <w:rsid w:val="00FC4DC9"/>
    <w:rsid w:val="00FC6CF3"/>
    <w:rsid w:val="00FD0328"/>
    <w:rsid w:val="00FD1D1A"/>
    <w:rsid w:val="00FD1E1F"/>
    <w:rsid w:val="00FD3270"/>
    <w:rsid w:val="00FD3C8F"/>
    <w:rsid w:val="00FD6847"/>
    <w:rsid w:val="00FD7356"/>
    <w:rsid w:val="00FE177C"/>
    <w:rsid w:val="00FE6BB2"/>
    <w:rsid w:val="00FE7819"/>
    <w:rsid w:val="00FF2BA2"/>
    <w:rsid w:val="00FF30E1"/>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paragraph" w:styleId="Textpoznmkypodiarou">
    <w:name w:val="footnote text"/>
    <w:basedOn w:val="Normlny"/>
    <w:link w:val="TextpoznmkypodiarouChar"/>
    <w:uiPriority w:val="99"/>
    <w:unhideWhenUsed/>
    <w:rsid w:val="004D160D"/>
    <w:rPr>
      <w:sz w:val="20"/>
      <w:szCs w:val="20"/>
    </w:rPr>
  </w:style>
  <w:style w:type="character" w:customStyle="1" w:styleId="TextpoznmkypodiarouChar">
    <w:name w:val="Text poznámky pod čiarou Char"/>
    <w:basedOn w:val="Predvolenpsmoodseku"/>
    <w:link w:val="Textpoznmkypodiarou"/>
    <w:uiPriority w:val="99"/>
    <w:rsid w:val="004D160D"/>
    <w:rPr>
      <w:rFonts w:ascii="Times New Roman" w:eastAsia="Times New Roman" w:hAnsi="Times New Roman" w:cs="Times New Roman"/>
      <w:sz w:val="20"/>
      <w:szCs w:val="20"/>
      <w:lang w:eastAsia="sk-SK"/>
    </w:rPr>
  </w:style>
  <w:style w:type="paragraph" w:customStyle="1" w:styleId="l6">
    <w:name w:val="l6"/>
    <w:basedOn w:val="Normlny"/>
    <w:rsid w:val="00A04F90"/>
    <w:pPr>
      <w:spacing w:before="100" w:beforeAutospacing="1" w:after="100" w:afterAutospacing="1"/>
    </w:pPr>
  </w:style>
  <w:style w:type="character" w:styleId="PremennHTML">
    <w:name w:val="HTML Variable"/>
    <w:uiPriority w:val="99"/>
    <w:semiHidden/>
    <w:unhideWhenUsed/>
    <w:rsid w:val="00A04F90"/>
    <w:rPr>
      <w:i/>
      <w:iCs/>
    </w:rPr>
  </w:style>
  <w:style w:type="paragraph" w:styleId="PredformtovanHTML">
    <w:name w:val="HTML Preformatted"/>
    <w:basedOn w:val="Normlny"/>
    <w:link w:val="PredformtovanHTMLChar"/>
    <w:uiPriority w:val="99"/>
    <w:unhideWhenUsed/>
    <w:rsid w:val="00943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943EE6"/>
    <w:rPr>
      <w:rFonts w:ascii="Courier New" w:eastAsia="Times New Roman" w:hAnsi="Courier New" w:cs="Courier New"/>
      <w:sz w:val="20"/>
      <w:szCs w:val="20"/>
      <w:lang w:eastAsia="sk-SK"/>
    </w:rPr>
  </w:style>
  <w:style w:type="paragraph" w:styleId="Zoznamsodrkami">
    <w:name w:val="List Bullet"/>
    <w:basedOn w:val="Normlny"/>
    <w:uiPriority w:val="99"/>
    <w:unhideWhenUsed/>
    <w:rsid w:val="00256594"/>
    <w:pPr>
      <w:numPr>
        <w:numId w:val="1"/>
      </w:numPr>
      <w:contextualSpacing/>
    </w:pPr>
  </w:style>
  <w:style w:type="table" w:customStyle="1" w:styleId="Mriekatabuky1">
    <w:name w:val="Mriežka tabuľky1"/>
    <w:basedOn w:val="Normlnatabuka"/>
    <w:next w:val="Mriekatabuky"/>
    <w:uiPriority w:val="59"/>
    <w:rsid w:val="00820B3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82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3">
    <w:name w:val="s13"/>
    <w:basedOn w:val="Normlny"/>
    <w:rsid w:val="008268A7"/>
    <w:pPr>
      <w:spacing w:before="100" w:beforeAutospacing="1" w:after="100" w:afterAutospacing="1"/>
    </w:pPr>
    <w:rPr>
      <w:rFonts w:ascii="Calibri" w:eastAsia="Calibri" w:hAnsi="Calibri" w:cs="Calibri"/>
      <w:sz w:val="22"/>
      <w:szCs w:val="22"/>
    </w:rPr>
  </w:style>
  <w:style w:type="character" w:customStyle="1" w:styleId="bumpedfont15">
    <w:name w:val="bumpedfont15"/>
    <w:rsid w:val="008268A7"/>
  </w:style>
  <w:style w:type="paragraph" w:customStyle="1" w:styleId="a0">
    <w:uiPriority w:val="99"/>
    <w:rsid w:val="00AC63F9"/>
    <w:pPr>
      <w:spacing w:after="0"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241">
      <w:bodyDiv w:val="1"/>
      <w:marLeft w:val="0"/>
      <w:marRight w:val="0"/>
      <w:marTop w:val="0"/>
      <w:marBottom w:val="0"/>
      <w:divBdr>
        <w:top w:val="none" w:sz="0" w:space="0" w:color="auto"/>
        <w:left w:val="none" w:sz="0" w:space="0" w:color="auto"/>
        <w:bottom w:val="none" w:sz="0" w:space="0" w:color="auto"/>
        <w:right w:val="none" w:sz="0" w:space="0" w:color="auto"/>
      </w:divBdr>
    </w:div>
    <w:div w:id="130097828">
      <w:bodyDiv w:val="1"/>
      <w:marLeft w:val="0"/>
      <w:marRight w:val="0"/>
      <w:marTop w:val="0"/>
      <w:marBottom w:val="0"/>
      <w:divBdr>
        <w:top w:val="none" w:sz="0" w:space="0" w:color="auto"/>
        <w:left w:val="none" w:sz="0" w:space="0" w:color="auto"/>
        <w:bottom w:val="none" w:sz="0" w:space="0" w:color="auto"/>
        <w:right w:val="none" w:sz="0" w:space="0" w:color="auto"/>
      </w:divBdr>
    </w:div>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0510342">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69027888">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314922271">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505170258">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940796809">
      <w:bodyDiv w:val="1"/>
      <w:marLeft w:val="0"/>
      <w:marRight w:val="0"/>
      <w:marTop w:val="0"/>
      <w:marBottom w:val="0"/>
      <w:divBdr>
        <w:top w:val="none" w:sz="0" w:space="0" w:color="auto"/>
        <w:left w:val="none" w:sz="0" w:space="0" w:color="auto"/>
        <w:bottom w:val="none" w:sz="0" w:space="0" w:color="auto"/>
        <w:right w:val="none" w:sz="0" w:space="0" w:color="auto"/>
      </w:divBdr>
    </w:div>
    <w:div w:id="962812421">
      <w:bodyDiv w:val="1"/>
      <w:marLeft w:val="0"/>
      <w:marRight w:val="0"/>
      <w:marTop w:val="0"/>
      <w:marBottom w:val="0"/>
      <w:divBdr>
        <w:top w:val="none" w:sz="0" w:space="0" w:color="auto"/>
        <w:left w:val="none" w:sz="0" w:space="0" w:color="auto"/>
        <w:bottom w:val="none" w:sz="0" w:space="0" w:color="auto"/>
        <w:right w:val="none" w:sz="0" w:space="0" w:color="auto"/>
      </w:divBdr>
    </w:div>
    <w:div w:id="974069891">
      <w:bodyDiv w:val="1"/>
      <w:marLeft w:val="0"/>
      <w:marRight w:val="0"/>
      <w:marTop w:val="0"/>
      <w:marBottom w:val="0"/>
      <w:divBdr>
        <w:top w:val="none" w:sz="0" w:space="0" w:color="auto"/>
        <w:left w:val="none" w:sz="0" w:space="0" w:color="auto"/>
        <w:bottom w:val="none" w:sz="0" w:space="0" w:color="auto"/>
        <w:right w:val="none" w:sz="0" w:space="0" w:color="auto"/>
      </w:divBdr>
    </w:div>
    <w:div w:id="992177733">
      <w:bodyDiv w:val="1"/>
      <w:marLeft w:val="0"/>
      <w:marRight w:val="0"/>
      <w:marTop w:val="0"/>
      <w:marBottom w:val="0"/>
      <w:divBdr>
        <w:top w:val="none" w:sz="0" w:space="0" w:color="auto"/>
        <w:left w:val="none" w:sz="0" w:space="0" w:color="auto"/>
        <w:bottom w:val="none" w:sz="0" w:space="0" w:color="auto"/>
        <w:right w:val="none" w:sz="0" w:space="0" w:color="auto"/>
      </w:divBdr>
    </w:div>
    <w:div w:id="1023752100">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20215384">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299069579">
      <w:bodyDiv w:val="1"/>
      <w:marLeft w:val="0"/>
      <w:marRight w:val="0"/>
      <w:marTop w:val="0"/>
      <w:marBottom w:val="0"/>
      <w:divBdr>
        <w:top w:val="none" w:sz="0" w:space="0" w:color="auto"/>
        <w:left w:val="none" w:sz="0" w:space="0" w:color="auto"/>
        <w:bottom w:val="none" w:sz="0" w:space="0" w:color="auto"/>
        <w:right w:val="none" w:sz="0" w:space="0" w:color="auto"/>
      </w:divBdr>
    </w:div>
    <w:div w:id="1318067560">
      <w:bodyDiv w:val="1"/>
      <w:marLeft w:val="0"/>
      <w:marRight w:val="0"/>
      <w:marTop w:val="0"/>
      <w:marBottom w:val="0"/>
      <w:divBdr>
        <w:top w:val="none" w:sz="0" w:space="0" w:color="auto"/>
        <w:left w:val="none" w:sz="0" w:space="0" w:color="auto"/>
        <w:bottom w:val="none" w:sz="0" w:space="0" w:color="auto"/>
        <w:right w:val="none" w:sz="0" w:space="0" w:color="auto"/>
      </w:divBdr>
    </w:div>
    <w:div w:id="13629743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3637374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738474940">
      <w:bodyDiv w:val="1"/>
      <w:marLeft w:val="0"/>
      <w:marRight w:val="0"/>
      <w:marTop w:val="0"/>
      <w:marBottom w:val="0"/>
      <w:divBdr>
        <w:top w:val="none" w:sz="0" w:space="0" w:color="auto"/>
        <w:left w:val="none" w:sz="0" w:space="0" w:color="auto"/>
        <w:bottom w:val="none" w:sz="0" w:space="0" w:color="auto"/>
        <w:right w:val="none" w:sz="0" w:space="0" w:color="auto"/>
      </w:divBdr>
    </w:div>
    <w:div w:id="1740323486">
      <w:bodyDiv w:val="1"/>
      <w:marLeft w:val="0"/>
      <w:marRight w:val="0"/>
      <w:marTop w:val="0"/>
      <w:marBottom w:val="0"/>
      <w:divBdr>
        <w:top w:val="none" w:sz="0" w:space="0" w:color="auto"/>
        <w:left w:val="none" w:sz="0" w:space="0" w:color="auto"/>
        <w:bottom w:val="none" w:sz="0" w:space="0" w:color="auto"/>
        <w:right w:val="none" w:sz="0" w:space="0" w:color="auto"/>
      </w:divBdr>
    </w:div>
    <w:div w:id="1765760755">
      <w:bodyDiv w:val="1"/>
      <w:marLeft w:val="0"/>
      <w:marRight w:val="0"/>
      <w:marTop w:val="0"/>
      <w:marBottom w:val="0"/>
      <w:divBdr>
        <w:top w:val="none" w:sz="0" w:space="0" w:color="auto"/>
        <w:left w:val="none" w:sz="0" w:space="0" w:color="auto"/>
        <w:bottom w:val="none" w:sz="0" w:space="0" w:color="auto"/>
        <w:right w:val="none" w:sz="0" w:space="0" w:color="auto"/>
      </w:divBdr>
    </w:div>
    <w:div w:id="1884903186">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1929577326">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57193102">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 w:id="21246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DE511-862D-4356-8D65-E50AEDC4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6544</TotalTime>
  <Pages>1</Pages>
  <Words>4590</Words>
  <Characters>26168</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495</cp:revision>
  <cp:lastPrinted>2018-09-24T13:16:00Z</cp:lastPrinted>
  <dcterms:created xsi:type="dcterms:W3CDTF">2015-03-19T07:58:00Z</dcterms:created>
  <dcterms:modified xsi:type="dcterms:W3CDTF">2018-09-25T08:43:00Z</dcterms:modified>
</cp:coreProperties>
</file>