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F4B23" w:rsidRDefault="001F4B23">
      <w:pPr>
        <w:jc w:val="center"/>
        <w:divId w:val="848643888"/>
        <w:rPr>
          <w:rFonts w:ascii="Times" w:hAnsi="Times" w:cs="Times"/>
          <w:sz w:val="25"/>
          <w:szCs w:val="25"/>
        </w:rPr>
      </w:pPr>
      <w:r>
        <w:rPr>
          <w:rFonts w:ascii="Times" w:hAnsi="Times" w:cs="Times"/>
          <w:sz w:val="25"/>
          <w:szCs w:val="25"/>
        </w:rPr>
        <w:t xml:space="preserve">Nariadenie vlády Slovenskej republiky z ....................... 2018,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F4B23" w:rsidP="001F4B23">
            <w:pPr>
              <w:spacing w:after="0" w:line="240" w:lineRule="auto"/>
              <w:rPr>
                <w:rFonts w:ascii="Times New Roman" w:hAnsi="Times New Roman" w:cs="Calibri"/>
                <w:sz w:val="20"/>
                <w:szCs w:val="20"/>
              </w:rPr>
            </w:pPr>
            <w:r>
              <w:rPr>
                <w:rFonts w:ascii="Times" w:hAnsi="Times" w:cs="Times"/>
                <w:sz w:val="25"/>
                <w:szCs w:val="25"/>
              </w:rPr>
              <w:t>40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F4B23" w:rsidP="001F4B23">
            <w:pPr>
              <w:spacing w:after="0" w:line="240" w:lineRule="auto"/>
              <w:rPr>
                <w:rFonts w:ascii="Times New Roman" w:hAnsi="Times New Roman" w:cs="Calibri"/>
                <w:sz w:val="20"/>
                <w:szCs w:val="20"/>
              </w:rPr>
            </w:pPr>
            <w:r>
              <w:rPr>
                <w:rFonts w:ascii="Times" w:hAnsi="Times" w:cs="Times"/>
                <w:sz w:val="25"/>
                <w:szCs w:val="25"/>
              </w:rPr>
              <w:t>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F4B23" w:rsidP="001F4B23">
            <w:pPr>
              <w:spacing w:after="0" w:line="240" w:lineRule="auto"/>
              <w:rPr>
                <w:rFonts w:ascii="Times New Roman" w:hAnsi="Times New Roman" w:cs="Calibri"/>
                <w:sz w:val="20"/>
                <w:szCs w:val="20"/>
              </w:rPr>
            </w:pPr>
            <w:r>
              <w:rPr>
                <w:rFonts w:ascii="Times" w:hAnsi="Times" w:cs="Times"/>
                <w:sz w:val="25"/>
                <w:szCs w:val="25"/>
              </w:rPr>
              <w:t>16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F4B23" w:rsidP="001F4B23">
            <w:pPr>
              <w:spacing w:after="0" w:line="240" w:lineRule="auto"/>
              <w:rPr>
                <w:rFonts w:ascii="Times New Roman" w:hAnsi="Times New Roman" w:cs="Calibri"/>
                <w:sz w:val="20"/>
                <w:szCs w:val="20"/>
              </w:rPr>
            </w:pPr>
            <w:r>
              <w:rPr>
                <w:rFonts w:ascii="Times" w:hAnsi="Times" w:cs="Times"/>
                <w:sz w:val="25"/>
                <w:szCs w:val="25"/>
              </w:rPr>
              <w:t>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F4B23" w:rsidP="001F4B23">
            <w:pPr>
              <w:spacing w:after="0" w:line="240" w:lineRule="auto"/>
              <w:rPr>
                <w:rFonts w:ascii="Times New Roman" w:hAnsi="Times New Roman" w:cs="Calibri"/>
                <w:sz w:val="20"/>
                <w:szCs w:val="20"/>
              </w:rPr>
            </w:pPr>
            <w:r>
              <w:rPr>
                <w:rFonts w:ascii="Times" w:hAnsi="Times" w:cs="Times"/>
                <w:sz w:val="25"/>
                <w:szCs w:val="25"/>
              </w:rPr>
              <w:t>18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F4B23" w:rsidRDefault="001F4B2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1F4B23">
        <w:trPr>
          <w:divId w:val="178835282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Vôbec nezaslali</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Únia poskytovateľov lekárenskej starostlivosti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Lekárske odborové združenie</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Združenie všeobecných lekárov pre dospelých Slovenskej Republiky o.z.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Slovenská spoločnosť všeobecného praktického lekárstva</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Štátny ústav pre kontrolu liečiv</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Asociácia zdravotných poisťovní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x</w:t>
            </w:r>
          </w:p>
        </w:tc>
      </w:tr>
      <w:tr w:rsidR="001F4B23">
        <w:trPr>
          <w:divId w:val="1788352826"/>
          <w:jc w:val="center"/>
        </w:trPr>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40 (20o,20z)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F4B23" w:rsidRDefault="001F4B2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F4B23" w:rsidRDefault="001F4B2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24"/>
        <w:gridCol w:w="651"/>
        <w:gridCol w:w="651"/>
        <w:gridCol w:w="3970"/>
      </w:tblGrid>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Spôsob vyhodnotenia</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 xml:space="preserve">1. V prílohe č. 3 časti D písm. a) sa za piaty bod vkladá nový šiesty bod, ktorý znie: </w:t>
            </w:r>
            <w:r>
              <w:rPr>
                <w:rFonts w:ascii="Times" w:hAnsi="Times" w:cs="Times"/>
                <w:sz w:val="25"/>
                <w:szCs w:val="25"/>
              </w:rPr>
              <w:br/>
              <w:t>Nesúhlas so zaradením nového špecializačného odboru ošetrovateľská starostlivosť o dospelých Odôvodnenie: Dňa 8.3.2018 sa na pôde MZ SR uskutočnilo stretnutie za účasti zástupcov Ministerstva zdravotníctva SR (MZ SR), Slovenskej komory sestier a pôrodných asistentiek (SKSaPA), Asociácie nemocníc Slovenska (ANS), Asociácie zamestnávateľských zväzov a združení SR (AZZZSR), Odborového združenia sestier a pôrodných asistentiek (OZSaPA) a hlavnej odborníčky MZ SR pre odbor ošetrovateľstvo. Na tomto stretnutí bolo dohodnuté, že v termíne do 30.4. 2018 Slovenská komora sestier a pôrodných asistentiek predloží materiál, ktorý bude obsahovať návrh obsahu špecializačného štúdia pre nový odbor ošetrovateľská starostlivosť o dospelých, jasne popíše rozdiely tohto špecializačného štúdia oproti pregraduálnemu štúdiu, jasne zadefinuje aká nové vedomosti a zručnosti absolventi tohto štúdia získajú a ako sa tieto vedomosti a zručnosti premietnu do reálnych kompetencií v klinickej praxi. Inými slovami aký bude rozdiel v kompetenciách medzi týmito sestrami špecialistkami a sestrami bez špecializácie. Až následne bude možné hovoriť o tom, či pridanie tejto novej špecializácie je alebo nie zmysluplné. Z tohto stretnutia bol vyhotovený zápis, ktorý dostali všetci účastníci. Vyhlásené MPK celý tento postup predbieha.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Návrh špecializačného štúdia pre odbor ošetrovateľská starostlivosť o dospelých bol prerokovaný na pracovnom rokovaní dňa 15. mája 2018.</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V prílohe č. 3 časti D písm. a) sa za piaty bod vkladá nový šiesty bod, ktorý znie: „6. ošetrovateľská starostlivosť o dospelých“.</w:t>
            </w:r>
            <w:r>
              <w:rPr>
                <w:rFonts w:ascii="Times" w:hAnsi="Times" w:cs="Times"/>
                <w:sz w:val="25"/>
                <w:szCs w:val="25"/>
              </w:rPr>
              <w:br/>
              <w:t xml:space="preserve">Nesúhlas so zaradením nového špecializačného odboru ošetrovateľská starostlivosť o dospelých Odôvodnenie: Dňa 8.3.2018 sa na pôde MZ SR uskutočnilo stretnutie za účasti zástupcov Ministerstva zdravotníctva SR (MZ SR), Slovenskej komory sestier a pôrodných asistentiek (SKSaPA), Asociácie nemocníc Slovenska (ANS), Asociácie zamestnávateľských zväzov a združení SR (AZZZSR), Odborového združenia sestier a pôrodných asistentiek (OZSaPA) a hlavnej odborníčky MZ SR pre odbor ošetrovateľstvo. Na tomto stretnutí bolo dohodnuté, že v termíne do 30.4. 2018 Slovenská komora sestier a pôrodných asistentiek predloží materiál, ktorý bude obsahovať návrh obsahu špecializačného štúdia pre nový odbor ošetrovateľská starostlivosť o dospelých, jasne popíše rozdiely tohto špecializačného štúdia oproti pregraduálnemu štúdiu, jasne zadefinuje aká nové vedomosti a zručnosti absolventi tohto štúdia získajú a ako sa tieto vedomosti a zručnosti premietnu do reálnych kompetencií v klinickej praxi. Inými slovami aký bude rozdiel v kompetenciách medzi týmito sestrami špecialistkami a sestrami bez špecializácie. Až následne bude možné hovoriť o tom, či pridanie tejto novej špecializácie je alebo nie zmysluplné. Z tohto stretnutia bol vyhotovený zápis, ktorý dostali všetci účastníci. Vyhlásené MPK celý tento postup predbieha.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Návrh špecializačného štúdia bol prerokovaný na rokovaní dňa 15. mája 2018.</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K čl. I bodu 2</w:t>
            </w:r>
            <w:r>
              <w:rPr>
                <w:rFonts w:ascii="Times" w:hAnsi="Times" w:cs="Times"/>
                <w:sz w:val="25"/>
                <w:szCs w:val="25"/>
              </w:rPr>
              <w:br/>
              <w:t>Odporúčame konkretizovať pojem „dostatočný 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K čl. I</w:t>
            </w:r>
            <w:r>
              <w:rPr>
                <w:rFonts w:ascii="Times" w:hAnsi="Times" w:cs="Times"/>
                <w:sz w:val="25"/>
                <w:szCs w:val="25"/>
              </w:rPr>
              <w:br/>
              <w:t>Odporúčame vymeniť poradie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 xml:space="preserve">K obalu </w:t>
            </w:r>
            <w:r>
              <w:rPr>
                <w:rFonts w:ascii="Times" w:hAnsi="Times" w:cs="Times"/>
                <w:sz w:val="25"/>
                <w:szCs w:val="25"/>
              </w:rPr>
              <w:br/>
              <w:t>V názve odporúčame vypustiť duplicitne uvedené slová „z ................2018“. Odporúčame doplniť predkladateľa návrhu nariadenia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predloženému materiálu</w:t>
            </w:r>
            <w:r>
              <w:rPr>
                <w:rFonts w:ascii="Times" w:hAnsi="Times" w:cs="Times"/>
                <w:sz w:val="25"/>
                <w:szCs w:val="25"/>
              </w:rPr>
              <w:br/>
              <w:t xml:space="preserve">Nariadenie vlády SR požadujeme doplniť v znení : “ § 83d Prechodné ustanovenia k úpravám účinným od 1. júna 2018 Odborná spôsobilosť na výkon špecializovaných pracovných činností v špecializačnom odbore ošetrovateľská starostlivosť v onkológii; ošetrovateľská starostlivosť o dialyzovaných pacientov ktorú získala sestra podľa predpisov účinných do 9.2.2018, sa považuje za získanie odbornej spôsobilosti na výkon špecializovaných pracovných činností v špecializačnom odbore ošetrovateľská starostlivosť o dospelých podľa tohto nariadenia vlády." Odôvodnenie: Aktuálne platné znenie ustanovenia § 83c Prechodné ustanovenia k úpravám účinným od 10. februára 2018 je zmätočné. Podľa § 83c ods. 1 „Odborná spôsobilosť zdravotníckeho pracovníka na výkon odborných pracovných činností, špecializovaných pracovných činností alebo certifikovaných pracovných činností získaná podľa predpisov účinných do 9. februára 2018 zostáva zachovaná.“ V rozpore s citovaným ustanovením je znenie § 83c ods.8 a 9 : „Ods. 8: Odborná spôsobilosť na výkon špecializovaných pracovných činností v špecializačnom odbore ošetrovateľská starostlivosť o dialyzovaných pacientov, ktorú získala sestra podľa predpisov </w:t>
            </w:r>
            <w:r>
              <w:rPr>
                <w:rFonts w:ascii="Times" w:hAnsi="Times" w:cs="Times"/>
                <w:sz w:val="25"/>
                <w:szCs w:val="25"/>
              </w:rPr>
              <w:lastRenderedPageBreak/>
              <w:t xml:space="preserve">účinných do 9. februára 2018, sa považuje za získanie odbornej spôsobilosti na výkon certifikovaných pracovných činností v certifikovanej pracovnej činnosti ošetrovateľská starostlivosť o dialyzovaných pacientov podľa tohto nariadenia vlády.“ „Ods. 9 : Odborná spôsobilosť na výkon špecializovaných pracovných činností v špecializačnom odbore ošetrovateľská starostlivosť v onkológii, ktorú získala sestra podľa predpisov účinných do 9. februára 2018, sa považuje za získanie odbornej spôsobilosti na výkon certifikovaných pracovných činností v certifikovanej pracovnej činnosti ošetrovateľská starostlivosť v onkológii podľa tohto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 xml:space="preserve">Súčasťou špecializačného odboru ošetrovateľská starostlivosť o dospelých, resp. tohto špecializačného štúdia, bude problematika ošetrovateľskej starostlivosti v onkológii, ošetrovateľskej starostlivosti v odboroch chirurgie a ošetrovateľskej starostlivosti v odboroch vnútorného lekárstva. V nadväznosti na uvedené sa vypúšťa z nariadenia vlády certifikovaná pracovná činnosť ošetrovateľská starostlivosť v onkológii. Certifikovaná pracovná činnosť ošetrovateľská starostlivosť o dialyzovaných pacientov sa navrhuje preklasifikovať na samostatný špecializačný odbor (nebude súčasťou špecializačného odboru ošetrovateľská starostlivosť o dospelých). V súlade s uvedeným sa navrhujú aj prechodné ustanovenia, </w:t>
            </w:r>
            <w:r>
              <w:rPr>
                <w:rFonts w:ascii="Times" w:hAnsi="Times" w:cs="Times"/>
                <w:sz w:val="25"/>
                <w:szCs w:val="25"/>
              </w:rPr>
              <w:lastRenderedPageBreak/>
              <w:t>ktoré nadväzujú aj na rozsah získaného vzdelania. Keďže ošetrovateľská starostlivosť o dialyzovaných pacientov bude samostatný špecializačný odbor, zásadná pripomienka mohla byť len čiastočne akceptovaná.</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 xml:space="preserve">úvodnej vete </w:t>
            </w:r>
            <w:r>
              <w:rPr>
                <w:rFonts w:ascii="Times" w:hAnsi="Times" w:cs="Times"/>
                <w:sz w:val="25"/>
                <w:szCs w:val="25"/>
              </w:rPr>
              <w:br/>
              <w:t xml:space="preserve">1. V úvodnej vete nariadenia vlády Slovenskej republiky odporúčame vypustiť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2. V Čl. I prvom bode odporúčame vetu „Doterajší šiesty bod až deviaty bod sa označujú ako siedmy bod až desiaty bod.“, nahradiť vetou „Doterajšie body 6 až 9 sa označujú ako body 7 až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Pripomienka nie je opodstatnená; nemá oporu v Legislatívnych pravidlách vlády SR.</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úvodnej vete čl. I vložiť za slová </w:t>
            </w:r>
            <w:r>
              <w:rPr>
                <w:rFonts w:ascii="Times" w:hAnsi="Times" w:cs="Times"/>
                <w:sz w:val="25"/>
                <w:szCs w:val="25"/>
              </w:rPr>
              <w:lastRenderedPageBreak/>
              <w:t>„nariadenia vlády“ slová „Slovenskej republiky“ (4x), v čl. I uviesť novelizačné body 1 a 2 v opačnom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Čl. I body 1 a 2</w:t>
            </w:r>
            <w:r>
              <w:rPr>
                <w:rFonts w:ascii="Times" w:hAnsi="Times" w:cs="Times"/>
                <w:sz w:val="25"/>
                <w:szCs w:val="25"/>
              </w:rPr>
              <w:br/>
              <w:t xml:space="preserve">Odporúčame vymeniť poradie novelizačných bodov, t.j. v prvom bode upraviť § 72 ods. 2 a v druhom bode prílohu č.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 xml:space="preserve">Vlastný materiál </w:t>
            </w:r>
            <w:r>
              <w:rPr>
                <w:rFonts w:ascii="Times" w:hAnsi="Times" w:cs="Times"/>
                <w:sz w:val="25"/>
                <w:szCs w:val="25"/>
              </w:rPr>
              <w:br/>
              <w:t xml:space="preserve">V úvodnej vete návrhu nariadenia vlády odporúčame vypustiť slová "v znení neskorších predpisov", pretože § 33 ods. 8 a § 39 ods. 3 zákona č. 578/2004 Z. z. neboli doposiaľ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Nemá charakter pripomienky.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všeobecne</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Nemá charakter pripomienky.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v Čl. I vymeniť poradie prvého a druhého novelizačného bodu.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aj povinné informácie v bode 5. Alternatívne riešenia a v bode 12. Zdroje, a to v súlade s obsahovými požiadavkami pre tieto body doložky vybraných vplyvov upravenými v časti II. Jednotnej metodiky na posudzovanie vybraných vplyvov. Odôvodnenie: </w:t>
            </w:r>
            <w:r>
              <w:rPr>
                <w:rFonts w:ascii="Times" w:hAnsi="Times" w:cs="Times"/>
                <w:sz w:val="25"/>
                <w:szCs w:val="25"/>
              </w:rPr>
              <w:lastRenderedPageBreak/>
              <w:t xml:space="preserve">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Čl. I bod 1.</w:t>
            </w:r>
            <w:r>
              <w:rPr>
                <w:rFonts w:ascii="Times" w:hAnsi="Times" w:cs="Times"/>
                <w:sz w:val="25"/>
                <w:szCs w:val="25"/>
              </w:rPr>
              <w:br/>
              <w:t>Odporúčame predkladateľovi nahradiť vetu "Doterajší šiesty bod až deviaty bod sa označujú ako siedmy bod až desiaty bod" vetou "Doterajší 6 až 9 bod sa označujú ako 7 až 10 bod" .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Pripomienka nie je opodstatnená; nemá oporu v Legislatívnych pravidlách vlády SR.</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Nemá charakter pripomienky.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 hľadiska systematiky členenia návrhu nariadenia vlády odporúčame vymeniť poradie prvého bodu a druhého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Nový § 83d</w:t>
            </w:r>
            <w:r>
              <w:rPr>
                <w:rFonts w:ascii="Times" w:hAnsi="Times" w:cs="Times"/>
                <w:sz w:val="25"/>
                <w:szCs w:val="25"/>
              </w:rPr>
              <w:br/>
              <w:t>Navrhujeme: nový bod "Odborná spôsobilosť na výkon špecializovaných pracovných činností v špecializačnom odbore intenzívna ošetrovateľská starostlivosť o dospelých a intenzívna starostlivosť v pediatrii ktorú získala sestra podľa predpisov účinných do 31. januára 2018, sa považuje za získanie odbornej spôsobilosti na výkon špecializovaných pracovných činností v špecializačnom odbore anestéziológia a intenzívna starostlivosť podľa tohto nariadenia vlády." Odôvodnenie: Súčasné znenie NV SR č. 296/2010, Z. z., nereflektuje na potreby praxe a zabraňuje možnosti širšieho využitia sestier pracujúcich v intenzívnej starostlivosti. Táto zmena by mohla taktiež prispieť k optimalizácii sústavy špecializačných štúdijných programov.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lastRenderedPageBreak/>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Nový § 83d</w:t>
            </w:r>
            <w:r>
              <w:rPr>
                <w:rFonts w:ascii="Times" w:hAnsi="Times" w:cs="Times"/>
                <w:sz w:val="25"/>
                <w:szCs w:val="25"/>
              </w:rPr>
              <w:br/>
              <w:t xml:space="preserve">Navrhujeme: nový bod "Odborná spôsobilosť na výkon špecializovaných pracovných činností v špecializačnom odbore ošetrovateľská starostlivosť v chirurgii; ošetrovateľská starostlivosť v odboroch vnútorného lekárstva; ošetrovateľská starostlivosť v onkológii; ošetrovateľská starostlivosť o dialyzovaných pacientov ktorú získala sestra podľa predpisov účinných do 31. januára 2018, sa považuje za získanie odbornej spôsobilosti na výkon špecializovaných pracovných činností v špecializačnom odbore ošetrovateľská starostlivosť o dospelých podľa tohto nariadenia vlády." Odôvodnenie: Súčasné znenie NV SR č. 296/2010, Z. z., nereflektuje na potreby praxe a zabraňuje možnosti vydávania licencií pre odborných zástupcov v povolaní sestra u ktorých absentuje špecializačný štúdijný odbor, ktorý bol zrušený, resp. zmenený na CPČ.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 xml:space="preserve">Súčasťou špecializačného odboru ošetrovateľská starostlivosť o dospelých, resp. tohto špecializačného štúdia, bude problematika ošetrovateľskej starostlivosti v onkológii, ošetrovateľskej starostlivosti v odboroch chirurgie a ošetrovateľskej starostlivosti v odboroch vnútorného lekárstva. V nadväznosti na uvedené sa vypúšťa z nariadenia vlády certifikovaná pracovná činnosť ošetrovateľská starostlivosť v onkológii. Certifikovaná pracovná činnosť ošetrovateľská starostlivosť o dialyzovaných pacientov sa navrhuje preklasifikovať na samostatný špecializačný odbor (nebude súčasťou špecializačného odboru ošetrovateľská starostlivosť o dospelých). V súlade s uvedeným sa navrhujú aj prechodné ustanovenia, ktoré nadväzujú aj na rozsah získaného vzdelania. Keďže ošetrovateľská starostlivosť o dialyzovaných pacientov bude samostatný špecializačný odbor, zásadná </w:t>
            </w:r>
            <w:r>
              <w:rPr>
                <w:rFonts w:ascii="Times" w:hAnsi="Times" w:cs="Times"/>
                <w:sz w:val="25"/>
                <w:szCs w:val="25"/>
              </w:rPr>
              <w:lastRenderedPageBreak/>
              <w:t>pripomienka mohla byť len čiastočne akceptovaná.</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lastRenderedPageBreak/>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Nový § 83d</w:t>
            </w:r>
            <w:r>
              <w:rPr>
                <w:rFonts w:ascii="Times" w:hAnsi="Times" w:cs="Times"/>
                <w:sz w:val="25"/>
                <w:szCs w:val="25"/>
              </w:rPr>
              <w:br/>
              <w:t>Navrhujeme: nový bod ktorý znie "Odborná spôsobilosť na výkon certifikovaných pracovných činností v certifikovanej pracovnej činnosti pôrodná asistencia v rodine a komunite, ktorú získala pôrodná asistentka podľa predpisov účinných do 31. januára 2018, sa považuje za získanie odbornej spôsobilosti na výkon špecializovaných pracovných činností v špecializačnom odbore pôrodná asistencia a starostlivosť o ženu v rodine a komunite podľa tohto nariadenia vlády." Odôvodnenie: Je veľmi dôležité, aby táto CPČ bola zaradená späť do sústavy špecializačných štúdijných programov pre profesiu pôrodná asistentka. Súčasné znenie NV SR č. 296/2010, Z. z. totiž nereflektuje na potreby praxe a zabraňuje možnosti vydávania licencií pre odborných zástupcov v povolaní pôrodná asistentka u ktorých absentuje špecializačný štúdijný odbor.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Prílohe č. 3, časť D</w:t>
            </w:r>
            <w:r>
              <w:rPr>
                <w:rFonts w:ascii="Times" w:hAnsi="Times" w:cs="Times"/>
                <w:sz w:val="25"/>
                <w:szCs w:val="25"/>
              </w:rPr>
              <w:br/>
              <w:t xml:space="preserve">Navrhujeme: V prílohe č. 3 časti D písm. a) zrušiť ôsmy a jedenásty bod. Ostatné body sa vzostupne prečíslujú. Odôvodnenie: Táto úprava nadväzuje na nové prechodné ustanovenie ktoré navrhujeme - "Odborná spôsobilosť na výkon špecializovaných pracovných činností v špecializačnom odbore ošetrovateľská starostlivosť v chirurgii; ošetrovateľská starostlivosť v odboroch vnútorného lekárstva; ošetrovateľská starostlivosť v onkológii; ošetrovateľská starostlivosť o dialyzovaných pacientov ktorú získala sestra podľa predpisov </w:t>
            </w:r>
            <w:r>
              <w:rPr>
                <w:rFonts w:ascii="Times" w:hAnsi="Times" w:cs="Times"/>
                <w:sz w:val="25"/>
                <w:szCs w:val="25"/>
              </w:rPr>
              <w:lastRenderedPageBreak/>
              <w:t>účinných do 31. januára 2018, sa považuje za získanie odbornej spôsobilosti na výkon špecializovaných pracovných činností v špecializačnom odbore ošetrovateľská starostlivosť o dospelých podľa tohto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Prílohe č. 3 časti E písm. a) a b)</w:t>
            </w:r>
            <w:r>
              <w:rPr>
                <w:rFonts w:ascii="Times" w:hAnsi="Times" w:cs="Times"/>
                <w:sz w:val="25"/>
                <w:szCs w:val="25"/>
              </w:rPr>
              <w:br/>
              <w:t>Navrhujeme: V prílohe č. 3 časti E písm. a) a b) sa formálne, číselne upravia body vzostupne.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Dôvodom je iná legislatívna technika.</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Prílohe č. 3 časti E písm. b)</w:t>
            </w:r>
            <w:r>
              <w:rPr>
                <w:rFonts w:ascii="Times" w:hAnsi="Times" w:cs="Times"/>
                <w:sz w:val="25"/>
                <w:szCs w:val="25"/>
              </w:rPr>
              <w:br/>
              <w:t>Navrhujeme: V prílohe č. 3 časti E písm. b) zrušiť CPČ v odbore „pôrodná asistencia v rodine a komunite“ Odôvodnenie: Táto úprava by mala nadväzovať na nami navrhované nové prechodné ustanovenie: "Odborná spôsobilosť na výkon certifikovaných pracovných činností v certifikovanej pracovnej činnosti pôrodná asistencia v rodine a komunite, ktorú získala pôrodná asistentka podľa predpisov účinných do 31. januára 2018, sa považuje za získanie odbornej spôsobilosti na výkon špecializovaných pracovných činností v špecializačnom odbore pôrodná asistencia a starostlivosť o ženu v rodine a komunite podľa tohto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prílohe č. 3 časti E, písm. a)</w:t>
            </w:r>
            <w:r>
              <w:rPr>
                <w:rFonts w:ascii="Times" w:hAnsi="Times" w:cs="Times"/>
                <w:sz w:val="25"/>
                <w:szCs w:val="25"/>
              </w:rPr>
              <w:br/>
              <w:t xml:space="preserve">Navrhujeme: V prílohe č. 3 časti E sa za písm. a) vkladá nové písm. b) ktoré znie: „b) pôrodná asistencia a starostlivosť o ženu v rodine a komunite“ Odôvodnenie: Je veľmi dôležité aby táto CPČ bola zaradená späť do sústavy špecializačných štúdijných programov pre profesiu pôrodná asistentka. Súčasné znenie NV SR č. 296/2010, Z. z., nereflektuje na potreby praxe a zabraňuje </w:t>
            </w:r>
            <w:r>
              <w:rPr>
                <w:rFonts w:ascii="Times" w:hAnsi="Times" w:cs="Times"/>
                <w:sz w:val="25"/>
                <w:szCs w:val="25"/>
              </w:rPr>
              <w:lastRenderedPageBreak/>
              <w:t>možnosti vydávania licencií pre odborných zástupcov v povolaní pôrodná asistentka u ktorých absentuje špecializačný štúdijný odbor. Táto úprava by mala nadväzovať na nami navrhované nové prechodné ustanovenie: "Odborná spôsobilosť na výkon certifikovaných pracovných činností v certifikovanej pracovnej činnosti pôrodná asistencia v rodine a komunite, ktorú získala pôrodná asistentka podľa predpisov účinných do 31. januára 2018, sa považuje za získanie odbornej spôsobilosti na výkon špecializovaných pracovných činností v špecializačnom odbore pôrodná asistencia a starostlivosť o ženu v rodine a komunite podľa tohto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Za § 9 sa vkladá § 9a</w:t>
            </w:r>
            <w:r>
              <w:rPr>
                <w:rFonts w:ascii="Times" w:hAnsi="Times" w:cs="Times"/>
                <w:sz w:val="25"/>
                <w:szCs w:val="25"/>
              </w:rPr>
              <w:br/>
              <w:t xml:space="preserve">1. Za § 9 sa vkladá § 9a, ktorý znie: „§ 9a Odborná spôsobilosť na výkon zdravotníckeho povolania farmaceut a na výkon činnosti odborného zástupcu v zdravotníckom povolaní farmaceut 1. Na výkon zdravotníckeho povolania zdravotníckym pracovníkom v povolaní farmaceut x) vo verejnej lekárni a pobočke verejnej lekárne xx) sa vyžaduje a) odborná spôsobilosť na výkon odborných pracovných činností podľa § 9 ods. 1 a b) odborná spôsobilosť na výkon špecializovaných pracovných činností v špecializačnom odbore lekárenstvo alebo najmenej päťročná odborná prax v rozsahu ustanoveného týždenného pracovného času vo verejnej lekárni, v pobočke verejnej lekárne alebo v nemocničnej lekárni. 2. Na výkon činnosti odborného zástupcu zdravotníckym pracovníkom v povolaní farmaceut xxx) v nemocničnej lekárni, vo verejnej lekárni, a pobočke verejnej lekárne xxxx) sa vyžaduje a) odborná spôsobilosť na výkon </w:t>
            </w:r>
            <w:r>
              <w:rPr>
                <w:rFonts w:ascii="Times" w:hAnsi="Times" w:cs="Times"/>
                <w:sz w:val="25"/>
                <w:szCs w:val="25"/>
              </w:rPr>
              <w:lastRenderedPageBreak/>
              <w:t xml:space="preserve">odborných pracovných činností podľa § 9 ods. 1 a b) odborná spôsobilosť na výkon špecializovaných pracovných činností v špecializačnom odbore lekárenstvo alebo najmenej päťročná odborná prax v rozsahu ustanoveného týždenného pracovného času vo verejnej lekárni, v pobočke verejnej lekárne alebo v nemocničnej lekárni. 3. Na výkon zdravotníckeho povolania zdravotníckym pracovníkom v povolaní farmaceut x) vo výdajni zdravotníckych pomôcok xxxxx) sa vyžaduje odborná spôsobilosť na výkon odborných pracovných činností podľa § 9 ods. 1. 4. Na výkon činnosti odborného zástupcu zdravotníckym pracovníkom v povolaní farmaceut xxx) vo výdajni zdravotníckych pomôcok xxxxx) sa vyžaduje odborná spôsobilosť na výkon odborných pracovných činností podľa § 9 ods. 1. Poznámka pod čiarou: x) § 68 ods. 1 písm. b) zákona č. 578/2004 Z. z. o poskytovateľoch zdravotnej starostlivosti, zdravotníckych pracovníkoch, stavovských organizáciách v zdravotníctve a o zmene a doplnení niektorých zákonov xx) § 20 ods. 2 písm. b) a c) zákona č. 362/2011 Z.z. o liekoch a zdravotníckych pomôckach a o zmene a doplnení niektorých zákonov xxx) § 68 ods. 1 písm. c) zákona č. 578/2004 Z. z. o poskytovateľoch zdravotnej starostlivosti, zdravotníckych pracovníkoch, stavovských organizáciách v zdravotníctve a o zmene a doplnení niektorých zákonov xxxx) § 20 ods. 2 písm. a) až c) zákona č. 362/2011 Z.z. o liekoch a zdravotníckych pomôckach a o zmene a doplnení niektorých zákonov xxxxx) § 20 ods. 2 písm. d) zákona č. 362/2011 Z.z. o liekoch a zdravotníckych pomôckach a o zmene a doplnení niektorých zákonov“ Odôvodnenie: Slovenská lekárnická komora vydáva v </w:t>
            </w:r>
            <w:r>
              <w:rPr>
                <w:rFonts w:ascii="Times" w:hAnsi="Times" w:cs="Times"/>
                <w:sz w:val="25"/>
                <w:szCs w:val="25"/>
              </w:rPr>
              <w:lastRenderedPageBreak/>
              <w:t xml:space="preserve">zmysle § 68 ods. 4 zákona č. 578/2004 Z. z. o poskytovateľoch zdravotnej starostlivosti, zdravotníckych pracovníkoch, stavovských organizáciách v zdravotníctve a o zmene a doplnení niektorých zákonov licencie na výkon zdravotníckeho povolania farmaceut a licencie na výkon činnosti odborného zástupcu v povolaní farmaceut. Tieto licencie sú v zmysle § 6 ods. 4 písm. e) zákona č. 362/2011 Z.z. o liekoch a zdravotníckych pomôckach a o zmene a doplnení niektorých zákonov jedným z dokladov predkladaných žiadateľom o vydanie povolenia na poskytovanie lekárenskej starostlivosti. V súlade s § 33 ods. 8 zákona č. 578/2004 Z. z. o poskytovateľoch zdravotnej starostlivosti, zdravotníckych pracovníkoch, stavovských organizáciách v zdravotníctve a o zmene a doplnení niektorých zákonov je potrebné túto skutočnosť upraviť priamym odkazom v dotknutom nariadení na § 68 ods. 1 uvedeného zákona pri úprave odbornej spôsobilosti vyžadovanej u konkrétnych druhov poskytovania lekárenskej starostlivosti. Podľa § 21 ods. 2 účinného znenia Zákona č. 362/2011 Z. z. o liekoch a zdravotníckych pomôckach a o zmene a doplnení niektorých zákonov lekárenskú starostlivosť vo verejnej lekárni môže poskytovať a) fyzická osoba, ktorá získala vysokoškolské vzdelanie druhého stupňa v študijnom odbore farmácia a má odbornú prax najmenej päť rokov vo verejnej lekárni alebo v nemocničnej lekárni alebo má špecializáciu v špecializačnom odbore lekárenstvo, b) fyzická osoba, ktorá nespĺňa požiadavky na odbornú spôsobilosť podľa písmena a), ak ustanovila odborného zástupcu, ktorý spĺňa požiadavky na odbornú spôsobilosť podľa písmena a), alebo c) právnická osoba, ak ustanovila odborného zástupcu, ktorý spĺňa </w:t>
            </w:r>
            <w:r>
              <w:rPr>
                <w:rFonts w:ascii="Times" w:hAnsi="Times" w:cs="Times"/>
                <w:sz w:val="25"/>
                <w:szCs w:val="25"/>
              </w:rPr>
              <w:lastRenderedPageBreak/>
              <w:t xml:space="preserve">požiadavky na odbornú spôsobilosť podľa písmena a). S ohľadom na skutočnosť, že Nariadenie neupravuje podmienky odbornej spôsobilosti fyzickej osoby odborne spôsobilej na poskytovanie lekárenskej starostlivosti zodpovednej za odborné poskytovanie lekárenskej starostlivosti vo verejnej lekárni a pobočke verejnej lekárne, navrhuje sa definovanie tejto chýbajúcej skutočnosti navrhovaným § 9a, v ktorom sa upravuje odborná spôsobilosť farmaceutov pre konkrétne druhy poskytovateľov (verejné lekárne, nemocničné lekárne, výdajne zdravotníckych pomôcok) analogickým spôsobom, ako sú upravené pre povolania lekár a zubný lekár v § 5 a § 8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 xml:space="preserve">§ 36 </w:t>
            </w:r>
            <w:r>
              <w:rPr>
                <w:rFonts w:ascii="Times" w:hAnsi="Times" w:cs="Times"/>
                <w:sz w:val="25"/>
                <w:szCs w:val="25"/>
              </w:rPr>
              <w:br/>
              <w:t xml:space="preserve">2. Za § 36 sa vkladá § 36a, ktorý znie: „ § 36a Odborná spôsobilosť na výkon povolania technik pre zdravotnícke pomôcky a na výkon činnosti odborného zástupcu v zdravotníckom povolaní technik pre zdravotnícke pomôcky 1. Na výkon zdravotníckeho povolania zdravotníckym pracovníkom v povolaní technik pre zdravotnícke pomôcky x) vo výdajni zdravotníckych pomôcok xxxxx) sa vyžaduje odborná spôsobilosť na výkon odborných pracovných činností podľa § 36 ods. 1. 2. Na výkon činnosti odborného zástupcu xxx) zdravotníckym pracovníkom v povolaní technik pre zdravotnícke pomôcky x) vo výdajni zdravotníckych pomôcok xxxxx) sa vyžaduje odborná spôsobilosť na výkon odborných pracovných činností podľa § 36 ods. 1. Odôvodnenie: Slovenská komora medicínsko-technických pracovníkov vydáva v zmysle § 68 ods. 6 o poskytovateľoch zdravotnej starostlivosti, zdravotníckych </w:t>
            </w:r>
            <w:r>
              <w:rPr>
                <w:rFonts w:ascii="Times" w:hAnsi="Times" w:cs="Times"/>
                <w:sz w:val="25"/>
                <w:szCs w:val="25"/>
              </w:rPr>
              <w:lastRenderedPageBreak/>
              <w:t xml:space="preserve">pracovníkoch, stavovských organizáciách v zdravotníctve a o zmene a doplnení niektorých zákonov licencie na výkon zdravotníckeho povolania v povolaní technik pre zdravotnícke pomôcky a licencie na výkon činnosti odborného zástupcu v povolaní technik pre zdravotnícke pomôcky. Tieto licencie sú v zmysle § 6 ods. 4 písm. e) zákona č. 362/2011 Z.z. o liekoch a zdravotníckych pomôckach a o zmene a doplnení niektorých zákonov jedným z dokladov predkladaných žiadateľom o vydanie povolenia na poskytovanie lekárenskej starostlivosti. V súlade s § 33 ods. 8 zákona č. 578/2004 Z. z. o poskytovateľoch zdravotnej starostlivosti, zdravotníckych pracovníkoch, stavovských organizáciách v zdravotníctve a o zmene a doplnení niektorých zákonov je potrebné túto skutočnosť upraviť priamym odkazom v dotknutom nariadení na § 68 ods. 1 uvedeného zákona pri úprave odbornej spôsobilosti vyžadovanej u konkrétnych druhov poskytovania lekárenskej starostlivosti. Uvedené sa navrhuje analogicky s existujúcimi § 5 a § 8 v povolaní lekár a zubný lekár a novo navrhovaným § 9a pre povolanie farmaceut.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§21, ods. 4</w:t>
            </w:r>
            <w:r>
              <w:rPr>
                <w:rFonts w:ascii="Times" w:hAnsi="Times" w:cs="Times"/>
                <w:sz w:val="25"/>
                <w:szCs w:val="25"/>
              </w:rPr>
              <w:br/>
              <w:t xml:space="preserve">K § 21 odsek 4: Riadenie a organizáciu pri ochrane, podpore a rozvoji verejného zdravia vykonáva verejný zdravotník, ktorý získal a) odbornú spôsobilosť na výkon odborných pracovných činností podľa §20ods.1písm.a), b) odbornú spôsobilosť na výkon špecializovaných pracovných činností v niektorom zo špecializačných odborov uvedených v prílohe č.3 časti G a) c) odbornú spôsobilosť nariadenie a organizáciu zdravotníctva v niektorom zo špecializačných odborov uvedených v </w:t>
            </w:r>
            <w:r>
              <w:rPr>
                <w:rFonts w:ascii="Times" w:hAnsi="Times" w:cs="Times"/>
                <w:sz w:val="25"/>
                <w:szCs w:val="25"/>
              </w:rPr>
              <w:lastRenderedPageBreak/>
              <w:t xml:space="preserve">príloheč.4časti G alebo najmenej pätnásťročnú odbornú prax.“. Slovo „alebo“ nahradiť spojkou „a“ a zmeniť dĺžku odbornej praxe na 10 rokov Odôvodnenie: Na výkon riadiacej funkcie je nevyhnutná dostatočná prax, ktorá by mala byť viazaná podmienku kvalifikácie, súčasná dikcia so slovom „alebo“ sa môže vykladať tak, že stačí 15 rokov praxe pre výkon riadiacej funkcie vo verejnom zdravotníctve bez inej kvalifikácie. Pre výkon uvedenej pozície je nevyhnutné splnenie obidvoch podmienok, pričom stačí 10 ročná prax.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21, opdsek</w:t>
            </w:r>
            <w:r>
              <w:rPr>
                <w:rFonts w:ascii="Times" w:hAnsi="Times" w:cs="Times"/>
                <w:sz w:val="25"/>
                <w:szCs w:val="25"/>
              </w:rPr>
              <w:br/>
              <w:t xml:space="preserve">K § 21 odsek 4: Riadenie a organizáciu pri ochrane, podpore a rozvoji verejného zdravia vykonáva verejný zdravotník, ktorý získal a) odbornú spôsobilosť na výkon odborných pracovných činností podľa §20ods.1písm.a), b) odbornú spôsobilosť na výkon špecializovaných pracovných činností v niektorom zo špecializačných odborov uvedených v prílohe č.3 časti G a) c) odbornú spôsobilosť nariadenie a organizáciu zdravotníctva v niektorom zo špecializačných odborov uvedených v príloheč.4časti G alebo najmenej pätnásťročnú odbornú prax.“. Slovo „alebo“ nahradiť spojkou „a“ a zmeniť dĺžku odbornej praxe na 10 rokov Odôvodnenie: Na výkon riadiacej funkcie je nevyhnutná dostatočná prax, ktorá by mala byť viazaná podmienku kvalifikácie, súčasná dikcia so slovom „alebo“ sa môže vykladať tak, že stačí 15 rokov praxe pre výkon riadiacej funkcie vo verejnom zdravotníctve bez inej kvalifikácie. Pre výkon uvedenej pozície je nevyhnutné splnenie obidvoch </w:t>
            </w:r>
            <w:r>
              <w:rPr>
                <w:rFonts w:ascii="Times" w:hAnsi="Times" w:cs="Times"/>
                <w:sz w:val="25"/>
                <w:szCs w:val="25"/>
              </w:rPr>
              <w:lastRenderedPageBreak/>
              <w:t xml:space="preserve">podmienok, pričom stačí 10 ročná prax. Zásadné pripomienky Slov. spol. hygienikov a RÚVZ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§64, ods. 6</w:t>
            </w:r>
            <w:r>
              <w:rPr>
                <w:rFonts w:ascii="Times" w:hAnsi="Times" w:cs="Times"/>
                <w:sz w:val="25"/>
                <w:szCs w:val="25"/>
              </w:rPr>
              <w:br/>
              <w:t xml:space="preserve">K §4 odst. (6) Riadenie a organizáciu pri ochrane, podpore a rozvoji verejnéhozdravia15) vykonáva lekár, ktorý získal c) odbornú spôsobilosť nariadenie a organizáciu zdravotníctva v niektorom zo špecializačných odborov uvedených v prílohe č.4 časti A alebo najmenej pätnásťročnú odbornú prax pri ochrane, podpore a rozvoji verejného zdravia. Zmeniť nasledovne: c) odbornú spôsobilosť nariadenie a organizáciu zdravotníctva v niektorom zo špecializačných odborov uvedených v prílohe č.4 časti A a najmenej desaťročnú odbornú prax pri ochrane, podpore a rozvoji verejného zdravia. Odôvodnenie: Na výkon riadiacej funkcie je nevyhnutná dostatočná prax, ktorá by mala byť viazaná podmienku kvalifikácie, súčasná dikcia so slovom „alebo“ sa môže vykladať, že stačí 15 rokov praxe pre výkon riadiacej funkcie vo verejnom zdravotníctve bez inej kvalifikácie. Pre výkon uvedenej pozície je nevyhnutné splnenie obidvoch podmienok, pričom stačí 10 rokov prax ( Zásadná pripomienka SEVS)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K §4 odst. (6) Riadenie a organizáciu pri ochrane, podpore a rozvoji verejnéhozdravia15) vykonáva lekár, ktorý získal c) odbornú spôsobilosť nariadenie a organizáciu zdravotníctva v niektorom zo špecializačných odborov uvedených v prílohe č.4 časti A alebo najmenej pätnásťročnú odbornú prax pri ochrane, podpore a rozvoji verejného zdravia. Zmeniť nasledovne: c) </w:t>
            </w:r>
            <w:r>
              <w:rPr>
                <w:rFonts w:ascii="Times" w:hAnsi="Times" w:cs="Times"/>
                <w:sz w:val="25"/>
                <w:szCs w:val="25"/>
              </w:rPr>
              <w:lastRenderedPageBreak/>
              <w:t>odbornú spôsobilosť nariadenie a organizáciu zdravotníctva v niektorom zo špecializačných odborov uvedených v prílohe č.4 časti A a najmenej desaťročnú odbornú prax pri ochrane, podpore a rozvoji verejného zdravia. Odôvodnenie: Na výkon riadiacej funkcie je nevyhnutná dostatočná prax, ktorá by mala byť viazaná podmienku kvalifikácie, súčasná dikcia so slovom „alebo“ sa môže vykladať, že stačí 15 rokov praxe pre výkon riadiacej funkcie vo verejnom zdravotníctve bez inej kvalifikácie. Pre výkon uvedenej pozície je nevyhnutné splnenie obidvoch podmienok, pričom stačí 10 rokov prax Zásadné pripomienky Slov. spol. hygienikov a RÚVZ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Prílohe č. 4</w:t>
            </w:r>
            <w:r>
              <w:rPr>
                <w:rFonts w:ascii="Times" w:hAnsi="Times" w:cs="Times"/>
                <w:sz w:val="25"/>
                <w:szCs w:val="25"/>
              </w:rPr>
              <w:br/>
              <w:t>K Prílohe 4 ŠPECIALIZAČNÉ ODBORY NARIADENIE A ORGANIZÁCIU ZDRAVOTNÍCTVA Pre všetky špecializačné odbory sa uvádza ako jeden z kvalifikačných predpokladov „manažment a administrácia v oblasti zdravia“ Uvedený predpoklad vypustiť v plnom rozsahu z vládneho nariadenia. Odôvodnenie: Uvedený kvalifikačný predpoklad sa v súčasnosti nedá v rámci riadneho akreditovaného odboru študovať nikde na Slovensku je preto v rozpore s platnou legislatívou dať do kritérií pre výkon vysoko kvalifikovanej riadiacej pozície i splnenie neakreditovaného študijného odboru. Zásadná pripomienka SEVS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br/>
              <w:t xml:space="preserve">K Prílohe 4 ŠPECIALIZAČNÉ ODBORY NARIADENIE A ORGANIZÁCIU ZDRAVOTNÍCTVA Písmeno G VEREJNÝ ZDRAVOTNÍK Doplniť: Zdravotnícky manažment a </w:t>
            </w:r>
            <w:r>
              <w:rPr>
                <w:rFonts w:ascii="Times" w:hAnsi="Times" w:cs="Times"/>
                <w:sz w:val="25"/>
                <w:szCs w:val="25"/>
              </w:rPr>
              <w:lastRenderedPageBreak/>
              <w:t>financovanie Odôvodnenie: Vynechanie Verejného zdravotníka z možnosti získať špecializáciu na riadenie a organizáciu zdravotníctva v Zdravotníckom manažmente a financovaní považujeme za diskrimináciu, nakoľko v sústave špecializačných odborov a sústave certifikovaných pracovných činností v znení neskorších predpisov môžu zdravotnícki pracovníci v zdravotníckom povolaní: lekár a zubný lekár po dosiahnutí spojeného vysokoškolského vzdelania v prvom a druhom stupni; zdravotníckom povolaní: farmaceut, sestra, fyzioterapeut, zdravotnícky laborant a laboratórny diagnostik; a v povolaní: logopéd, psychológ, liečebný pedagóg, fyzik po dosiahnutom vysokoškolskom vzdelaní 2.stupňa vykonávať riadenie a organizáciu zdravotníctva po získaní odbornej spôsobilosti na riadenie a organizáciu zdravotníctva v špecializačnom odbore Zdravotnícky manažment a financovanie. Zásadné pripomienky SEVS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Prílohe č. 4</w:t>
            </w:r>
            <w:r>
              <w:rPr>
                <w:rFonts w:ascii="Times" w:hAnsi="Times" w:cs="Times"/>
                <w:sz w:val="25"/>
                <w:szCs w:val="25"/>
              </w:rPr>
              <w:br/>
              <w:t xml:space="preserve">K Prílohe 4 ŠPECIALIZAČNÉ ODBORYNARIADENIEA ORGANIZÁCIUZDRAVOTNÍCTVA Pre všetky špecializačné odbory sa uvádza ako jeden z kvalifikačných predpokladov „manažment a administrácia v oblasti zdravia“ Uvedený predpoklad vypustiť v plnom rozsahu z vládneho nariadenia. Odôvodnenie: Uvedený kvalifikačný predpoklad sa v súčasnosti nedá v rámci riadneho akreditovaného odboru študovať nikde na Slovensku je preto v rozpore s platnou legislatívou dať do kritérií pre výkon vysoko kvalifikovanej riadiacej pozície i splnenie </w:t>
            </w:r>
            <w:r>
              <w:rPr>
                <w:rFonts w:ascii="Times" w:hAnsi="Times" w:cs="Times"/>
                <w:sz w:val="25"/>
                <w:szCs w:val="25"/>
              </w:rPr>
              <w:lastRenderedPageBreak/>
              <w:t>neakreditovaného študijného odboru. Zásadné pripomienky Slov. spol. hygienikov a RÚVZ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Prílohe č. 4</w:t>
            </w:r>
            <w:r>
              <w:rPr>
                <w:rFonts w:ascii="Times" w:hAnsi="Times" w:cs="Times"/>
                <w:sz w:val="25"/>
                <w:szCs w:val="25"/>
              </w:rPr>
              <w:br/>
              <w:t>K Prílohe 4 ŠPECIALIZAČNÉ ODBORYNARIADENIEA ORGANIZÁCIUZDRAVOTNÍCTVA Písmeno G VEREJNÝ ZDRAVOTNÍK Doplniť: Zdravotnícky manažment a financovanie Odôvodnenie: Vynechanie Verejného zdravotníka z možnosti získať špecializáciu na riadenie a organizáciu zdravotníctva v Zdravotníckom manažmente a financovaní považujeme za diskrimináciu, nakoľko v sústave špecializačných odborov a sústave certifikovaných pracovných činností v znení neskorších predpisov môžu zdravotnícki pracovníci v zdravotníckom povolaní: lekár a zubný lekár po dosiahnutí spojeného vysokoškolského vzdelania v prvom a druhom stupni; zdravotníckom povolaní: farmaceut, sestra, fyzioterapeut, zdravotnícky laborant a laboratórny diagnostik; a v povolaní: logopéd, psychológ, liečebný pedagóg, fyzik po dosiahnutom vysokoškolskom vzdelaní 2.stupňa vykonávať riadenie a organizáciu zdravotníctva po získaní odbornej spôsobilosti na riadenie a organizáciu zdravotníctva v špecializačnom odbore Zdravotnícky manažment a financovanie. Zásadné pripmienky Slov. spol. hygienikov a RÚVZ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Prílohe č. 3</w:t>
            </w:r>
            <w:r>
              <w:rPr>
                <w:rFonts w:ascii="Times" w:hAnsi="Times" w:cs="Times"/>
                <w:sz w:val="25"/>
                <w:szCs w:val="25"/>
              </w:rPr>
              <w:br/>
              <w:t xml:space="preserve">K Prílohe č.3 G. VEREJNÝ ZDRAVOTNÍK a) špecializačné odbory s minimálnou dĺžkou trvania špecializačného štúdia jeden rok po získaní vysokoškolského vzdelania druhého stupňa v magisterskom študijnom programe v študijnom odbore verejné </w:t>
            </w:r>
            <w:r>
              <w:rPr>
                <w:rFonts w:ascii="Times" w:hAnsi="Times" w:cs="Times"/>
                <w:sz w:val="25"/>
                <w:szCs w:val="25"/>
              </w:rPr>
              <w:lastRenderedPageBreak/>
              <w:t xml:space="preserve">zdravotníctvo 1. epidemiológia infekčných ochorení 2. epidemiológia neinfekčných ochorení 3. environmentálne zdravie 4. zdravie pri práci 5. podpora zdravia Upraviť nasledovne: a) špecializačné odbory s minimálnou dĺžkou trvania špecializačného štúdia tri roky po získaní vysokoškolského vzdelania druhého stupňa v magisterskom študijnom programe v študijnom odbore verejné zdravotníctvo 1. Epidemiológia 2. Hygiena detí a mládeže 3. Hygiena výživy 4. Hygiena životného prostredia a zdravia 5. Ochrana zdravia pred ionizujúcim žiarením 6. Výchova k zdraviu 7. Zdravie pri práci 8. Zdravotnícka informatika a bioštatistika Odôvodnenie: </w:t>
            </w:r>
            <w:r>
              <w:rPr>
                <w:rFonts w:ascii="Times" w:hAnsi="Times" w:cs="Times"/>
                <w:sz w:val="25"/>
                <w:szCs w:val="25"/>
              </w:rPr>
              <w:sym w:font="Symbol" w:char="F02D"/>
            </w:r>
            <w:r>
              <w:rPr>
                <w:rFonts w:ascii="Times" w:hAnsi="Times" w:cs="Times"/>
                <w:sz w:val="25"/>
                <w:szCs w:val="25"/>
              </w:rPr>
              <w:t xml:space="preserve"> Akceptovanie dĺžky špecializačného štúdia v trvaní 1 rok je neprimerane krátke na získanie predpísaného rozsahu teoretických vedomostí a praktických zručností a skúseností potrebných na výkon špecializovaných pracovných činností. O to viac, že za súčasného stavu financovania pracovníkov vo VZ nie je možné predpokladať, že ich rady posilnia lekári. Preto dôležité odborné rozhodnutia budú na pleciach verejných zdravotníkov, ktorí ak majú niesť túto zodpovednosť, musia byť adekvátne na to pripravení. V opačnom prípade na to doplatí zdravie celej slovenskej verejnosti. – Epidemiológia je odbor, ktorý sa nemá rozdeľovať, pretože ako v riešení prevencie infekčných, tak aj neinfekčných chorôb sa používa rovnaká metodika práce. – Odborná spôsobilosť na výkon špecializovaných pracovných činností v špecializačnom odbore hygiena detí a mládeže alebo špecializačnom odbore výchova k zdraviu, ktorú získal verejný zdravotník podľa predpisov účinných do 9. februára 2018, sa považuje za získanie odbornej spôsobilosti na výkon </w:t>
            </w:r>
            <w:r>
              <w:rPr>
                <w:rFonts w:ascii="Times" w:hAnsi="Times" w:cs="Times"/>
                <w:sz w:val="25"/>
                <w:szCs w:val="25"/>
              </w:rPr>
              <w:lastRenderedPageBreak/>
              <w:t xml:space="preserve">špecializovaných pracovných činností v špecializačnom odbore podpora zdravia podľa tohto nariadenia vlády“ s čím nie je možné po odbornej stránke súhlasiť, nakoľko je to v príkrom rozpore so schválenou koncepciou odboru hygieny detí a mládeže a znefunkční v praxi jeho chod. Navyše koncepcia odboru podpora zdravia doteraz nie je schválená. Uvedená zmena špecializácie „len na podporu zdravia“, čo je v podmienkach praxe iba malá časť činností odboru HDM, a podľa platných koncepcií ostatných odborov teraz už environmentálneho zdravia je aj ich čiastkovou súčasťou. Zásadná pripomienka SEVS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 xml:space="preserve">Prílohe č. 3 </w:t>
            </w:r>
            <w:r>
              <w:rPr>
                <w:rFonts w:ascii="Times" w:hAnsi="Times" w:cs="Times"/>
                <w:sz w:val="25"/>
                <w:szCs w:val="25"/>
              </w:rPr>
              <w:br/>
              <w:t xml:space="preserve">K Prílohe č.3 G. VEREJNÝ ZDRAVOTNÍK a) špecializačné odbory s minimálnou dĺžkou trvania špecializačného štúdia jeden rok po získaní vysokoškolského vzdelania druhého stupňa v magisterskom študijnom programe v študijnom odbore verejné zdravotníctvo 1. epidemiológia infekčných ochorení 2. epidemiológia neinfekčných ochorení 3. environmentálne zdravie 4. zdravie pri práci 5. podpora zdravia Upraviť nasledovne: a) špecializačné odbory s minimálnou dĺžkou trvania špecializačného štúdia tri roky po získaní vysokoškolského vzdelania druhého stupňa v magisterskom študijnom programe v študijnom odbore verejné zdravotníctvo 1. Epidemiológia 2. Hygiena detí a mládeže 3. Hygiena výživy 4. Hygiena životného prostredia a zdravia 5. Ochrana zdravia pred ionizujúcim žiarením 6. Výchova k zdraviu 7. Zdravie pri práci 8. Zdravotnícka informatika a bioštatistika Odôvodnenie: </w:t>
            </w:r>
            <w:r>
              <w:rPr>
                <w:rFonts w:ascii="Times" w:hAnsi="Times" w:cs="Times"/>
                <w:sz w:val="25"/>
                <w:szCs w:val="25"/>
              </w:rPr>
              <w:sym w:font="Symbol" w:char="F02D"/>
            </w:r>
            <w:r>
              <w:rPr>
                <w:rFonts w:ascii="Times" w:hAnsi="Times" w:cs="Times"/>
                <w:sz w:val="25"/>
                <w:szCs w:val="25"/>
              </w:rPr>
              <w:t xml:space="preserve"> Akceptovanie dĺžky špecializačného štúdia v trvaní 1 rok je </w:t>
            </w:r>
            <w:r>
              <w:rPr>
                <w:rFonts w:ascii="Times" w:hAnsi="Times" w:cs="Times"/>
                <w:sz w:val="25"/>
                <w:szCs w:val="25"/>
              </w:rPr>
              <w:lastRenderedPageBreak/>
              <w:t xml:space="preserve">neprimerane krátke na získanie predpísaného rozsahu teoretických vedomostí a praktických zručností a skúseností potrebných na výkon špecializovaných pracovných činností. O to viac, že za súčasného stavu financovania pracovníkov vo VZ nie je možné predpokladať, že ich rady posilnia lekári. Preto dôležité odborné rozhodnutia budú na pleciach verejných zdravotníkov, ktorí ak majú niesť túto zodpovednosť, musia byť adekvátne na to pripravení. V opačnom prípade na to doplatí zdravie celej slovenskej verejnosti. – Epidemiológia je odbor, ktorý sa nemá rozdeľovať, pretože ako v riešení prevencie infekčných, tak aj neinfekčných chorôb sa používa rovnaká metodika práce. – Odborná spôsobilosť na výkon špecializovaných pracovných činností v špecializačnom odbore hygiena detí a mládeže alebo špecializačnom odbore výchova k zdraviu, ktorú získal verejný zdravotník podľa predpisov účinných do 9. februára 2018, sa považuje za získanie odbornej spôsobilosti na výkon špecializovaných pracovných činností v špecializačnom odbore podpora zdravia podľa tohto nariadenia vlády“ s čím nie je možné po odbornej stránke súhlasiť, nakoľko je to v príkrom rozpore so schválenou koncepciou odboru hygieny detí a mládeže a znefunkční v praxi jeho chod. Navyše koncepcia odboru podpora zdravia doteraz nie je schválená. Uvedená zmena špecializácie „len na podporu zdravia“, čo je v podmienkach praxe iba malá časť činností odboru HDM, a podľa platných koncepcií ostatných odborov teraz už environmentálneho zdravia je aj ich čiastkovou súčasťou. Zásadné pripomienky Slov. spol. hygienikov a RÚVZ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Nad rámec navrhovanej úpravy.</w:t>
            </w: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vymeniť poradie novelizačných bodov.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r>
      <w:tr w:rsidR="001F4B23">
        <w:trPr>
          <w:divId w:val="4982720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4B23" w:rsidRDefault="001F4B23">
            <w:pPr>
              <w:rPr>
                <w:rFonts w:ascii="Times" w:hAnsi="Times" w:cs="Times"/>
                <w:sz w:val="25"/>
                <w:szCs w:val="25"/>
              </w:rPr>
            </w:pPr>
            <w:r>
              <w:rPr>
                <w:rFonts w:ascii="Times" w:hAnsi="Times" w:cs="Times"/>
                <w:sz w:val="25"/>
                <w:szCs w:val="25"/>
              </w:rPr>
              <w:t>Nemá charakter pripomienky.</w:t>
            </w:r>
          </w:p>
        </w:tc>
      </w:tr>
    </w:tbl>
    <w:p w:rsidR="00154A91" w:rsidRPr="00154A91" w:rsidRDefault="00154A91" w:rsidP="00CE47A6"/>
    <w:p w:rsidR="00154A91" w:rsidRPr="00024402" w:rsidRDefault="00154A91" w:rsidP="00CE47A6">
      <w:bookmarkStart w:id="0" w:name="_GoBack"/>
      <w:bookmarkEnd w:id="0"/>
    </w:p>
    <w:sectPr w:rsidR="00154A91" w:rsidRPr="00024402" w:rsidSect="004B4459">
      <w:footerReference w:type="default" r:id="rId7"/>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58" w:rsidRDefault="00DF6A58" w:rsidP="000A67D5">
      <w:pPr>
        <w:spacing w:after="0" w:line="240" w:lineRule="auto"/>
      </w:pPr>
      <w:r>
        <w:separator/>
      </w:r>
    </w:p>
  </w:endnote>
  <w:endnote w:type="continuationSeparator" w:id="0">
    <w:p w:rsidR="00DF6A58" w:rsidRDefault="00DF6A5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3726"/>
      <w:docPartObj>
        <w:docPartGallery w:val="Page Numbers (Bottom of Page)"/>
        <w:docPartUnique/>
      </w:docPartObj>
    </w:sdtPr>
    <w:sdtContent>
      <w:p w:rsidR="004B4459" w:rsidRDefault="004B4459">
        <w:pPr>
          <w:pStyle w:val="Pta"/>
          <w:jc w:val="center"/>
        </w:pPr>
        <w:r>
          <w:fldChar w:fldCharType="begin"/>
        </w:r>
        <w:r>
          <w:instrText>PAGE   \* MERGEFORMAT</w:instrText>
        </w:r>
        <w:r>
          <w:fldChar w:fldCharType="separate"/>
        </w:r>
        <w:r>
          <w:rPr>
            <w:noProof/>
          </w:rPr>
          <w:t>23</w:t>
        </w:r>
        <w:r>
          <w:fldChar w:fldCharType="end"/>
        </w:r>
      </w:p>
    </w:sdtContent>
  </w:sdt>
  <w:p w:rsidR="004B4459" w:rsidRDefault="004B44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58" w:rsidRDefault="00DF6A58" w:rsidP="000A67D5">
      <w:pPr>
        <w:spacing w:after="0" w:line="240" w:lineRule="auto"/>
      </w:pPr>
      <w:r>
        <w:separator/>
      </w:r>
    </w:p>
  </w:footnote>
  <w:footnote w:type="continuationSeparator" w:id="0">
    <w:p w:rsidR="00DF6A58" w:rsidRDefault="00DF6A5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F4B23"/>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B4459"/>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D3A25"/>
    <w:rsid w:val="009F7218"/>
    <w:rsid w:val="00A251BF"/>
    <w:rsid w:val="00A54A16"/>
    <w:rsid w:val="00A71A02"/>
    <w:rsid w:val="00B721A5"/>
    <w:rsid w:val="00B76589"/>
    <w:rsid w:val="00B8767E"/>
    <w:rsid w:val="00BD1FAB"/>
    <w:rsid w:val="00BE7302"/>
    <w:rsid w:val="00BF7CE0"/>
    <w:rsid w:val="00CA44D2"/>
    <w:rsid w:val="00CE47A6"/>
    <w:rsid w:val="00CF3D59"/>
    <w:rsid w:val="00D261C9"/>
    <w:rsid w:val="00D85172"/>
    <w:rsid w:val="00D969AC"/>
    <w:rsid w:val="00DF6A58"/>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2072">
      <w:bodyDiv w:val="1"/>
      <w:marLeft w:val="0"/>
      <w:marRight w:val="0"/>
      <w:marTop w:val="0"/>
      <w:marBottom w:val="0"/>
      <w:divBdr>
        <w:top w:val="none" w:sz="0" w:space="0" w:color="auto"/>
        <w:left w:val="none" w:sz="0" w:space="0" w:color="auto"/>
        <w:bottom w:val="none" w:sz="0" w:space="0" w:color="auto"/>
        <w:right w:val="none" w:sz="0" w:space="0" w:color="auto"/>
      </w:divBdr>
    </w:div>
    <w:div w:id="762069856">
      <w:bodyDiv w:val="1"/>
      <w:marLeft w:val="0"/>
      <w:marRight w:val="0"/>
      <w:marTop w:val="0"/>
      <w:marBottom w:val="0"/>
      <w:divBdr>
        <w:top w:val="none" w:sz="0" w:space="0" w:color="auto"/>
        <w:left w:val="none" w:sz="0" w:space="0" w:color="auto"/>
        <w:bottom w:val="none" w:sz="0" w:space="0" w:color="auto"/>
        <w:right w:val="none" w:sz="0" w:space="0" w:color="auto"/>
      </w:divBdr>
    </w:div>
    <w:div w:id="848643888">
      <w:bodyDiv w:val="1"/>
      <w:marLeft w:val="0"/>
      <w:marRight w:val="0"/>
      <w:marTop w:val="0"/>
      <w:marBottom w:val="0"/>
      <w:divBdr>
        <w:top w:val="none" w:sz="0" w:space="0" w:color="auto"/>
        <w:left w:val="none" w:sz="0" w:space="0" w:color="auto"/>
        <w:bottom w:val="none" w:sz="0" w:space="0" w:color="auto"/>
        <w:right w:val="none" w:sz="0" w:space="0" w:color="auto"/>
      </w:divBdr>
    </w:div>
    <w:div w:id="926765908">
      <w:bodyDiv w:val="1"/>
      <w:marLeft w:val="0"/>
      <w:marRight w:val="0"/>
      <w:marTop w:val="0"/>
      <w:marBottom w:val="0"/>
      <w:divBdr>
        <w:top w:val="none" w:sz="0" w:space="0" w:color="auto"/>
        <w:left w:val="none" w:sz="0" w:space="0" w:color="auto"/>
        <w:bottom w:val="none" w:sz="0" w:space="0" w:color="auto"/>
        <w:right w:val="none" w:sz="0" w:space="0" w:color="auto"/>
      </w:divBdr>
    </w:div>
    <w:div w:id="1214343592">
      <w:bodyDiv w:val="1"/>
      <w:marLeft w:val="0"/>
      <w:marRight w:val="0"/>
      <w:marTop w:val="0"/>
      <w:marBottom w:val="0"/>
      <w:divBdr>
        <w:top w:val="none" w:sz="0" w:space="0" w:color="auto"/>
        <w:left w:val="none" w:sz="0" w:space="0" w:color="auto"/>
        <w:bottom w:val="none" w:sz="0" w:space="0" w:color="auto"/>
        <w:right w:val="none" w:sz="0" w:space="0" w:color="auto"/>
      </w:divBdr>
    </w:div>
    <w:div w:id="1393894792">
      <w:bodyDiv w:val="1"/>
      <w:marLeft w:val="0"/>
      <w:marRight w:val="0"/>
      <w:marTop w:val="0"/>
      <w:marBottom w:val="0"/>
      <w:divBdr>
        <w:top w:val="none" w:sz="0" w:space="0" w:color="auto"/>
        <w:left w:val="none" w:sz="0" w:space="0" w:color="auto"/>
        <w:bottom w:val="none" w:sz="0" w:space="0" w:color="auto"/>
        <w:right w:val="none" w:sz="0" w:space="0" w:color="auto"/>
      </w:divBdr>
    </w:div>
    <w:div w:id="1635328374">
      <w:bodyDiv w:val="1"/>
      <w:marLeft w:val="0"/>
      <w:marRight w:val="0"/>
      <w:marTop w:val="0"/>
      <w:marBottom w:val="0"/>
      <w:divBdr>
        <w:top w:val="none" w:sz="0" w:space="0" w:color="auto"/>
        <w:left w:val="none" w:sz="0" w:space="0" w:color="auto"/>
        <w:bottom w:val="none" w:sz="0" w:space="0" w:color="auto"/>
        <w:right w:val="none" w:sz="0" w:space="0" w:color="auto"/>
      </w:divBdr>
    </w:div>
    <w:div w:id="17883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6.2018 8:58:55"/>
    <f:field ref="objchangedby" par="" text="Administrator, System"/>
    <f:field ref="objmodifiedat" par="" text="6.6.2018 8:59:0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6080</Words>
  <Characters>34662</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2018-06-06T07:04:00Z</dcterms:created>
  <dcterms:modified xsi:type="dcterms:W3CDTF">2018-06-06T07:08:00Z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10pt; text-indent: 35.4pt;"&gt;&lt;span style="line-height: 115%; font-family: &amp;quot;Times New Roman&amp;quot;,serif; font-size: 12pt; mso-bidi-font-size: 11.0pt;"&gt;Verejnosť bola o&amp;nbsp;príprave návrhu nariadenia vlády Slovenskej republiky</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Jana Jakubíková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z ....................... 2018, ktorým sa mení a dopĺňa nariadenie vlády Slovenskej republiky č. 296/2010 Z. z. o odbornej spôsobilosti na výkon zdravotníckeho povolania, spôsobe ďalšieho vzdelávania zdravotníckych pracovníkov, sústave špecializačných od</vt:lpwstr>
  </property>
  <property fmtid="{D5CDD505-2E9C-101B-9397-08002B2CF9AE}" pid="14" name="FSC#SKEDITIONSLOVLEX@103.510:nazovpredpis1">
    <vt:lpwstr>borov a sústave certifikovaných pracovných činností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z ....................... 2018, ktorým sa mení a dopĺňa nariadenie vlády Slovenskej republiky č. 296/2010 Z. z. o odbornej spôsobilosti na výkon zdravotníckeho povolania, spôsobe ďalšieho vzdelávania zdravotníckych </vt:lpwstr>
  </property>
  <property fmtid="{D5CDD505-2E9C-101B-9397-08002B2CF9AE}" pid="23" name="FSC#SKEDITIONSLOVLEX@103.510:plnynazovpredpis1">
    <vt:lpwstr>pracovníkov, sústave špecializačných odborov a sústave certifikovaných pracovných činností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S05089-2018-OL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LP/2018/159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t:lpwstr>
  </property>
  <property fmtid="{D5CDD505-2E9C-101B-9397-08002B2CF9AE}" pid="65" name="FSC#SKEDITIONSLOVLEX@103.510:AttrStrListDocPropAltRiesenia">
    <vt:lpwstr>nie sú</vt:lpwstr>
  </property>
  <property fmtid="{D5CDD505-2E9C-101B-9397-08002B2CF9AE}" pid="66" name="FSC#SKEDITIONSLOVLEX@103.510:AttrStrListDocPropStanoviskoGest">
    <vt:lpwstr>-</vt:lpwstr>
  </property>
  <property fmtid="{D5CDD505-2E9C-101B-9397-08002B2CF9AE}" pid="67" name="FSC#SKEDITIONSLOVLEX@103.510:AttrStrListDocPropTextKomunike">
    <vt:lpwstr>Vláda Slovenskej republiky na svojom rokovaní dňa ....................... prerokovala a schválila návrh nariadenia vlády Slovenskej republiky z ....................... 2018, ktorým sa mení a dopĺňa nariadenie vlády Slovenskej republiky č. 296/2010 Z. z. 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ministrovi vnútra Slovenskej republiky</vt:lpwstr>
  </property>
  <property fmtid="{D5CDD505-2E9C-101B-9397-08002B2CF9AE}" pid="142" name="FSC#SKEDITIONSLOVLEX@103.510:funkciaZodpPredDativ">
    <vt:lpwstr>ministera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&lt;p&gt;&amp;nbsp;&lt;/p&gt;&lt;p&gt;Návrh nariadenia vlády Slovenskej republiky, ktorým sa mení a&amp;nbsp;dopĺňa nariadenie vlády Slovenskej republiky č. 296/2010 Z. z. o&amp;nbsp;odbornej spôsobilosti na výkon zdravotníckeho povolania, spôsobe ďalšieho vzdelávania zdravotníckych p</vt:lpwstr>
  </property>
  <property fmtid="{D5CDD505-2E9C-101B-9397-08002B2CF9AE}" pid="149" name="FSC#COOSYSTEM@1.1:Container">
    <vt:lpwstr>COO.2145.1000.3.2607789</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6. 6. 2018</vt:lpwstr>
  </property>
</Properties>
</file>