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90CE8">
        <w:rPr>
          <w:rFonts w:ascii="Times New Roman" w:hAnsi="Times New Roman" w:cs="Times New Roman"/>
          <w:noProof/>
          <w:sz w:val="25"/>
          <w:szCs w:val="25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 w:rsidRPr="00490CE8">
        <w:rPr>
          <w:rFonts w:ascii="Times New Roman" w:hAnsi="Times New Roman" w:cs="Times New Roman"/>
          <w:caps/>
          <w:sz w:val="25"/>
          <w:szCs w:val="25"/>
        </w:rPr>
        <w:t>N</w:t>
      </w:r>
      <w:r w:rsidR="00E022C7" w:rsidRPr="00490CE8">
        <w:rPr>
          <w:rFonts w:ascii="Times New Roman" w:hAnsi="Times New Roman" w:cs="Times New Roman"/>
          <w:caps/>
          <w:sz w:val="25"/>
          <w:szCs w:val="25"/>
        </w:rPr>
        <w:t>ávrh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 w:rsidRPr="00490CE8">
        <w:rPr>
          <w:rFonts w:ascii="Times New Roman" w:hAnsi="Times New Roman" w:cs="Times New Roman"/>
          <w:caps/>
          <w:sz w:val="25"/>
          <w:szCs w:val="25"/>
        </w:rPr>
        <w:t>Uznesenie vlády Slovenskej republiky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0CE8">
        <w:rPr>
          <w:rFonts w:ascii="Times New Roman" w:hAnsi="Times New Roman" w:cs="Times New Roman"/>
          <w:b/>
          <w:sz w:val="25"/>
          <w:szCs w:val="25"/>
        </w:rPr>
        <w:t>č. ...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90CE8">
        <w:rPr>
          <w:rFonts w:ascii="Times New Roman" w:hAnsi="Times New Roman" w:cs="Times New Roman"/>
          <w:sz w:val="25"/>
          <w:szCs w:val="25"/>
        </w:rPr>
        <w:t>z ...</w:t>
      </w:r>
    </w:p>
    <w:p w:rsidR="001C3235" w:rsidRPr="00490CE8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C3235" w:rsidRPr="00490CE8" w:rsidRDefault="001C3235" w:rsidP="00490CE8">
      <w:pPr>
        <w:pStyle w:val="Zkladntext3"/>
        <w:widowControl w:val="0"/>
        <w:tabs>
          <w:tab w:val="clear" w:pos="360"/>
        </w:tabs>
        <w:suppressAutoHyphens/>
        <w:jc w:val="center"/>
        <w:rPr>
          <w:sz w:val="25"/>
          <w:szCs w:val="25"/>
        </w:rPr>
      </w:pPr>
      <w:r w:rsidRPr="00490CE8">
        <w:rPr>
          <w:sz w:val="25"/>
          <w:szCs w:val="25"/>
        </w:rPr>
        <w:t xml:space="preserve">k návrhu </w:t>
      </w:r>
      <w:r w:rsidR="004509B3" w:rsidRPr="004509B3">
        <w:rPr>
          <w:sz w:val="25"/>
          <w:szCs w:val="25"/>
        </w:rPr>
        <w:t>nariadenia vlády Slovenskej republiky, ktorým sa mení a dopĺňa nariadenie vlády Slovenskej republiky č. 238/2010 Z. z., ktorým sa ustanovujú podrobnosti o podmienkach prenajímania, predaja, zámeny a nadobúdania nehnuteľností Slovenským pozemkovým fondom v znení neskorších predpisov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490C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42C1B" w:rsidRPr="00490C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490CE8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a 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2C1B" w:rsidRPr="00490CE8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90CE8">
        <w:rPr>
          <w:rFonts w:ascii="Times New Roman" w:hAnsi="Times New Roman" w:cs="Times New Roman"/>
          <w:b/>
          <w:sz w:val="25"/>
          <w:szCs w:val="25"/>
        </w:rPr>
        <w:t>Vláda</w:t>
      </w:r>
    </w:p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490C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>A. </w:t>
            </w: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ab/>
              <w:t>schvaľuje </w:t>
            </w:r>
          </w:p>
          <w:p w:rsidR="000168BB" w:rsidRPr="00490C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A. 1. 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4509B3" w:rsidRPr="004509B3">
              <w:rPr>
                <w:rFonts w:ascii="Times New Roman" w:hAnsi="Times New Roman" w:cs="Times New Roman"/>
                <w:sz w:val="25"/>
                <w:szCs w:val="25"/>
              </w:rPr>
              <w:t>náv</w:t>
            </w:r>
            <w:bookmarkStart w:id="0" w:name="_GoBack"/>
            <w:bookmarkEnd w:id="0"/>
            <w:r w:rsidR="004509B3" w:rsidRPr="004509B3">
              <w:rPr>
                <w:rFonts w:ascii="Times New Roman" w:hAnsi="Times New Roman" w:cs="Times New Roman"/>
                <w:sz w:val="25"/>
                <w:szCs w:val="25"/>
              </w:rPr>
              <w:t>rh nariadenia vlády Slovenskej republiky, ktorým sa mení a dopĺňa nariadenie vlády Slovenskej republiky č. 238/2010 Z. z., ktorým sa ustanovujú podrobnosti o podmienkach prenajímania, predaja, zámeny a nadobúdania nehnuteľností Slovenským pozemkovým fondom v znení neskorších predpisov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C42C1B" w:rsidRPr="00490C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490CE8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>B. </w:t>
            </w: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ab/>
              <w:t>ukladá </w:t>
            </w:r>
          </w:p>
          <w:p w:rsidR="000168BB" w:rsidRPr="00490C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predsedovi vlády </w:t>
            </w:r>
            <w:r w:rsidR="001C3235"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>Slovenskej republiky</w:t>
            </w:r>
          </w:p>
          <w:p w:rsidR="001C3235" w:rsidRPr="00490CE8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2C1B" w:rsidRPr="00490CE8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B. 1. 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ab/>
              <w:t>zabezpečiť uverejnenie nariadenia vlády Slovenskej republiky</w:t>
            </w:r>
            <w:r w:rsidR="00B43FEB"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v Zbierke zákonov Slovenskej republiky.</w:t>
            </w:r>
          </w:p>
          <w:p w:rsidR="00C42C1B" w:rsidRPr="00490CE8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0168BB" w:rsidRPr="00490CE8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C42C1B" w:rsidRPr="00490CE8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predseda vlády </w:t>
            </w:r>
            <w:r w:rsidR="001C3235" w:rsidRPr="00490CE8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</w:tbl>
    <w:p w:rsidR="00046D78" w:rsidRPr="00490CE8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046D78" w:rsidRPr="00490CE8" w:rsidSect="000168BB"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74" w:rsidRDefault="00AA3F74">
      <w:pPr>
        <w:spacing w:after="0" w:line="240" w:lineRule="auto"/>
      </w:pPr>
      <w:r>
        <w:separator/>
      </w:r>
    </w:p>
  </w:endnote>
  <w:endnote w:type="continuationSeparator" w:id="0">
    <w:p w:rsidR="00AA3F74" w:rsidRDefault="00AA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74" w:rsidRDefault="00AA3F74">
      <w:pPr>
        <w:spacing w:after="0" w:line="240" w:lineRule="auto"/>
      </w:pPr>
      <w:r>
        <w:separator/>
      </w:r>
    </w:p>
  </w:footnote>
  <w:footnote w:type="continuationSeparator" w:id="0">
    <w:p w:rsidR="00AA3F74" w:rsidRDefault="00AA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6D7E"/>
    <w:rsid w:val="002110AF"/>
    <w:rsid w:val="00241DE2"/>
    <w:rsid w:val="00252480"/>
    <w:rsid w:val="00261B73"/>
    <w:rsid w:val="003122D8"/>
    <w:rsid w:val="003A7FC5"/>
    <w:rsid w:val="004509B3"/>
    <w:rsid w:val="00490CE8"/>
    <w:rsid w:val="00523BEC"/>
    <w:rsid w:val="00531808"/>
    <w:rsid w:val="00593490"/>
    <w:rsid w:val="00610085"/>
    <w:rsid w:val="00642516"/>
    <w:rsid w:val="006D0563"/>
    <w:rsid w:val="006D2D51"/>
    <w:rsid w:val="00791F83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D45941"/>
    <w:rsid w:val="00D66E07"/>
    <w:rsid w:val="00DB481F"/>
    <w:rsid w:val="00DE6210"/>
    <w:rsid w:val="00E022C7"/>
    <w:rsid w:val="00E3524F"/>
    <w:rsid w:val="00E367D3"/>
    <w:rsid w:val="00E54402"/>
    <w:rsid w:val="00EE4C8B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4F35-7542-4204-82D0-523B3C9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ACA5-019B-4B49-A0E7-D0AFBE4F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Illáš Martin</cp:lastModifiedBy>
  <cp:revision>5</cp:revision>
  <cp:lastPrinted>2017-05-11T06:35:00Z</cp:lastPrinted>
  <dcterms:created xsi:type="dcterms:W3CDTF">2018-01-19T08:54:00Z</dcterms:created>
  <dcterms:modified xsi:type="dcterms:W3CDTF">2018-03-15T10:45:00Z</dcterms:modified>
</cp:coreProperties>
</file>