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9" w:rsidRPr="00EF4DBB" w:rsidRDefault="00B326AA" w:rsidP="00E13F1E">
      <w:pPr>
        <w:jc w:val="center"/>
        <w:rPr>
          <w:b/>
          <w:caps/>
          <w:spacing w:val="30"/>
        </w:rPr>
      </w:pPr>
      <w:r w:rsidRPr="00EF4DBB">
        <w:rPr>
          <w:b/>
          <w:caps/>
          <w:spacing w:val="30"/>
        </w:rPr>
        <w:t>Doložka zlučiteľnosti</w:t>
      </w:r>
    </w:p>
    <w:p w:rsidR="001F0AA3" w:rsidRPr="00EF4DBB" w:rsidRDefault="00C12975" w:rsidP="00E13F1E">
      <w:pPr>
        <w:jc w:val="center"/>
        <w:rPr>
          <w:b/>
        </w:rPr>
      </w:pPr>
      <w:r w:rsidRPr="00EF4DBB">
        <w:rPr>
          <w:b/>
        </w:rPr>
        <w:t xml:space="preserve">návrhu </w:t>
      </w:r>
      <w:r w:rsidR="00B326AA" w:rsidRPr="00EF4DBB">
        <w:rPr>
          <w:b/>
        </w:rPr>
        <w:t>právneho p</w:t>
      </w:r>
      <w:r w:rsidR="00DC377E" w:rsidRPr="00EF4DBB">
        <w:rPr>
          <w:b/>
        </w:rPr>
        <w:t>redpisu s právom Európskej únie</w:t>
      </w:r>
    </w:p>
    <w:p w:rsidR="00DC377E" w:rsidRPr="00EF4DBB" w:rsidRDefault="00DC377E" w:rsidP="00E13F1E">
      <w:pPr>
        <w:jc w:val="center"/>
        <w:rPr>
          <w:b/>
        </w:rPr>
      </w:pPr>
    </w:p>
    <w:tbl>
      <w:tblPr>
        <w:tblStyle w:val="Mriekatabuky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923"/>
      </w:tblGrid>
      <w:tr w:rsidR="001F0AA3" w:rsidRPr="00EF4DBB" w:rsidTr="00E13F1E">
        <w:tc>
          <w:tcPr>
            <w:tcW w:w="250" w:type="dxa"/>
          </w:tcPr>
          <w:p w:rsidR="001F0AA3" w:rsidRPr="00EF4DBB" w:rsidRDefault="00D41C35" w:rsidP="00E13F1E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EF4D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1F0AA3" w:rsidRPr="00EF4DBB" w:rsidRDefault="001F0AA3" w:rsidP="00E13F1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F4DBB">
              <w:rPr>
                <w:b/>
                <w:sz w:val="24"/>
                <w:szCs w:val="24"/>
              </w:rPr>
              <w:t xml:space="preserve">Predkladateľ </w:t>
            </w:r>
            <w:r w:rsidR="00C12975" w:rsidRPr="00EF4DBB">
              <w:rPr>
                <w:b/>
                <w:sz w:val="24"/>
                <w:szCs w:val="24"/>
              </w:rPr>
              <w:t xml:space="preserve">návrhu </w:t>
            </w:r>
            <w:r w:rsidRPr="00EF4DBB">
              <w:rPr>
                <w:b/>
                <w:sz w:val="24"/>
                <w:szCs w:val="24"/>
              </w:rPr>
              <w:t>právneho predpisu:</w:t>
            </w:r>
            <w:r w:rsidR="00632C56" w:rsidRPr="00EF4DBB">
              <w:rPr>
                <w:sz w:val="24"/>
                <w:szCs w:val="24"/>
              </w:rPr>
              <w:t xml:space="preserve"> </w:t>
            </w:r>
            <w:fldSimple w:instr=" DOCPROPERTY  FSC#SKEDITIONSLOVLEX@103.510:zodpinstitucia  \* MERGEFORMAT ">
              <w:r w:rsidR="00031188" w:rsidRPr="00EF4DBB">
                <w:rPr>
                  <w:sz w:val="24"/>
                  <w:szCs w:val="24"/>
                </w:rPr>
                <w:t>Ministerstvo pôdohospodárstva a rozvoja vidieka Slovenskej republiky</w:t>
              </w:r>
            </w:fldSimple>
          </w:p>
        </w:tc>
      </w:tr>
      <w:tr w:rsidR="001F0AA3" w:rsidRPr="00EF4DBB" w:rsidTr="00E13F1E">
        <w:tc>
          <w:tcPr>
            <w:tcW w:w="250" w:type="dxa"/>
          </w:tcPr>
          <w:p w:rsidR="001F0AA3" w:rsidRPr="00EF4DBB" w:rsidRDefault="001F0AA3" w:rsidP="00E13F1E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EF4D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1F0AA3" w:rsidRPr="00EF4DBB" w:rsidRDefault="001F0AA3" w:rsidP="00E13F1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F4DBB">
              <w:rPr>
                <w:b/>
                <w:sz w:val="24"/>
                <w:szCs w:val="24"/>
              </w:rPr>
              <w:t>Názov návrhu právneho predpisu:</w:t>
            </w:r>
            <w:r w:rsidR="00632C56" w:rsidRPr="00EF4DBB">
              <w:rPr>
                <w:sz w:val="24"/>
                <w:szCs w:val="24"/>
              </w:rPr>
              <w:t xml:space="preserve"> </w:t>
            </w:r>
            <w:r w:rsidR="0064509C" w:rsidRPr="00EF4DBB">
              <w:rPr>
                <w:sz w:val="24"/>
                <w:szCs w:val="24"/>
              </w:rPr>
              <w:t>Návrh nariadenia vlády Slovenskej republiky, ktorým sa mení a dopĺňa nariadenie vlády Slovenskej republiky č. 238/2010 Z. z., ktorým sa ustanovujú podrobnosti o podmienkach prenajímania, predaja, zámeny a nadobúdania nehnuteľností Slovenským pozemkovým fondom v znení neskorších predpisov</w:t>
            </w:r>
            <w:r w:rsidR="00AE2ABF" w:rsidRPr="00EF4DBB">
              <w:rPr>
                <w:sz w:val="24"/>
                <w:szCs w:val="24"/>
              </w:rPr>
              <w:fldChar w:fldCharType="begin"/>
            </w:r>
            <w:r w:rsidR="00DB3DB1" w:rsidRPr="00EF4DBB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="00AE2ABF" w:rsidRPr="00EF4DBB">
              <w:rPr>
                <w:sz w:val="24"/>
                <w:szCs w:val="24"/>
              </w:rPr>
              <w:fldChar w:fldCharType="end"/>
            </w:r>
            <w:r w:rsidR="00AE2ABF" w:rsidRPr="00EF4DBB">
              <w:rPr>
                <w:sz w:val="24"/>
                <w:szCs w:val="24"/>
              </w:rPr>
              <w:fldChar w:fldCharType="begin"/>
            </w:r>
            <w:r w:rsidR="00DB3DB1" w:rsidRPr="00EF4DBB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="00AE2ABF" w:rsidRPr="00EF4DBB">
              <w:rPr>
                <w:sz w:val="24"/>
                <w:szCs w:val="24"/>
              </w:rPr>
              <w:fldChar w:fldCharType="end"/>
            </w:r>
            <w:r w:rsidR="00AE2ABF" w:rsidRPr="00EF4DBB">
              <w:rPr>
                <w:sz w:val="24"/>
                <w:szCs w:val="24"/>
              </w:rPr>
              <w:fldChar w:fldCharType="begin"/>
            </w:r>
            <w:r w:rsidR="00DB3DB1" w:rsidRPr="00EF4DBB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="00AE2ABF" w:rsidRPr="00EF4DBB">
              <w:rPr>
                <w:sz w:val="24"/>
                <w:szCs w:val="24"/>
              </w:rPr>
              <w:fldChar w:fldCharType="end"/>
            </w:r>
          </w:p>
        </w:tc>
      </w:tr>
      <w:tr w:rsidR="001F0AA3" w:rsidRPr="00EF4DBB" w:rsidTr="00E13F1E">
        <w:tc>
          <w:tcPr>
            <w:tcW w:w="250" w:type="dxa"/>
          </w:tcPr>
          <w:p w:rsidR="001F0AA3" w:rsidRPr="00EF4DBB" w:rsidRDefault="00D41C35" w:rsidP="00E13F1E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EF4D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3841E0" w:rsidRPr="00EF4DBB" w:rsidRDefault="001F0AA3" w:rsidP="00E13F1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EF4DBB">
              <w:rPr>
                <w:b/>
                <w:sz w:val="24"/>
                <w:szCs w:val="24"/>
              </w:rPr>
              <w:t>Problematika návrhu právneho predpisu:</w:t>
            </w:r>
          </w:p>
        </w:tc>
      </w:tr>
      <w:tr w:rsidR="001F0AA3" w:rsidRPr="00EF4DBB" w:rsidTr="00E13F1E">
        <w:tc>
          <w:tcPr>
            <w:tcW w:w="250" w:type="dxa"/>
          </w:tcPr>
          <w:p w:rsidR="001F0AA3" w:rsidRPr="00EF4DBB" w:rsidRDefault="001F0AA3" w:rsidP="00E13F1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23485C" w:rsidRPr="00EF4DBB" w:rsidRDefault="00D41C35" w:rsidP="0064509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F4DBB">
              <w:rPr>
                <w:sz w:val="24"/>
                <w:szCs w:val="24"/>
              </w:rPr>
              <w:t xml:space="preserve">a) </w:t>
            </w:r>
            <w:r w:rsidR="0064509C" w:rsidRPr="00EF4DBB">
              <w:rPr>
                <w:sz w:val="24"/>
                <w:szCs w:val="24"/>
              </w:rPr>
              <w:t xml:space="preserve">nie </w:t>
            </w:r>
            <w:r w:rsidR="00B222A7" w:rsidRPr="00EF4DBB">
              <w:rPr>
                <w:sz w:val="24"/>
                <w:szCs w:val="24"/>
              </w:rPr>
              <w:t>je upravená v práve Európskej únie</w:t>
            </w:r>
          </w:p>
        </w:tc>
      </w:tr>
      <w:tr w:rsidR="001F0AA3" w:rsidRPr="00EF4DBB" w:rsidTr="00E13F1E">
        <w:tc>
          <w:tcPr>
            <w:tcW w:w="250" w:type="dxa"/>
          </w:tcPr>
          <w:p w:rsidR="001F0AA3" w:rsidRPr="00EF4DBB" w:rsidRDefault="001F0AA3" w:rsidP="00E13F1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23485C" w:rsidRPr="00EF4DBB" w:rsidRDefault="00D41C35" w:rsidP="00E13F1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F4DBB">
              <w:rPr>
                <w:sz w:val="24"/>
                <w:szCs w:val="24"/>
              </w:rPr>
              <w:t xml:space="preserve">b) </w:t>
            </w:r>
            <w:r w:rsidR="00B222A7" w:rsidRPr="00EF4DBB">
              <w:rPr>
                <w:sz w:val="24"/>
                <w:szCs w:val="24"/>
              </w:rPr>
              <w:t>nie je obsiahnutá v judikatúre Súdneho dvora Európskej únie</w:t>
            </w:r>
          </w:p>
        </w:tc>
      </w:tr>
      <w:tr w:rsidR="001F0AA3" w:rsidRPr="00EF4DBB" w:rsidTr="00E13F1E">
        <w:tc>
          <w:tcPr>
            <w:tcW w:w="250" w:type="dxa"/>
          </w:tcPr>
          <w:p w:rsidR="001F0AA3" w:rsidRPr="00EF4DBB" w:rsidRDefault="001F0AA3" w:rsidP="00E13F1E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1D9C" w:rsidRPr="00EF4DBB" w:rsidRDefault="006E1D9C" w:rsidP="00E13F1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:rsidR="0064509C" w:rsidRPr="00EF4DBB" w:rsidRDefault="0064509C" w:rsidP="0064509C">
      <w:pPr>
        <w:tabs>
          <w:tab w:val="left" w:pos="360"/>
        </w:tabs>
        <w:jc w:val="both"/>
      </w:pPr>
      <w:r w:rsidRPr="00EF4DBB">
        <w:rPr>
          <w:b/>
          <w:bCs/>
        </w:rPr>
        <w:t>Vzhľadom na vnútroštátny charakter navrhovaného právneho predpisu je bezpredmetné vyjadrovať sa k bodom 4., 5. a 6. doložky zlučiteľnosti.</w:t>
      </w:r>
    </w:p>
    <w:p w:rsidR="003D0DA4" w:rsidRPr="00EF4DBB" w:rsidRDefault="003D0DA4" w:rsidP="00E13F1E">
      <w:pPr>
        <w:tabs>
          <w:tab w:val="left" w:pos="360"/>
        </w:tabs>
        <w:jc w:val="both"/>
      </w:pPr>
      <w:bookmarkStart w:id="0" w:name="_GoBack"/>
      <w:bookmarkEnd w:id="0"/>
    </w:p>
    <w:sectPr w:rsidR="003D0DA4" w:rsidRPr="00EF4DBB" w:rsidSect="00FE0355">
      <w:footerReference w:type="default" r:id="rId9"/>
      <w:pgSz w:w="12240" w:h="15840" w:code="1"/>
      <w:pgMar w:top="993" w:right="1418" w:bottom="851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E8" w:rsidRDefault="00896DE8" w:rsidP="00433B1A">
      <w:r>
        <w:separator/>
      </w:r>
    </w:p>
  </w:endnote>
  <w:endnote w:type="continuationSeparator" w:id="0">
    <w:p w:rsidR="00896DE8" w:rsidRDefault="00896DE8" w:rsidP="0043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308510"/>
      <w:docPartObj>
        <w:docPartGallery w:val="Page Numbers (Bottom of Page)"/>
        <w:docPartUnique/>
      </w:docPartObj>
    </w:sdtPr>
    <w:sdtContent>
      <w:p w:rsidR="00FE0355" w:rsidRDefault="00AE2ABF">
        <w:pPr>
          <w:pStyle w:val="Pta"/>
          <w:jc w:val="center"/>
        </w:pPr>
        <w:r>
          <w:fldChar w:fldCharType="begin"/>
        </w:r>
        <w:r w:rsidR="00FE0355">
          <w:instrText>PAGE   \* MERGEFORMAT</w:instrText>
        </w:r>
        <w:r>
          <w:fldChar w:fldCharType="separate"/>
        </w:r>
        <w:r w:rsidR="00EF4DBB">
          <w:rPr>
            <w:noProof/>
          </w:rPr>
          <w:t>2</w:t>
        </w:r>
        <w:r>
          <w:fldChar w:fldCharType="end"/>
        </w:r>
      </w:p>
    </w:sdtContent>
  </w:sdt>
  <w:p w:rsidR="00433B1A" w:rsidRDefault="00433B1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E8" w:rsidRDefault="00896DE8" w:rsidP="00433B1A">
      <w:r>
        <w:separator/>
      </w:r>
    </w:p>
  </w:footnote>
  <w:footnote w:type="continuationSeparator" w:id="0">
    <w:p w:rsidR="00896DE8" w:rsidRDefault="00896DE8" w:rsidP="0043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06FEA"/>
    <w:rsid w:val="00010D7F"/>
    <w:rsid w:val="00031188"/>
    <w:rsid w:val="00053388"/>
    <w:rsid w:val="00054456"/>
    <w:rsid w:val="00062642"/>
    <w:rsid w:val="00066E5C"/>
    <w:rsid w:val="000818CB"/>
    <w:rsid w:val="000A5951"/>
    <w:rsid w:val="000C03E4"/>
    <w:rsid w:val="000C5887"/>
    <w:rsid w:val="000D1D16"/>
    <w:rsid w:val="000D63D7"/>
    <w:rsid w:val="000F0AD6"/>
    <w:rsid w:val="00107A51"/>
    <w:rsid w:val="00117A7E"/>
    <w:rsid w:val="00180000"/>
    <w:rsid w:val="001D60ED"/>
    <w:rsid w:val="001E1302"/>
    <w:rsid w:val="001E229B"/>
    <w:rsid w:val="001E5CC0"/>
    <w:rsid w:val="001F0AA3"/>
    <w:rsid w:val="0020025E"/>
    <w:rsid w:val="0020679E"/>
    <w:rsid w:val="00226FF7"/>
    <w:rsid w:val="0023485C"/>
    <w:rsid w:val="00243785"/>
    <w:rsid w:val="00272E8F"/>
    <w:rsid w:val="002938A2"/>
    <w:rsid w:val="002949DF"/>
    <w:rsid w:val="002B14DD"/>
    <w:rsid w:val="002C252D"/>
    <w:rsid w:val="002D6EC3"/>
    <w:rsid w:val="002E275F"/>
    <w:rsid w:val="002E2A5A"/>
    <w:rsid w:val="002E6AC0"/>
    <w:rsid w:val="002F67EE"/>
    <w:rsid w:val="0033430F"/>
    <w:rsid w:val="003520DA"/>
    <w:rsid w:val="003841E0"/>
    <w:rsid w:val="0038698C"/>
    <w:rsid w:val="003A50B9"/>
    <w:rsid w:val="003B3034"/>
    <w:rsid w:val="003D0DA4"/>
    <w:rsid w:val="003D5A91"/>
    <w:rsid w:val="0042341F"/>
    <w:rsid w:val="00433B1A"/>
    <w:rsid w:val="0046155D"/>
    <w:rsid w:val="00463E77"/>
    <w:rsid w:val="00474FAD"/>
    <w:rsid w:val="00482868"/>
    <w:rsid w:val="004975DC"/>
    <w:rsid w:val="004A11E3"/>
    <w:rsid w:val="004A3CCB"/>
    <w:rsid w:val="004B1E6E"/>
    <w:rsid w:val="004B236C"/>
    <w:rsid w:val="004D3B95"/>
    <w:rsid w:val="004E7F23"/>
    <w:rsid w:val="004F24AB"/>
    <w:rsid w:val="00525F11"/>
    <w:rsid w:val="00526007"/>
    <w:rsid w:val="00527792"/>
    <w:rsid w:val="00530A22"/>
    <w:rsid w:val="00535265"/>
    <w:rsid w:val="00554037"/>
    <w:rsid w:val="005832CD"/>
    <w:rsid w:val="00585058"/>
    <w:rsid w:val="00591F48"/>
    <w:rsid w:val="00596545"/>
    <w:rsid w:val="005A0659"/>
    <w:rsid w:val="00632C56"/>
    <w:rsid w:val="00634C3D"/>
    <w:rsid w:val="00643F25"/>
    <w:rsid w:val="0064509C"/>
    <w:rsid w:val="006C0FA0"/>
    <w:rsid w:val="006E1D9C"/>
    <w:rsid w:val="006F0B05"/>
    <w:rsid w:val="006F3E6F"/>
    <w:rsid w:val="00705613"/>
    <w:rsid w:val="00713C34"/>
    <w:rsid w:val="0074385C"/>
    <w:rsid w:val="007469B0"/>
    <w:rsid w:val="00775E44"/>
    <w:rsid w:val="00785F65"/>
    <w:rsid w:val="00795A38"/>
    <w:rsid w:val="00797CBB"/>
    <w:rsid w:val="007B1C3B"/>
    <w:rsid w:val="007D759C"/>
    <w:rsid w:val="007F5B72"/>
    <w:rsid w:val="00814DF5"/>
    <w:rsid w:val="00824CCF"/>
    <w:rsid w:val="00845B4C"/>
    <w:rsid w:val="00847169"/>
    <w:rsid w:val="00856AD6"/>
    <w:rsid w:val="008570D4"/>
    <w:rsid w:val="008655C8"/>
    <w:rsid w:val="00896DE8"/>
    <w:rsid w:val="008D46B3"/>
    <w:rsid w:val="008E119D"/>
    <w:rsid w:val="008E2891"/>
    <w:rsid w:val="008E7318"/>
    <w:rsid w:val="00906E22"/>
    <w:rsid w:val="0091263F"/>
    <w:rsid w:val="009313F2"/>
    <w:rsid w:val="00954308"/>
    <w:rsid w:val="0096370C"/>
    <w:rsid w:val="00966350"/>
    <w:rsid w:val="00970F68"/>
    <w:rsid w:val="00983854"/>
    <w:rsid w:val="00991E24"/>
    <w:rsid w:val="009C2C1F"/>
    <w:rsid w:val="009C3866"/>
    <w:rsid w:val="009C63EB"/>
    <w:rsid w:val="00A120C4"/>
    <w:rsid w:val="00A14E41"/>
    <w:rsid w:val="00A256FC"/>
    <w:rsid w:val="00A428FA"/>
    <w:rsid w:val="00A7623D"/>
    <w:rsid w:val="00A91142"/>
    <w:rsid w:val="00AE2ABF"/>
    <w:rsid w:val="00B12528"/>
    <w:rsid w:val="00B128CD"/>
    <w:rsid w:val="00B15A79"/>
    <w:rsid w:val="00B222A7"/>
    <w:rsid w:val="00B326AA"/>
    <w:rsid w:val="00B70217"/>
    <w:rsid w:val="00B72C7A"/>
    <w:rsid w:val="00BA5D34"/>
    <w:rsid w:val="00BE6FF0"/>
    <w:rsid w:val="00C032BA"/>
    <w:rsid w:val="00C12975"/>
    <w:rsid w:val="00C70D14"/>
    <w:rsid w:val="00C72E58"/>
    <w:rsid w:val="00C90146"/>
    <w:rsid w:val="00C92640"/>
    <w:rsid w:val="00C95433"/>
    <w:rsid w:val="00CA0641"/>
    <w:rsid w:val="00CA275D"/>
    <w:rsid w:val="00CA4AEA"/>
    <w:rsid w:val="00CA5B6B"/>
    <w:rsid w:val="00CA5D08"/>
    <w:rsid w:val="00CE0FB4"/>
    <w:rsid w:val="00CE41EA"/>
    <w:rsid w:val="00CF5203"/>
    <w:rsid w:val="00CF5D7C"/>
    <w:rsid w:val="00D14B99"/>
    <w:rsid w:val="00D41C35"/>
    <w:rsid w:val="00D465F6"/>
    <w:rsid w:val="00D5344B"/>
    <w:rsid w:val="00D7275F"/>
    <w:rsid w:val="00D75FDD"/>
    <w:rsid w:val="00DA76A8"/>
    <w:rsid w:val="00DB23D9"/>
    <w:rsid w:val="00DB3DB1"/>
    <w:rsid w:val="00DC377E"/>
    <w:rsid w:val="00DC3BFE"/>
    <w:rsid w:val="00DC5186"/>
    <w:rsid w:val="00DD029A"/>
    <w:rsid w:val="00DD5A5E"/>
    <w:rsid w:val="00E13F1E"/>
    <w:rsid w:val="00E52A5F"/>
    <w:rsid w:val="00E6581F"/>
    <w:rsid w:val="00E85F6B"/>
    <w:rsid w:val="00EC5BF8"/>
    <w:rsid w:val="00EF4DBB"/>
    <w:rsid w:val="00F050EF"/>
    <w:rsid w:val="00F27DAD"/>
    <w:rsid w:val="00F70D24"/>
    <w:rsid w:val="00F76846"/>
    <w:rsid w:val="00F82643"/>
    <w:rsid w:val="00F91E38"/>
    <w:rsid w:val="00F93200"/>
    <w:rsid w:val="00FA32F7"/>
    <w:rsid w:val="00FC4927"/>
    <w:rsid w:val="00FD64BC"/>
    <w:rsid w:val="00FE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8ABB68-815E-4EF6-97E8-0E8D05C3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Toshiba</cp:lastModifiedBy>
  <cp:revision>9</cp:revision>
  <dcterms:created xsi:type="dcterms:W3CDTF">2018-01-19T08:55:00Z</dcterms:created>
  <dcterms:modified xsi:type="dcterms:W3CDTF">2018-03-29T16:03:00Z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