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18" w:rsidRPr="00321F90" w:rsidRDefault="00927118" w:rsidP="006E69F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321F90">
        <w:rPr>
          <w:rFonts w:ascii="Times New Roman" w:eastAsia="Times New Roman" w:hAnsi="Times New Roman" w:cs="Times New Roman"/>
          <w:b/>
          <w:caps/>
          <w:sz w:val="24"/>
          <w:szCs w:val="24"/>
        </w:rPr>
        <w:t>Vyhodnotenie medzirezortného pripomienkového konania</w:t>
      </w:r>
    </w:p>
    <w:p w:rsidR="00927118" w:rsidRPr="006E69F3" w:rsidRDefault="00927118" w:rsidP="006E69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2227" w:rsidRPr="006E69F3" w:rsidRDefault="00792227" w:rsidP="006E69F3">
      <w:pPr>
        <w:widowControl w:val="0"/>
        <w:spacing w:after="0" w:line="240" w:lineRule="auto"/>
        <w:jc w:val="center"/>
        <w:divId w:val="626594017"/>
        <w:rPr>
          <w:rFonts w:ascii="Times New Roman" w:hAnsi="Times New Roman" w:cs="Times New Roman"/>
          <w:sz w:val="20"/>
          <w:szCs w:val="20"/>
        </w:rPr>
      </w:pPr>
      <w:r w:rsidRPr="006E69F3">
        <w:rPr>
          <w:rFonts w:ascii="Times New Roman" w:hAnsi="Times New Roman" w:cs="Times New Roman"/>
          <w:sz w:val="20"/>
          <w:szCs w:val="20"/>
        </w:rPr>
        <w:t>Nariadenie vlády Slovenskej republiky, ktorým sa mení a dopĺňa nariadenie vlády Slovenskej republiky č. 199/2005 Z. z. o ochranných opatreniach proti zavlečeniu a rozširovaniu organizmov škodlivých pre rastliny alebo rastlinné produkty v znení neskorších predpisov</w:t>
      </w:r>
    </w:p>
    <w:p w:rsidR="00927118" w:rsidRPr="006E69F3" w:rsidRDefault="00927118" w:rsidP="006E69F3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598" w:type="dxa"/>
        <w:tblCellMar>
          <w:left w:w="0" w:type="dxa"/>
          <w:right w:w="0" w:type="dxa"/>
        </w:tblCellMar>
        <w:tblLook w:val="0000"/>
      </w:tblPr>
      <w:tblGrid>
        <w:gridCol w:w="7797"/>
        <w:gridCol w:w="7801"/>
      </w:tblGrid>
      <w:tr w:rsidR="00927118" w:rsidRPr="006E69F3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E69F3" w:rsidRDefault="00927118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E69F3" w:rsidRDefault="00927118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1BF" w:rsidRPr="006E69F3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6E69F3" w:rsidRDefault="00A251BF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14 /0</w:t>
            </w:r>
          </w:p>
        </w:tc>
      </w:tr>
      <w:tr w:rsidR="00927118" w:rsidRPr="006E69F3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E69F3" w:rsidRDefault="00927118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27118" w:rsidRPr="006E69F3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E69F3" w:rsidRDefault="00927118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E69F3" w:rsidRDefault="00927118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6E69F3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E69F3" w:rsidRDefault="00927118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11 /0</w:t>
            </w:r>
          </w:p>
        </w:tc>
      </w:tr>
      <w:tr w:rsidR="00927118" w:rsidRPr="006E69F3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E69F3" w:rsidRDefault="00927118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1 /0</w:t>
            </w:r>
          </w:p>
        </w:tc>
      </w:tr>
      <w:tr w:rsidR="00927118" w:rsidRPr="006E69F3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E69F3" w:rsidRDefault="00927118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2 /0</w:t>
            </w:r>
          </w:p>
        </w:tc>
      </w:tr>
      <w:tr w:rsidR="00927118" w:rsidRPr="006E69F3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E69F3" w:rsidRDefault="00927118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E69F3" w:rsidRDefault="00927118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6E69F3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E69F3" w:rsidRDefault="00927118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69F3">
              <w:rPr>
                <w:rFonts w:ascii="Times New Roman" w:hAnsi="Times New Roman" w:cs="Times New Roman"/>
                <w:bCs/>
                <w:sz w:val="20"/>
                <w:szCs w:val="20"/>
              </w:rPr>
              <w:t>Rozporové</w:t>
            </w:r>
            <w:proofErr w:type="spellEnd"/>
            <w:r w:rsidRPr="006E69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E69F3" w:rsidRDefault="00927118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6E69F3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E69F3" w:rsidRDefault="00927118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bCs/>
                <w:sz w:val="20"/>
                <w:szCs w:val="20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E69F3" w:rsidRDefault="00927118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6E69F3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E69F3" w:rsidRDefault="00927118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bCs/>
                <w:sz w:val="20"/>
                <w:szCs w:val="20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E69F3" w:rsidRDefault="00927118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118" w:rsidRPr="006E69F3" w:rsidRDefault="00927118" w:rsidP="006E69F3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7118" w:rsidRPr="006E69F3" w:rsidRDefault="00927118" w:rsidP="006E69F3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E69F3">
        <w:rPr>
          <w:rFonts w:ascii="Times New Roman" w:hAnsi="Times New Roman" w:cs="Times New Roman"/>
          <w:sz w:val="20"/>
          <w:szCs w:val="20"/>
        </w:rPr>
        <w:t>Sumarizácia</w:t>
      </w:r>
      <w:proofErr w:type="spellEnd"/>
      <w:r w:rsidRPr="006E69F3">
        <w:rPr>
          <w:rFonts w:ascii="Times New Roman" w:hAnsi="Times New Roman" w:cs="Times New Roman"/>
          <w:sz w:val="20"/>
          <w:szCs w:val="20"/>
        </w:rPr>
        <w:t xml:space="preserve"> vznesených pripomienok podľa subjektov</w:t>
      </w:r>
    </w:p>
    <w:p w:rsidR="00792227" w:rsidRPr="006E69F3" w:rsidRDefault="00792227" w:rsidP="006E69F3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16"/>
        <w:gridCol w:w="8345"/>
        <w:gridCol w:w="1391"/>
        <w:gridCol w:w="1252"/>
        <w:gridCol w:w="1252"/>
        <w:gridCol w:w="1252"/>
      </w:tblGrid>
      <w:tr w:rsidR="00792227" w:rsidRPr="006E69F3">
        <w:trPr>
          <w:divId w:val="1129787032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Vôbec nezaslali</w:t>
            </w:r>
          </w:p>
        </w:tc>
      </w:tr>
      <w:tr w:rsidR="00792227" w:rsidRPr="006E69F3">
        <w:trPr>
          <w:divId w:val="11297870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 xml:space="preserve">Asociácia </w:t>
            </w:r>
            <w:proofErr w:type="spellStart"/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zamestnávatelských</w:t>
            </w:r>
            <w:proofErr w:type="spellEnd"/>
            <w:r w:rsidRPr="006E69F3">
              <w:rPr>
                <w:rFonts w:ascii="Times New Roman" w:hAnsi="Times New Roman" w:cs="Times New Roman"/>
                <w:sz w:val="20"/>
                <w:szCs w:val="20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27" w:rsidRPr="006E69F3">
        <w:trPr>
          <w:divId w:val="11297870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27" w:rsidRPr="006E69F3">
        <w:trPr>
          <w:divId w:val="11297870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27" w:rsidRPr="006E69F3">
        <w:trPr>
          <w:divId w:val="11297870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27" w:rsidRPr="006E69F3">
        <w:trPr>
          <w:divId w:val="11297870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27" w:rsidRPr="006E69F3">
        <w:trPr>
          <w:divId w:val="11297870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27" w:rsidRPr="006E69F3">
        <w:trPr>
          <w:divId w:val="11297870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27" w:rsidRPr="006E69F3">
        <w:trPr>
          <w:divId w:val="11297870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27" w:rsidRPr="006E69F3">
        <w:trPr>
          <w:divId w:val="11297870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27" w:rsidRPr="006E69F3">
        <w:trPr>
          <w:divId w:val="11297870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27" w:rsidRPr="006E69F3">
        <w:trPr>
          <w:divId w:val="11297870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27" w:rsidRPr="006E69F3">
        <w:trPr>
          <w:divId w:val="11297870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27" w:rsidRPr="006E69F3">
        <w:trPr>
          <w:divId w:val="11297870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27" w:rsidRPr="006E69F3">
        <w:trPr>
          <w:divId w:val="11297870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27" w:rsidRPr="006E69F3">
        <w:trPr>
          <w:divId w:val="11297870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27" w:rsidRPr="006E69F3">
        <w:trPr>
          <w:divId w:val="11297870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27" w:rsidRPr="006E69F3">
        <w:trPr>
          <w:divId w:val="11297870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27" w:rsidRPr="006E69F3">
        <w:trPr>
          <w:divId w:val="11297870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27" w:rsidRPr="006E69F3">
        <w:trPr>
          <w:divId w:val="11297870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27" w:rsidRPr="006E69F3">
        <w:trPr>
          <w:divId w:val="11297870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27" w:rsidRPr="006E69F3">
        <w:trPr>
          <w:divId w:val="11297870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27" w:rsidRPr="006E69F3">
        <w:trPr>
          <w:divId w:val="11297870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27" w:rsidRPr="006E69F3">
        <w:trPr>
          <w:divId w:val="11297870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27" w:rsidRPr="006E69F3">
        <w:trPr>
          <w:divId w:val="11297870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92227" w:rsidRPr="006E69F3">
        <w:trPr>
          <w:divId w:val="11297870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92227" w:rsidRPr="006E69F3">
        <w:trPr>
          <w:divId w:val="11297870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92227" w:rsidRPr="006E69F3">
        <w:trPr>
          <w:divId w:val="11297870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92227" w:rsidRPr="006E69F3">
        <w:trPr>
          <w:divId w:val="11297870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92227" w:rsidRPr="006E69F3">
        <w:trPr>
          <w:divId w:val="11297870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92227" w:rsidRPr="006E69F3">
        <w:trPr>
          <w:divId w:val="11297870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92227" w:rsidRPr="006E69F3">
        <w:trPr>
          <w:divId w:val="11297870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92227" w:rsidRPr="006E69F3">
        <w:trPr>
          <w:divId w:val="11297870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92227" w:rsidRPr="006E69F3">
        <w:trPr>
          <w:divId w:val="11297870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92227" w:rsidRPr="006E69F3">
        <w:trPr>
          <w:divId w:val="11297870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92227" w:rsidRPr="006E69F3">
        <w:trPr>
          <w:divId w:val="11297870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92227" w:rsidRPr="006E69F3">
        <w:trPr>
          <w:divId w:val="11297870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92227" w:rsidRPr="006E69F3">
        <w:trPr>
          <w:divId w:val="11297870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92227" w:rsidRPr="006E69F3">
        <w:trPr>
          <w:divId w:val="11297870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92227" w:rsidRPr="006E69F3">
        <w:trPr>
          <w:divId w:val="11297870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92227" w:rsidRPr="006E69F3">
        <w:trPr>
          <w:divId w:val="11297870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14 (14o,0z)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7CE0" w:rsidRPr="006E69F3" w:rsidRDefault="00BF7CE0" w:rsidP="006E69F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E69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Vyhodnotenie vecných pripomienok je uvedené v tabuľkovej časti.</w:t>
      </w:r>
    </w:p>
    <w:p w:rsidR="00BF7CE0" w:rsidRPr="006E69F3" w:rsidRDefault="00BF7CE0" w:rsidP="006E69F3">
      <w:pPr>
        <w:pStyle w:val="Zkladntext"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/>
      </w:tblPr>
      <w:tblGrid>
        <w:gridCol w:w="1809"/>
        <w:gridCol w:w="3119"/>
      </w:tblGrid>
      <w:tr w:rsidR="00BF7CE0" w:rsidRPr="006E69F3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6E69F3" w:rsidRDefault="00BF7CE0" w:rsidP="006E69F3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6E69F3">
              <w:rPr>
                <w:b w:val="0"/>
                <w:color w:val="000000"/>
                <w:sz w:val="20"/>
                <w:szCs w:val="20"/>
              </w:rPr>
              <w:t>Vysvetlivky  k použitým skratkám v tabuľke:</w:t>
            </w:r>
          </w:p>
        </w:tc>
      </w:tr>
      <w:tr w:rsidR="00BF7CE0" w:rsidRPr="006E69F3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6E69F3" w:rsidRDefault="00BF7CE0" w:rsidP="006E69F3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6E69F3">
              <w:rPr>
                <w:b w:val="0"/>
                <w:color w:val="000000"/>
                <w:sz w:val="20"/>
                <w:szCs w:val="20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6E69F3" w:rsidRDefault="00BF7CE0" w:rsidP="006E69F3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6E69F3">
              <w:rPr>
                <w:b w:val="0"/>
                <w:color w:val="000000"/>
                <w:sz w:val="20"/>
                <w:szCs w:val="20"/>
              </w:rPr>
              <w:t>A – akceptovaná</w:t>
            </w:r>
          </w:p>
        </w:tc>
      </w:tr>
      <w:tr w:rsidR="00BF7CE0" w:rsidRPr="006E69F3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6E69F3" w:rsidRDefault="00BF7CE0" w:rsidP="006E69F3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6E69F3">
              <w:rPr>
                <w:b w:val="0"/>
                <w:color w:val="000000"/>
                <w:sz w:val="20"/>
                <w:szCs w:val="20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6E69F3" w:rsidRDefault="00BF7CE0" w:rsidP="006E69F3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6E69F3">
              <w:rPr>
                <w:b w:val="0"/>
                <w:color w:val="000000"/>
                <w:sz w:val="20"/>
                <w:szCs w:val="20"/>
              </w:rPr>
              <w:t>N – neakceptovaná</w:t>
            </w:r>
          </w:p>
        </w:tc>
      </w:tr>
      <w:tr w:rsidR="00BF7CE0" w:rsidRPr="006E69F3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6E69F3" w:rsidRDefault="00BF7CE0" w:rsidP="006E69F3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6E69F3" w:rsidRDefault="00BF7CE0" w:rsidP="006E69F3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6E69F3">
              <w:rPr>
                <w:b w:val="0"/>
                <w:color w:val="000000"/>
                <w:sz w:val="20"/>
                <w:szCs w:val="20"/>
              </w:rPr>
              <w:t>ČA – čiastočne akceptovaná</w:t>
            </w:r>
          </w:p>
        </w:tc>
      </w:tr>
    </w:tbl>
    <w:p w:rsidR="00E85710" w:rsidRPr="006E69F3" w:rsidRDefault="00E85710" w:rsidP="006E69F3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69F3">
        <w:rPr>
          <w:rFonts w:ascii="Times New Roman" w:hAnsi="Times New Roman" w:cs="Times New Roman"/>
          <w:sz w:val="20"/>
          <w:szCs w:val="20"/>
        </w:rPr>
        <w:br w:type="page"/>
      </w:r>
    </w:p>
    <w:p w:rsidR="00792227" w:rsidRPr="006E69F3" w:rsidRDefault="00792227" w:rsidP="006E69F3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3"/>
        <w:gridCol w:w="7513"/>
        <w:gridCol w:w="565"/>
        <w:gridCol w:w="517"/>
        <w:gridCol w:w="4170"/>
      </w:tblGrid>
      <w:tr w:rsidR="00792227" w:rsidRPr="006E69F3" w:rsidTr="006E69F3">
        <w:trPr>
          <w:divId w:val="117258543"/>
          <w:jc w:val="center"/>
        </w:trPr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Pripomienka</w:t>
            </w:r>
          </w:p>
        </w:tc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E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Vyh</w:t>
            </w:r>
            <w:proofErr w:type="spellEnd"/>
            <w:r w:rsidRPr="006E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Spôsob vyhodnotenia</w:t>
            </w:r>
          </w:p>
        </w:tc>
      </w:tr>
      <w:tr w:rsidR="00792227" w:rsidRPr="006E69F3" w:rsidTr="006E69F3">
        <w:trPr>
          <w:divId w:val="117258543"/>
          <w:jc w:val="center"/>
        </w:trPr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E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AZZZ</w:t>
            </w:r>
            <w:proofErr w:type="spellEnd"/>
            <w:r w:rsidRPr="006E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SR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materiálu</w:t>
            </w:r>
            <w:r w:rsidRPr="006E69F3">
              <w:rPr>
                <w:rFonts w:ascii="Times New Roman" w:hAnsi="Times New Roman" w:cs="Times New Roman"/>
                <w:sz w:val="20"/>
                <w:szCs w:val="20"/>
              </w:rPr>
              <w:br/>
              <w:t>bez pripomienok</w:t>
            </w:r>
          </w:p>
        </w:tc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27" w:rsidRPr="006E69F3" w:rsidTr="006E69F3">
        <w:trPr>
          <w:divId w:val="117258543"/>
          <w:jc w:val="center"/>
        </w:trPr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E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GPSR</w:t>
            </w:r>
            <w:proofErr w:type="spellEnd"/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Bez pripomienok.</w:t>
            </w:r>
          </w:p>
        </w:tc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27" w:rsidRPr="006E69F3" w:rsidTr="006E69F3">
        <w:trPr>
          <w:divId w:val="117258543"/>
          <w:jc w:val="center"/>
        </w:trPr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E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MDaVSR</w:t>
            </w:r>
            <w:proofErr w:type="spellEnd"/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celému materiálu</w:t>
            </w:r>
            <w:r w:rsidRPr="006E69F3">
              <w:rPr>
                <w:rFonts w:ascii="Times New Roman" w:hAnsi="Times New Roman" w:cs="Times New Roman"/>
                <w:sz w:val="20"/>
                <w:szCs w:val="20"/>
              </w:rPr>
              <w:br/>
              <w:t>bez pripomienok</w:t>
            </w:r>
          </w:p>
        </w:tc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27" w:rsidRPr="006E69F3" w:rsidTr="006E69F3">
        <w:trPr>
          <w:divId w:val="117258543"/>
          <w:jc w:val="center"/>
        </w:trPr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E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MFSR</w:t>
            </w:r>
            <w:proofErr w:type="spellEnd"/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Všeobecne</w:t>
            </w:r>
            <w:r w:rsidRPr="006E69F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Beriem na vedomie, že návrh nebude mať vplyv na rozpočet verejnej správy. </w:t>
            </w:r>
          </w:p>
        </w:tc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27" w:rsidRPr="006E69F3" w:rsidTr="006E69F3">
        <w:trPr>
          <w:divId w:val="117258543"/>
          <w:jc w:val="center"/>
        </w:trPr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E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MFSR</w:t>
            </w:r>
            <w:proofErr w:type="spellEnd"/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Všeobecne</w:t>
            </w:r>
            <w:r w:rsidRPr="006E69F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Návrh je potrebné upraviť graficky (v čl. I bode 1 bod 18.3. a v bode 2 bod 18.3.1. uviesť v tabuľkovej forme) a zosúladiť s prílohou č. 1 Legislatívnych pravidiel vlády SR (ďalej len „príloha </w:t>
            </w:r>
            <w:proofErr w:type="spellStart"/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LPV</w:t>
            </w:r>
            <w:proofErr w:type="spellEnd"/>
            <w:r w:rsidRPr="006E69F3">
              <w:rPr>
                <w:rFonts w:ascii="Times New Roman" w:hAnsi="Times New Roman" w:cs="Times New Roman"/>
                <w:sz w:val="20"/>
                <w:szCs w:val="20"/>
              </w:rPr>
              <w:t xml:space="preserve">“) [napríklad v čl. I bodoch 1 a 2 nahradiť slovo „špecifikované“ vo všetkých tvaroch slovom „uvedené“ v príslušnom tvare, znenie bodov 1 a 2 zosúladiť s bodom 14 prílohy </w:t>
            </w:r>
            <w:proofErr w:type="spellStart"/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LPV</w:t>
            </w:r>
            <w:proofErr w:type="spellEnd"/>
            <w:r w:rsidRPr="006E69F3">
              <w:rPr>
                <w:rFonts w:ascii="Times New Roman" w:hAnsi="Times New Roman" w:cs="Times New Roman"/>
                <w:sz w:val="20"/>
                <w:szCs w:val="20"/>
              </w:rPr>
              <w:t xml:space="preserve">, v bode 2 prílohe č. 4 časti A II. kapitole bode 18.3.1. písm. b) ods. 1 a 2 nahradiť slovo „sú“ slovom „je“ a v písm. b) ods. 1 nahradiť slovo „uvedeným“ slovom „uvedenými“]. </w:t>
            </w:r>
          </w:p>
        </w:tc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ČA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V bode 2 prílohe č. 4 časti A II. kapitole bode 18.3.1. písm. b) ods. 1 a 2 sa slovo „sú“ nenahrádza slovom „je“, pretože sa vkladá slovo "rastliny".</w:t>
            </w:r>
          </w:p>
        </w:tc>
      </w:tr>
      <w:tr w:rsidR="00792227" w:rsidRPr="006E69F3" w:rsidTr="006E69F3">
        <w:trPr>
          <w:divId w:val="117258543"/>
          <w:jc w:val="center"/>
        </w:trPr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E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MOSR</w:t>
            </w:r>
            <w:proofErr w:type="spellEnd"/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celému materiálu</w:t>
            </w:r>
            <w:r w:rsidRPr="006E69F3">
              <w:rPr>
                <w:rFonts w:ascii="Times New Roman" w:hAnsi="Times New Roman" w:cs="Times New Roman"/>
                <w:sz w:val="20"/>
                <w:szCs w:val="20"/>
              </w:rPr>
              <w:br/>
              <w:t>bez pripomienok</w:t>
            </w:r>
          </w:p>
        </w:tc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27" w:rsidRPr="006E69F3" w:rsidTr="006E69F3">
        <w:trPr>
          <w:divId w:val="117258543"/>
          <w:jc w:val="center"/>
        </w:trPr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E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MSSR</w:t>
            </w:r>
            <w:proofErr w:type="spellEnd"/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 bodu 2</w:t>
            </w:r>
            <w:r w:rsidRPr="006E69F3">
              <w:rPr>
                <w:rFonts w:ascii="Times New Roman" w:hAnsi="Times New Roman" w:cs="Times New Roman"/>
                <w:sz w:val="20"/>
                <w:szCs w:val="20"/>
              </w:rPr>
              <w:br/>
              <w:t>Z dôvodu dosiahnutia súladu s Pravidlami slovenského pravopisu odporúčame predkladateľovi v novelizačnom bode 2 v písmene b) v bodoch 1) a 2) nahradiť slovo „sú“ slovom „je“.</w:t>
            </w:r>
          </w:p>
        </w:tc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Vkladá sa slovo "rastliny".</w:t>
            </w:r>
          </w:p>
        </w:tc>
      </w:tr>
      <w:tr w:rsidR="00792227" w:rsidRPr="006E69F3" w:rsidTr="006E69F3">
        <w:trPr>
          <w:divId w:val="117258543"/>
          <w:jc w:val="center"/>
        </w:trPr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E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MŠVVaŠSR</w:t>
            </w:r>
            <w:proofErr w:type="spellEnd"/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 bod 2</w:t>
            </w:r>
            <w:r w:rsidRPr="006E69F3">
              <w:rPr>
                <w:rFonts w:ascii="Times New Roman" w:hAnsi="Times New Roman" w:cs="Times New Roman"/>
                <w:sz w:val="20"/>
                <w:szCs w:val="20"/>
              </w:rPr>
              <w:br/>
              <w:t>V bode 18.3. 1 odporúčame v ľavom stĺpci vypustiť slová "to, ktoré" a v pravom stĺpci slovo "Úradné" nahradiť slovami "Vyžaduje sa úradné" obsahu.</w:t>
            </w:r>
          </w:p>
        </w:tc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27" w:rsidRPr="006E69F3" w:rsidTr="006E69F3">
        <w:trPr>
          <w:divId w:val="117258543"/>
          <w:jc w:val="center"/>
        </w:trPr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E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MŠVVaŠSR</w:t>
            </w:r>
            <w:proofErr w:type="spellEnd"/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 bod 1</w:t>
            </w:r>
            <w:r w:rsidRPr="006E69F3">
              <w:rPr>
                <w:rFonts w:ascii="Times New Roman" w:hAnsi="Times New Roman" w:cs="Times New Roman"/>
                <w:sz w:val="20"/>
                <w:szCs w:val="20"/>
              </w:rPr>
              <w:br/>
              <w:t>V bode 18.3. odporúčame v pravom stĺpci doplniť uvádzaciu vetu alebo upraviť členenie zodpovedajúce gramatike obsahu.</w:t>
            </w:r>
          </w:p>
        </w:tc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V záhlaví tabuľky je uvedené, že v tomto stĺpci sú uvedené požiadavky.</w:t>
            </w:r>
          </w:p>
        </w:tc>
      </w:tr>
      <w:tr w:rsidR="00792227" w:rsidRPr="006E69F3" w:rsidTr="006E69F3">
        <w:trPr>
          <w:divId w:val="117258543"/>
          <w:jc w:val="center"/>
        </w:trPr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E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MŠVVaŠSR</w:t>
            </w:r>
            <w:proofErr w:type="spellEnd"/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úvodnej vete:</w:t>
            </w:r>
            <w:r w:rsidRPr="006E69F3">
              <w:rPr>
                <w:rFonts w:ascii="Times New Roman" w:hAnsi="Times New Roman" w:cs="Times New Roman"/>
                <w:sz w:val="20"/>
                <w:szCs w:val="20"/>
              </w:rPr>
              <w:br/>
              <w:t>V úvodnej vete nariadenia je potrebné slová "neskorších predpisov" nahradiť slovami "zákona č. 207/2002 Z. z.". Odôvodnenie: § 2 ods. 1 písm. k) zákona č. 19/2002 Z. z. bol novelizovaný len zákonom č. 207/2002 Z. z.</w:t>
            </w:r>
          </w:p>
        </w:tc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27" w:rsidRPr="006E69F3" w:rsidTr="006E69F3">
        <w:trPr>
          <w:divId w:val="117258543"/>
          <w:jc w:val="center"/>
        </w:trPr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E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MZVaEZSR</w:t>
            </w:r>
            <w:proofErr w:type="spellEnd"/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celému materiálu</w:t>
            </w:r>
            <w:r w:rsidRPr="006E69F3">
              <w:rPr>
                <w:rFonts w:ascii="Times New Roman" w:hAnsi="Times New Roman" w:cs="Times New Roman"/>
                <w:sz w:val="20"/>
                <w:szCs w:val="20"/>
              </w:rPr>
              <w:br/>
              <w:t>bez pripomienok</w:t>
            </w:r>
          </w:p>
        </w:tc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27" w:rsidRPr="006E69F3" w:rsidTr="006E69F3">
        <w:trPr>
          <w:divId w:val="117258543"/>
          <w:jc w:val="center"/>
        </w:trPr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NBS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celému materiálu</w:t>
            </w:r>
            <w:r w:rsidRPr="006E69F3">
              <w:rPr>
                <w:rFonts w:ascii="Times New Roman" w:hAnsi="Times New Roman" w:cs="Times New Roman"/>
                <w:sz w:val="20"/>
                <w:szCs w:val="20"/>
              </w:rPr>
              <w:br/>
              <w:t>Bez pripomienok.</w:t>
            </w:r>
          </w:p>
        </w:tc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27" w:rsidRPr="006E69F3" w:rsidTr="006E69F3">
        <w:trPr>
          <w:divId w:val="117258543"/>
          <w:jc w:val="center"/>
        </w:trPr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E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  <w:proofErr w:type="spellEnd"/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tabuľke zhody s vykonávacou smernicou (EÚ) 2017.1920</w:t>
            </w:r>
            <w:r w:rsidRPr="006E69F3">
              <w:rPr>
                <w:rFonts w:ascii="Times New Roman" w:hAnsi="Times New Roman" w:cs="Times New Roman"/>
                <w:sz w:val="20"/>
                <w:szCs w:val="20"/>
              </w:rPr>
              <w:br/>
              <w:t>Žiadame tabuľky zhody s vykonávacou smernicou (EÚ) 2017/1920 upraviť v súlade s prílohou č. 3 k Legislatívnym pravidlám vlády Slovenskej republiky.</w:t>
            </w:r>
          </w:p>
        </w:tc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27" w:rsidRPr="006E69F3" w:rsidTr="006E69F3">
        <w:trPr>
          <w:divId w:val="117258543"/>
          <w:jc w:val="center"/>
        </w:trPr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E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ÚPPVII</w:t>
            </w:r>
            <w:proofErr w:type="spellEnd"/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bez pripomienok</w:t>
            </w:r>
          </w:p>
        </w:tc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F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227" w:rsidRPr="006E69F3" w:rsidRDefault="00792227" w:rsidP="006E6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4A91" w:rsidRPr="006E69F3" w:rsidRDefault="00154A91" w:rsidP="006E69F3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4A91" w:rsidRPr="006E69F3" w:rsidRDefault="00154A91" w:rsidP="006E69F3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54A91" w:rsidRPr="006E69F3" w:rsidSect="006E69F3">
      <w:footerReference w:type="default" r:id="rId7"/>
      <w:pgSz w:w="15840" w:h="12240" w:orient="landscape"/>
      <w:pgMar w:top="851" w:right="814" w:bottom="851" w:left="1134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BB8" w:rsidRDefault="00466BB8" w:rsidP="000A67D5">
      <w:pPr>
        <w:spacing w:after="0" w:line="240" w:lineRule="auto"/>
      </w:pPr>
      <w:r>
        <w:separator/>
      </w:r>
    </w:p>
  </w:endnote>
  <w:endnote w:type="continuationSeparator" w:id="0">
    <w:p w:rsidR="00466BB8" w:rsidRDefault="00466BB8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388355"/>
      <w:docPartObj>
        <w:docPartGallery w:val="Page Numbers (Bottom of Page)"/>
        <w:docPartUnique/>
      </w:docPartObj>
    </w:sdtPr>
    <w:sdtContent>
      <w:p w:rsidR="006E69F3" w:rsidRPr="006E69F3" w:rsidRDefault="006E69F3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69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69F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69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1F9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E69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69F3" w:rsidRPr="006E69F3" w:rsidRDefault="006E69F3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BB8" w:rsidRDefault="00466BB8" w:rsidP="000A67D5">
      <w:pPr>
        <w:spacing w:after="0" w:line="240" w:lineRule="auto"/>
      </w:pPr>
      <w:r>
        <w:separator/>
      </w:r>
    </w:p>
  </w:footnote>
  <w:footnote w:type="continuationSeparator" w:id="0">
    <w:p w:rsidR="00466BB8" w:rsidRDefault="00466BB8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1F90"/>
    <w:rsid w:val="00322014"/>
    <w:rsid w:val="003520C5"/>
    <w:rsid w:val="0039526D"/>
    <w:rsid w:val="003B435B"/>
    <w:rsid w:val="003D101C"/>
    <w:rsid w:val="003D5E45"/>
    <w:rsid w:val="003E4226"/>
    <w:rsid w:val="004075B2"/>
    <w:rsid w:val="00436C44"/>
    <w:rsid w:val="00466BB8"/>
    <w:rsid w:val="00474A9D"/>
    <w:rsid w:val="00532574"/>
    <w:rsid w:val="0059081C"/>
    <w:rsid w:val="005E7C53"/>
    <w:rsid w:val="00642FB8"/>
    <w:rsid w:val="006A3681"/>
    <w:rsid w:val="006E69F3"/>
    <w:rsid w:val="007156F5"/>
    <w:rsid w:val="00792227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6.3.2018 17:42:14"/>
    <f:field ref="objchangedby" par="" text="Administrator, System"/>
    <f:field ref="objmodifiedat" par="" text="6.3.2018 17:42:18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2018-03-06T16:42:00Z</dcterms:created>
  <dcterms:modified xsi:type="dcterms:W3CDTF">2018-03-06T17:00:00Z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style="width:109.56%;" width="109%"&gt;	&lt;tbody&gt;		&lt;tr&gt;			&lt;td colspan="5" style="width:100.0%;height:18px;"&gt;			&lt;h2&gt;Správa o účasti verejnosti na tvorbe právneho predpisu&lt;/h2&gt;			&lt;p alig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Martin Illáš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199/2005 Z. z. o ochranných opatreniach proti zavlečeniu a rozširovaniu organizmov škodlivých pre rastliny alebo rastlinné produkty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návrh</vt:lpwstr>
  </property>
  <property fmtid="{D5CDD505-2E9C-101B-9397-08002B2CF9AE}" pid="22" name="FSC#SKEDITIONSLOVLEX@103.510:plnynazovpredpis">
    <vt:lpwstr> Nariadenie vlády  Slovenskej republiky, ktorým sa mení a dopĺňa nariadenie vlády Slovenskej republiky č. 199/2005 Z. z. o ochranných opatreniach proti zavlečeniu a rozširovaniu organizmov škodlivých pre rastliny alebo rastlinné produkty v znení neskoršíc</vt:lpwstr>
  </property>
  <property fmtid="{D5CDD505-2E9C-101B-9397-08002B2CF9AE}" pid="23" name="FSC#SKEDITIONSLOVLEX@103.510:plnynazovpredpis1">
    <vt:lpwstr>h predpisov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1093/2018-410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LP/2018/86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Čl. 39 a 41 Zmluvy o fungovaní Európskej únie</vt:lpwstr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>vykonávacia smernica Komisie (EÚ) 2017/1920 z 19. októbra 2017, ktorou sa mení príloha IV k smernici Rady 2000/29/ES, pokiaľ ide o pohyb semien Solanum tuberosum L., ktoré majú pôvod v Únii (Ú. v. L 271, 20. 10. 2017)</vt:lpwstr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31. marec 2018</vt:lpwstr>
  </property>
  <property fmtid="{D5CDD505-2E9C-101B-9397-08002B2CF9AE}" pid="52" name="FSC#SKEDITIONSLOVLEX@103.510:AttrStrListDocPropLehotaNaPredlozenie">
    <vt:lpwstr>bezpredmetné</vt:lpwstr>
  </property>
  <property fmtid="{D5CDD505-2E9C-101B-9397-08002B2CF9AE}" pid="53" name="FSC#SKEDITIONSLOVLEX@103.510:AttrStrListDocPropInfoZaciatokKonania">
    <vt:lpwstr>proti Slovenskej republike nebolo začaté uvedené konanie</vt:lpwstr>
  </property>
  <property fmtid="{D5CDD505-2E9C-101B-9397-08002B2CF9AE}" pid="54" name="FSC#SKEDITIONSLOVLEX@103.510:AttrStrListDocPropInfoUzPreberanePP">
    <vt:lpwstr>bezpredmetné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Na základe rozhodnutia MH SR z 13.2.2018 nie je potrebné k návrhu vykonaž konzultácie s dotknutou podnikateľskou sférou.</vt:lpwstr>
  </property>
  <property fmtid="{D5CDD505-2E9C-101B-9397-08002B2CF9AE}" pid="65" name="FSC#SKEDITIONSLOVLEX@103.510:AttrStrListDocPropAltRiesenia">
    <vt:lpwstr>Alternatíva 0 (zachovanie súčasného stavu): Nesúlad s legislatívou Európskej únie - vykonávacou smernicou (EÚ) 2017/1920. Alternatíva 1: Transpozícia vykonávacej smernice (EÚ) 2017/1920.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199/2005 Z. z. o ochranných opatreniach proti z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justify;"&gt;&lt;span style="font-size:18px;"&gt;Ministerstvo pôdohospodárstva a&amp;nbsp;rozvoja vidieka Slovenskej republiky predkladá návrh nariadenia vlády Slovenskej republiky, ktorým sa mení a dopĺňa nariadenie vlády Slovenskej republiky č.</vt:lpwstr>
  </property>
  <property fmtid="{D5CDD505-2E9C-101B-9397-08002B2CF9AE}" pid="149" name="FSC#COOSYSTEM@1.1:Container">
    <vt:lpwstr>COO.2145.1000.3.2463979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6. 3. 2018</vt:lpwstr>
  </property>
</Properties>
</file>