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32" w:rsidRDefault="00F84232" w:rsidP="007C59DB">
      <w:pPr>
        <w:suppressAutoHyphens w:val="0"/>
        <w:spacing w:after="100"/>
        <w:jc w:val="center"/>
        <w:textAlignment w:val="auto"/>
        <w:rPr>
          <w:b/>
          <w:bCs/>
          <w:sz w:val="23"/>
          <w:szCs w:val="23"/>
        </w:rPr>
      </w:pPr>
    </w:p>
    <w:p w:rsidR="007C59DB" w:rsidRPr="00564D67" w:rsidRDefault="007C59DB" w:rsidP="007C59DB">
      <w:pPr>
        <w:suppressAutoHyphens w:val="0"/>
        <w:spacing w:after="100"/>
        <w:jc w:val="center"/>
        <w:textAlignment w:val="auto"/>
        <w:rPr>
          <w:sz w:val="23"/>
          <w:szCs w:val="23"/>
        </w:rPr>
      </w:pPr>
      <w:r w:rsidRPr="00564D67">
        <w:rPr>
          <w:b/>
          <w:bCs/>
          <w:sz w:val="23"/>
          <w:szCs w:val="23"/>
        </w:rPr>
        <w:t>Záznam</w:t>
      </w:r>
    </w:p>
    <w:p w:rsidR="007C59DB" w:rsidRPr="00564D67" w:rsidRDefault="007C59DB" w:rsidP="007C59DB">
      <w:pPr>
        <w:pBdr>
          <w:bottom w:val="single" w:sz="4" w:space="1" w:color="000000"/>
        </w:pBdr>
        <w:suppressAutoHyphens w:val="0"/>
        <w:spacing w:after="100"/>
        <w:jc w:val="center"/>
        <w:textAlignment w:val="auto"/>
        <w:rPr>
          <w:b/>
          <w:bCs/>
          <w:sz w:val="23"/>
          <w:szCs w:val="23"/>
        </w:rPr>
      </w:pPr>
      <w:r w:rsidRPr="00564D67">
        <w:rPr>
          <w:b/>
          <w:bCs/>
          <w:sz w:val="23"/>
          <w:szCs w:val="23"/>
        </w:rPr>
        <w:t>z 50. zasadnutia Legislatívnej rady vlády Slovenskej republiky konaného 20. februára 2018</w:t>
      </w:r>
    </w:p>
    <w:p w:rsidR="00202668" w:rsidRPr="00564D67" w:rsidRDefault="00202668" w:rsidP="007C59DB">
      <w:pPr>
        <w:suppressAutoHyphens w:val="0"/>
        <w:spacing w:after="100"/>
        <w:textAlignment w:val="auto"/>
        <w:rPr>
          <w:b/>
          <w:bCs/>
          <w:sz w:val="23"/>
          <w:szCs w:val="23"/>
        </w:rPr>
      </w:pPr>
    </w:p>
    <w:p w:rsidR="007C59DB" w:rsidRPr="00564D67" w:rsidRDefault="007C59DB" w:rsidP="007C59DB">
      <w:pPr>
        <w:suppressAutoHyphens w:val="0"/>
        <w:spacing w:after="100"/>
        <w:textAlignment w:val="auto"/>
        <w:rPr>
          <w:sz w:val="23"/>
          <w:szCs w:val="23"/>
        </w:rPr>
      </w:pPr>
      <w:r w:rsidRPr="00564D67">
        <w:rPr>
          <w:b/>
          <w:bCs/>
          <w:sz w:val="23"/>
          <w:szCs w:val="23"/>
        </w:rPr>
        <w:t xml:space="preserve">Prítomní: </w:t>
      </w:r>
      <w:r w:rsidRPr="00564D67">
        <w:rPr>
          <w:sz w:val="23"/>
          <w:szCs w:val="23"/>
        </w:rPr>
        <w:t>podľa prezenčnej listiny</w:t>
      </w:r>
    </w:p>
    <w:p w:rsidR="007C59DB" w:rsidRPr="00564D67" w:rsidRDefault="007C59DB" w:rsidP="007C59DB">
      <w:pPr>
        <w:jc w:val="both"/>
        <w:textAlignment w:val="auto"/>
        <w:rPr>
          <w:sz w:val="23"/>
          <w:szCs w:val="23"/>
        </w:rPr>
      </w:pPr>
    </w:p>
    <w:p w:rsidR="007C59DB" w:rsidRPr="00564D67" w:rsidRDefault="007C59DB" w:rsidP="007C59DB">
      <w:pPr>
        <w:jc w:val="both"/>
        <w:textAlignment w:val="auto"/>
        <w:rPr>
          <w:sz w:val="23"/>
          <w:szCs w:val="23"/>
        </w:rPr>
      </w:pPr>
      <w:r w:rsidRPr="00564D67">
        <w:rPr>
          <w:sz w:val="23"/>
          <w:szCs w:val="23"/>
        </w:rPr>
        <w:t xml:space="preserve">Rokovanie Legislatívnej rady vlády Slovenskej republiky viedla Monika </w:t>
      </w:r>
      <w:proofErr w:type="spellStart"/>
      <w:r w:rsidRPr="00564D67">
        <w:rPr>
          <w:sz w:val="23"/>
          <w:szCs w:val="23"/>
        </w:rPr>
        <w:t>Jankovská</w:t>
      </w:r>
      <w:proofErr w:type="spellEnd"/>
      <w:r w:rsidRPr="00564D67">
        <w:rPr>
          <w:sz w:val="23"/>
          <w:szCs w:val="23"/>
        </w:rPr>
        <w:t>, podpredsedníčka Legislatívnej rady vlády S</w:t>
      </w:r>
      <w:r w:rsidR="00C20D76">
        <w:rPr>
          <w:sz w:val="23"/>
          <w:szCs w:val="23"/>
        </w:rPr>
        <w:t>lovenskej republiky</w:t>
      </w:r>
      <w:r w:rsidRPr="00564D67">
        <w:rPr>
          <w:sz w:val="23"/>
          <w:szCs w:val="23"/>
        </w:rPr>
        <w:t>.</w:t>
      </w:r>
    </w:p>
    <w:p w:rsidR="007C59DB" w:rsidRDefault="007C59DB" w:rsidP="007C59DB">
      <w:pPr>
        <w:jc w:val="both"/>
        <w:textAlignment w:val="auto"/>
        <w:rPr>
          <w:sz w:val="23"/>
          <w:szCs w:val="23"/>
        </w:rPr>
      </w:pPr>
    </w:p>
    <w:p w:rsidR="00F84232" w:rsidRPr="00564D67" w:rsidRDefault="00F84232" w:rsidP="007C59DB">
      <w:pPr>
        <w:jc w:val="both"/>
        <w:textAlignment w:val="auto"/>
        <w:rPr>
          <w:sz w:val="23"/>
          <w:szCs w:val="23"/>
        </w:rPr>
      </w:pPr>
    </w:p>
    <w:p w:rsidR="007C59DB" w:rsidRPr="00564D67" w:rsidRDefault="007C59DB" w:rsidP="007C59DB">
      <w:pPr>
        <w:suppressAutoHyphens w:val="0"/>
        <w:spacing w:after="100"/>
        <w:jc w:val="both"/>
        <w:textAlignment w:val="auto"/>
        <w:rPr>
          <w:sz w:val="23"/>
          <w:szCs w:val="23"/>
        </w:rPr>
      </w:pPr>
      <w:r w:rsidRPr="00564D67">
        <w:rPr>
          <w:sz w:val="23"/>
          <w:szCs w:val="23"/>
        </w:rPr>
        <w:t>Legislatívna rada prerokovala jednotlivé body programu a uzniesla sa na týchto záveroch:</w:t>
      </w:r>
    </w:p>
    <w:p w:rsidR="00147F37" w:rsidRPr="00564D67" w:rsidRDefault="00147F37" w:rsidP="00147F37">
      <w:pPr>
        <w:ind w:left="720"/>
        <w:jc w:val="both"/>
        <w:rPr>
          <w:sz w:val="23"/>
          <w:szCs w:val="23"/>
        </w:rPr>
      </w:pPr>
    </w:p>
    <w:p w:rsidR="00147F37" w:rsidRPr="00564D67" w:rsidRDefault="00147F37" w:rsidP="00202668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sz w:val="23"/>
          <w:szCs w:val="23"/>
          <w:u w:val="single"/>
        </w:rPr>
      </w:pPr>
      <w:r w:rsidRPr="00564D67">
        <w:rPr>
          <w:sz w:val="23"/>
          <w:szCs w:val="23"/>
          <w:u w:val="single"/>
        </w:rPr>
        <w:t>Návrh nariadenia vlády Slovenskej republiky, ktorým sa mení a dopĺňa nariadenie vlády Slovenskej republiky č. 342/2014 Z. z., ktorým sa ustanovujú pravidlá poskytovania podpory v poľnohospodárstve v súvislosti so schémami oddelených priamych platieb v znení neskorších predpisov (č. m. 5235/2018)</w:t>
      </w:r>
    </w:p>
    <w:p w:rsidR="00870A96" w:rsidRPr="00564D67" w:rsidRDefault="00870A96" w:rsidP="00202668">
      <w:pPr>
        <w:ind w:right="-142"/>
        <w:jc w:val="both"/>
        <w:textAlignment w:val="auto"/>
        <w:rPr>
          <w:sz w:val="23"/>
          <w:szCs w:val="23"/>
        </w:rPr>
      </w:pPr>
      <w:r w:rsidRPr="00564D67">
        <w:rPr>
          <w:sz w:val="23"/>
          <w:szCs w:val="23"/>
        </w:rPr>
        <w:t xml:space="preserve">       Legislatívna  rada   po  prerokovaní tohto  návrhu  nariadenia vlády  odporučila   návrh    </w:t>
      </w:r>
    </w:p>
    <w:p w:rsidR="00870A96" w:rsidRPr="00564D67" w:rsidRDefault="00870A96" w:rsidP="00202668">
      <w:pPr>
        <w:ind w:left="426" w:hanging="709"/>
        <w:jc w:val="both"/>
        <w:textAlignment w:val="auto"/>
        <w:rPr>
          <w:sz w:val="23"/>
          <w:szCs w:val="23"/>
        </w:rPr>
      </w:pPr>
      <w:r w:rsidRPr="00564D67">
        <w:rPr>
          <w:sz w:val="23"/>
          <w:szCs w:val="23"/>
        </w:rPr>
        <w:t xml:space="preserve">     </w:t>
      </w:r>
      <w:r w:rsidR="00202668" w:rsidRPr="00564D67">
        <w:rPr>
          <w:sz w:val="23"/>
          <w:szCs w:val="23"/>
        </w:rPr>
        <w:t xml:space="preserve">     </w:t>
      </w:r>
      <w:r w:rsidRPr="00564D67">
        <w:rPr>
          <w:sz w:val="23"/>
          <w:szCs w:val="23"/>
        </w:rPr>
        <w:t xml:space="preserve">  upraviť podľa jej pripomienok a na rokovanie vlády predložiť jeho nové, upravené znenie.</w:t>
      </w:r>
    </w:p>
    <w:p w:rsidR="00147F37" w:rsidRPr="00564D67" w:rsidRDefault="00147F37" w:rsidP="00147F37">
      <w:pPr>
        <w:ind w:left="720"/>
        <w:jc w:val="both"/>
        <w:rPr>
          <w:sz w:val="23"/>
          <w:szCs w:val="23"/>
        </w:rPr>
      </w:pPr>
    </w:p>
    <w:p w:rsidR="00147F37" w:rsidRPr="00564D67" w:rsidRDefault="00147F37" w:rsidP="00202668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sz w:val="23"/>
          <w:szCs w:val="23"/>
          <w:u w:val="single"/>
        </w:rPr>
      </w:pPr>
      <w:r w:rsidRPr="00564D67">
        <w:rPr>
          <w:sz w:val="23"/>
          <w:szCs w:val="23"/>
          <w:u w:val="single"/>
        </w:rPr>
        <w:t>Návrh nariadenia vlády Slovenskej republiky, ktorým sa mení a dopĺňa nariadenie vlády Slovenskej republiky č. 75/2015 Z. z., ktorým sa ustanovujú pravidlá poskytovania podpory v súvislosti s opatreniami programu rozvoja vidieka v znení neskorších predpisov (č. m. 5234/2018)</w:t>
      </w:r>
    </w:p>
    <w:p w:rsidR="00870A96" w:rsidRPr="00564D67" w:rsidRDefault="00870A96" w:rsidP="00311F6B">
      <w:pPr>
        <w:pStyle w:val="Bezriadkovania"/>
        <w:jc w:val="both"/>
      </w:pPr>
      <w:r w:rsidRPr="00564D67">
        <w:t xml:space="preserve">       Legislatívna  rada   po  prerokovaní tohto  návrhu  nariadenia vlády  odporučila   návrh  </w:t>
      </w:r>
    </w:p>
    <w:p w:rsidR="00870A96" w:rsidRPr="00564D67" w:rsidRDefault="00870A96" w:rsidP="00311F6B">
      <w:pPr>
        <w:pStyle w:val="Bezriadkovania"/>
        <w:ind w:left="426"/>
        <w:jc w:val="both"/>
      </w:pPr>
      <w:r w:rsidRPr="00564D67">
        <w:t xml:space="preserve">upraviť podľa jej pripomienok a na rokovanie vlády predložiť jeho nové, upravené </w:t>
      </w:r>
      <w:r w:rsidR="00311F6B">
        <w:t xml:space="preserve">  </w:t>
      </w:r>
      <w:r w:rsidRPr="00564D67">
        <w:t>znenie.</w:t>
      </w:r>
    </w:p>
    <w:p w:rsidR="00870A96" w:rsidRPr="00564D67" w:rsidRDefault="00870A96" w:rsidP="00147F37">
      <w:pPr>
        <w:ind w:left="720"/>
        <w:jc w:val="both"/>
        <w:rPr>
          <w:sz w:val="23"/>
          <w:szCs w:val="23"/>
        </w:rPr>
      </w:pPr>
    </w:p>
    <w:p w:rsidR="00147F37" w:rsidRPr="00564D67" w:rsidRDefault="00147F37" w:rsidP="00202668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sz w:val="23"/>
          <w:szCs w:val="23"/>
          <w:u w:val="single"/>
        </w:rPr>
      </w:pPr>
      <w:r w:rsidRPr="00564D67">
        <w:rPr>
          <w:sz w:val="23"/>
          <w:szCs w:val="23"/>
          <w:u w:val="single"/>
        </w:rPr>
        <w:t>Návrh nariadenia vlády Slovenskej republiky, ktorým sa mení dopĺňa nariadenie vlády Slovenskej republiky č. 36/2015 Z. z., ktorým sa ustanovujú pravidlá poskytovania podpory v poľnohospodárstve v súvislosti so schémami viazaných priamych platieb v znení neskorších predpisov (č. m. 5236/2018)</w:t>
      </w:r>
    </w:p>
    <w:p w:rsidR="00870A96" w:rsidRPr="00564D67" w:rsidRDefault="00147F37" w:rsidP="00202668">
      <w:pPr>
        <w:ind w:left="426" w:hanging="709"/>
        <w:jc w:val="both"/>
        <w:textAlignment w:val="auto"/>
        <w:rPr>
          <w:sz w:val="23"/>
          <w:szCs w:val="23"/>
        </w:rPr>
      </w:pPr>
      <w:r w:rsidRPr="00564D67">
        <w:rPr>
          <w:sz w:val="23"/>
          <w:szCs w:val="23"/>
        </w:rPr>
        <w:t xml:space="preserve">  </w:t>
      </w:r>
      <w:r w:rsidR="00870A96" w:rsidRPr="00564D67">
        <w:rPr>
          <w:bCs/>
          <w:sz w:val="23"/>
          <w:szCs w:val="23"/>
        </w:rPr>
        <w:t xml:space="preserve">    </w:t>
      </w:r>
      <w:r w:rsidR="00202668" w:rsidRPr="00564D67">
        <w:rPr>
          <w:bCs/>
          <w:sz w:val="23"/>
          <w:szCs w:val="23"/>
        </w:rPr>
        <w:t xml:space="preserve">     </w:t>
      </w:r>
      <w:r w:rsidR="00870A96" w:rsidRPr="00564D67">
        <w:rPr>
          <w:bCs/>
          <w:sz w:val="23"/>
          <w:szCs w:val="23"/>
        </w:rPr>
        <w:t xml:space="preserve"> </w:t>
      </w:r>
      <w:r w:rsidR="00870A96" w:rsidRPr="00564D67">
        <w:rPr>
          <w:sz w:val="23"/>
          <w:szCs w:val="23"/>
        </w:rPr>
        <w:t>Legislatívna  rada   po  prerokovaní tohto  návrhu  nariadenia vlády  odporučila   návrh upraviť podľa jej pripomienok a na rokovanie vlády predložiť jeho nové, upravené znenie.</w:t>
      </w:r>
    </w:p>
    <w:p w:rsidR="00147F37" w:rsidRPr="00564D67" w:rsidRDefault="00147F37" w:rsidP="00147F37">
      <w:pPr>
        <w:ind w:left="180" w:hanging="180"/>
        <w:jc w:val="both"/>
        <w:rPr>
          <w:sz w:val="23"/>
          <w:szCs w:val="23"/>
        </w:rPr>
      </w:pPr>
    </w:p>
    <w:p w:rsidR="006857FD" w:rsidRPr="00564D67" w:rsidRDefault="002510B5" w:rsidP="00202668">
      <w:pPr>
        <w:pStyle w:val="Odsekzoznamu"/>
        <w:numPr>
          <w:ilvl w:val="0"/>
          <w:numId w:val="1"/>
        </w:numPr>
        <w:ind w:left="426" w:hanging="426"/>
        <w:jc w:val="both"/>
        <w:rPr>
          <w:sz w:val="23"/>
          <w:szCs w:val="23"/>
          <w:u w:val="single"/>
        </w:rPr>
      </w:pPr>
      <w:hyperlink r:id="rId8" w:history="1">
        <w:r w:rsidR="00CA6696" w:rsidRPr="00564D67">
          <w:rPr>
            <w:rStyle w:val="Hypertextovprepojenie"/>
            <w:bCs/>
            <w:color w:val="auto"/>
            <w:sz w:val="23"/>
            <w:szCs w:val="23"/>
          </w:rPr>
          <w:t>Návrh zákona, ktorým sa mení a dopĺňa zákon Národnej rady Slovenskej republiky č. 162/1995 Z. z. o katastri nehnuteľnosti a o zápise vlastníckych a iných práv</w:t>
        </w:r>
        <w:r w:rsidR="003D3244">
          <w:rPr>
            <w:rStyle w:val="Hypertextovprepojenie"/>
            <w:bCs/>
            <w:color w:val="auto"/>
            <w:sz w:val="23"/>
            <w:szCs w:val="23"/>
          </w:rPr>
          <w:t xml:space="preserve"> k </w:t>
        </w:r>
        <w:r w:rsidR="00CA6696" w:rsidRPr="00564D67">
          <w:rPr>
            <w:rStyle w:val="Hypertextovprepojenie"/>
            <w:bCs/>
            <w:color w:val="auto"/>
            <w:sz w:val="23"/>
            <w:szCs w:val="23"/>
          </w:rPr>
          <w:t>nehnuteľnostiam</w:t>
        </w:r>
        <w:r w:rsidR="003D3244">
          <w:rPr>
            <w:rStyle w:val="Hypertextovprepojenie"/>
            <w:bCs/>
            <w:color w:val="auto"/>
            <w:sz w:val="23"/>
            <w:szCs w:val="23"/>
          </w:rPr>
          <w:t xml:space="preserve"> </w:t>
        </w:r>
        <w:r w:rsidR="00CA6696" w:rsidRPr="00564D67">
          <w:rPr>
            <w:rStyle w:val="Hypertextovprepojenie"/>
            <w:bCs/>
            <w:color w:val="auto"/>
            <w:sz w:val="23"/>
            <w:szCs w:val="23"/>
          </w:rPr>
          <w:t xml:space="preserve">(katastrálny zákon) v znení neskorších predpisov a ktorým sa menia a dopĺňajú niektoré zákony </w:t>
        </w:r>
        <w:r w:rsidR="00CA6696" w:rsidRPr="00564D67">
          <w:rPr>
            <w:sz w:val="23"/>
            <w:szCs w:val="23"/>
            <w:u w:val="single"/>
          </w:rPr>
          <w:t xml:space="preserve">(č. m. </w:t>
        </w:r>
        <w:r w:rsidR="004F6559">
          <w:rPr>
            <w:sz w:val="23"/>
            <w:szCs w:val="23"/>
            <w:u w:val="single"/>
          </w:rPr>
          <w:t>6</w:t>
        </w:r>
        <w:r w:rsidR="00CA6696" w:rsidRPr="00564D67">
          <w:rPr>
            <w:sz w:val="23"/>
            <w:szCs w:val="23"/>
            <w:u w:val="single"/>
          </w:rPr>
          <w:t>357/2018)</w:t>
        </w:r>
        <w:r w:rsidR="00CA6696" w:rsidRPr="00564D67">
          <w:rPr>
            <w:rStyle w:val="Hypertextovprepojenie"/>
            <w:bCs/>
            <w:color w:val="auto"/>
            <w:sz w:val="23"/>
            <w:szCs w:val="23"/>
          </w:rPr>
          <w:t xml:space="preserve">  </w:t>
        </w:r>
      </w:hyperlink>
    </w:p>
    <w:p w:rsidR="00202668" w:rsidRPr="00564D67" w:rsidRDefault="00202668" w:rsidP="00202668">
      <w:pPr>
        <w:ind w:left="426" w:firstLine="1"/>
        <w:jc w:val="both"/>
        <w:textAlignment w:val="auto"/>
        <w:rPr>
          <w:sz w:val="23"/>
          <w:szCs w:val="23"/>
        </w:rPr>
      </w:pPr>
      <w:r w:rsidRPr="00564D67">
        <w:rPr>
          <w:sz w:val="23"/>
          <w:szCs w:val="23"/>
        </w:rPr>
        <w:t>Legislatívna  rada   po  prerokovaní tohto  návrhu  zákona  odporučila návrh upraviť podľa jej pripomienok a na rokovanie vlády predložiť jeho nové, upravené znenie.</w:t>
      </w:r>
    </w:p>
    <w:p w:rsidR="006857FD" w:rsidRDefault="006857FD" w:rsidP="006857FD">
      <w:pPr>
        <w:pStyle w:val="Obyajntext"/>
        <w:ind w:left="720"/>
        <w:jc w:val="both"/>
        <w:rPr>
          <w:sz w:val="23"/>
          <w:szCs w:val="23"/>
        </w:rPr>
      </w:pPr>
      <w:r w:rsidRPr="00564D67">
        <w:rPr>
          <w:sz w:val="23"/>
          <w:szCs w:val="23"/>
        </w:rPr>
        <w:tab/>
      </w:r>
    </w:p>
    <w:p w:rsidR="00F84232" w:rsidRDefault="00F84232" w:rsidP="006857FD">
      <w:pPr>
        <w:pStyle w:val="Obyajntext"/>
        <w:ind w:left="720"/>
        <w:jc w:val="both"/>
        <w:rPr>
          <w:sz w:val="23"/>
          <w:szCs w:val="23"/>
        </w:rPr>
      </w:pPr>
    </w:p>
    <w:p w:rsidR="00F84232" w:rsidRDefault="00F84232" w:rsidP="006857FD">
      <w:pPr>
        <w:pStyle w:val="Obyajntext"/>
        <w:ind w:left="720"/>
        <w:jc w:val="both"/>
        <w:rPr>
          <w:sz w:val="23"/>
          <w:szCs w:val="23"/>
        </w:rPr>
      </w:pPr>
    </w:p>
    <w:p w:rsidR="006857FD" w:rsidRPr="00564D67" w:rsidRDefault="006857FD" w:rsidP="006857FD">
      <w:pPr>
        <w:keepNext/>
        <w:ind w:left="720"/>
        <w:outlineLvl w:val="3"/>
        <w:rPr>
          <w:b/>
          <w:bCs/>
          <w:sz w:val="23"/>
          <w:szCs w:val="23"/>
        </w:rPr>
      </w:pPr>
      <w:r w:rsidRPr="00564D67">
        <w:rPr>
          <w:bCs/>
          <w:sz w:val="23"/>
          <w:szCs w:val="23"/>
        </w:rPr>
        <w:t xml:space="preserve">                                                   </w:t>
      </w:r>
      <w:r w:rsidRPr="00564D67">
        <w:rPr>
          <w:bCs/>
          <w:sz w:val="23"/>
          <w:szCs w:val="23"/>
        </w:rPr>
        <w:tab/>
      </w:r>
      <w:r w:rsidRPr="00564D67">
        <w:rPr>
          <w:bCs/>
          <w:sz w:val="23"/>
          <w:szCs w:val="23"/>
        </w:rPr>
        <w:tab/>
        <w:t xml:space="preserve">         </w:t>
      </w:r>
      <w:r w:rsidRPr="00564D67">
        <w:rPr>
          <w:sz w:val="23"/>
          <w:szCs w:val="23"/>
        </w:rPr>
        <w:t xml:space="preserve">Lucia </w:t>
      </w:r>
      <w:proofErr w:type="spellStart"/>
      <w:r w:rsidRPr="00564D67">
        <w:rPr>
          <w:sz w:val="23"/>
          <w:szCs w:val="23"/>
        </w:rPr>
        <w:t>Žitňanská</w:t>
      </w:r>
      <w:proofErr w:type="spellEnd"/>
      <w:r w:rsidRPr="00564D67">
        <w:rPr>
          <w:sz w:val="23"/>
          <w:szCs w:val="23"/>
        </w:rPr>
        <w:t xml:space="preserve"> v. r.</w:t>
      </w:r>
    </w:p>
    <w:p w:rsidR="006857FD" w:rsidRPr="00564D67" w:rsidRDefault="006857FD" w:rsidP="006857FD">
      <w:pPr>
        <w:rPr>
          <w:sz w:val="23"/>
          <w:szCs w:val="23"/>
        </w:rPr>
      </w:pPr>
      <w:r w:rsidRPr="00564D67">
        <w:rPr>
          <w:sz w:val="23"/>
          <w:szCs w:val="23"/>
        </w:rPr>
        <w:t xml:space="preserve">                                                                </w:t>
      </w:r>
      <w:r w:rsidR="001758ED">
        <w:rPr>
          <w:sz w:val="23"/>
          <w:szCs w:val="23"/>
        </w:rPr>
        <w:t xml:space="preserve">    </w:t>
      </w:r>
      <w:r w:rsidRPr="00564D67">
        <w:rPr>
          <w:sz w:val="23"/>
          <w:szCs w:val="23"/>
        </w:rPr>
        <w:t xml:space="preserve"> podpredsedníčka vlády, ministerka spravodlivosti    </w:t>
      </w:r>
    </w:p>
    <w:p w:rsidR="00F84232" w:rsidRDefault="006857FD" w:rsidP="006857FD">
      <w:pPr>
        <w:rPr>
          <w:sz w:val="23"/>
          <w:szCs w:val="23"/>
        </w:rPr>
      </w:pPr>
      <w:r w:rsidRPr="00564D67">
        <w:rPr>
          <w:sz w:val="23"/>
          <w:szCs w:val="23"/>
        </w:rPr>
        <w:t xml:space="preserve">                                                                      </w:t>
      </w:r>
      <w:r w:rsidR="001758ED">
        <w:rPr>
          <w:sz w:val="23"/>
          <w:szCs w:val="23"/>
        </w:rPr>
        <w:t xml:space="preserve">    </w:t>
      </w:r>
      <w:r w:rsidRPr="00564D67">
        <w:rPr>
          <w:sz w:val="23"/>
          <w:szCs w:val="23"/>
        </w:rPr>
        <w:t xml:space="preserve">a predsedníčka Legislatívnej rady vlády SR </w:t>
      </w:r>
    </w:p>
    <w:p w:rsidR="00F84232" w:rsidRDefault="00F84232" w:rsidP="006857FD">
      <w:pPr>
        <w:rPr>
          <w:sz w:val="23"/>
          <w:szCs w:val="23"/>
        </w:rPr>
      </w:pPr>
    </w:p>
    <w:p w:rsidR="006857FD" w:rsidRPr="006857FD" w:rsidRDefault="006857FD" w:rsidP="006857FD">
      <w:bookmarkStart w:id="0" w:name="_GoBack"/>
      <w:bookmarkEnd w:id="0"/>
    </w:p>
    <w:p w:rsidR="003F5DCC" w:rsidRPr="006857FD" w:rsidRDefault="003F5DCC" w:rsidP="006857FD">
      <w:pPr>
        <w:tabs>
          <w:tab w:val="left" w:pos="6060"/>
        </w:tabs>
      </w:pPr>
    </w:p>
    <w:sectPr w:rsidR="003F5DCC" w:rsidRPr="0068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B5" w:rsidRDefault="002510B5" w:rsidP="00202668">
      <w:r>
        <w:separator/>
      </w:r>
    </w:p>
  </w:endnote>
  <w:endnote w:type="continuationSeparator" w:id="0">
    <w:p w:rsidR="002510B5" w:rsidRDefault="002510B5" w:rsidP="002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B5" w:rsidRDefault="002510B5" w:rsidP="00202668">
      <w:r>
        <w:separator/>
      </w:r>
    </w:p>
  </w:footnote>
  <w:footnote w:type="continuationSeparator" w:id="0">
    <w:p w:rsidR="002510B5" w:rsidRDefault="002510B5" w:rsidP="0020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7937"/>
    <w:multiLevelType w:val="multilevel"/>
    <w:tmpl w:val="2CDC7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37"/>
    <w:rsid w:val="00147F37"/>
    <w:rsid w:val="001758ED"/>
    <w:rsid w:val="00202668"/>
    <w:rsid w:val="0024066E"/>
    <w:rsid w:val="002510B5"/>
    <w:rsid w:val="00311F6B"/>
    <w:rsid w:val="003D3244"/>
    <w:rsid w:val="003D7EEC"/>
    <w:rsid w:val="003F5DCC"/>
    <w:rsid w:val="004F6559"/>
    <w:rsid w:val="00564D67"/>
    <w:rsid w:val="0064745E"/>
    <w:rsid w:val="006857FD"/>
    <w:rsid w:val="007632C2"/>
    <w:rsid w:val="007C59DB"/>
    <w:rsid w:val="00870A96"/>
    <w:rsid w:val="008D5C71"/>
    <w:rsid w:val="00C20D76"/>
    <w:rsid w:val="00C942DD"/>
    <w:rsid w:val="00CA6696"/>
    <w:rsid w:val="00DD3712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47F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6857FD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857FD"/>
    <w:rPr>
      <w:rFonts w:ascii="Consolas" w:eastAsia="Times New Roman" w:hAnsi="Consolas" w:cs="Consolas"/>
      <w:sz w:val="21"/>
      <w:szCs w:val="21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A6696"/>
    <w:rPr>
      <w:color w:val="1F5B8E"/>
      <w:u w:val="single"/>
    </w:rPr>
  </w:style>
  <w:style w:type="paragraph" w:styleId="Odsekzoznamu">
    <w:name w:val="List Paragraph"/>
    <w:basedOn w:val="Normlny"/>
    <w:uiPriority w:val="34"/>
    <w:qFormat/>
    <w:rsid w:val="00CA66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2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6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6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11F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47F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6857FD"/>
    <w:rPr>
      <w:rFonts w:ascii="Consolas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857FD"/>
    <w:rPr>
      <w:rFonts w:ascii="Consolas" w:eastAsia="Times New Roman" w:hAnsi="Consolas" w:cs="Consolas"/>
      <w:sz w:val="21"/>
      <w:szCs w:val="21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A6696"/>
    <w:rPr>
      <w:color w:val="1F5B8E"/>
      <w:u w:val="single"/>
    </w:rPr>
  </w:style>
  <w:style w:type="paragraph" w:styleId="Odsekzoznamu">
    <w:name w:val="List Paragraph"/>
    <w:basedOn w:val="Normlny"/>
    <w:uiPriority w:val="34"/>
    <w:qFormat/>
    <w:rsid w:val="00CA66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02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6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6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11F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63572018-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Královičová Daniela</cp:lastModifiedBy>
  <cp:revision>18</cp:revision>
  <cp:lastPrinted>2018-02-20T11:07:00Z</cp:lastPrinted>
  <dcterms:created xsi:type="dcterms:W3CDTF">2018-02-09T08:30:00Z</dcterms:created>
  <dcterms:modified xsi:type="dcterms:W3CDTF">2018-02-20T12:15:00Z</dcterms:modified>
</cp:coreProperties>
</file>