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67DD531" w:rsidR="0081708C" w:rsidRPr="00CA6E29" w:rsidRDefault="00C0662A" w:rsidP="006D2A3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6D2A3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dopĺňa nariadenie vlády Slovenskej republiky č. 247/2016 Z. z., ktorým sa ustanovuje systém uplatňovania niektorých právomocí Úradu podpredsedu vlády Slovenskej republiky pre investície a informatizáciu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0264E139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40684A">
              <w:rPr>
                <w:rFonts w:ascii="Times New Roman" w:hAnsi="Times New Roman" w:cs="Times New Roman"/>
                <w:sz w:val="25"/>
                <w:szCs w:val="25"/>
              </w:rPr>
              <w:t>podpredseda vlády Slovenskej republiky pre investície a informatizáciu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27600F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43901E8" w14:textId="1B048DED" w:rsidR="006D2A39" w:rsidRDefault="006D2A3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6D2A39" w14:paraId="6FB53534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F28FFE" w14:textId="77777777" w:rsidR="006D2A39" w:rsidRDefault="006D2A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8B0115" w14:textId="77777777" w:rsidR="006D2A39" w:rsidRDefault="006D2A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6D2A39" w14:paraId="1BBBF27A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C6FD09" w14:textId="77777777" w:rsidR="006D2A39" w:rsidRDefault="006D2A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E60BED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44BC7" w14:textId="2AF0C41F" w:rsidR="006D2A39" w:rsidRDefault="006D2A39" w:rsidP="0027600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, ktorým sa dopĺňa nariadenie vlády Slovenskej republiky č. 247/2016 Z. z., ktorým sa ustanovuje systém uplatňovania niektorých právomocí Úradu podpredsedu vlády Slovenskej republiky pre investície a informatizáciu ;</w:t>
            </w:r>
          </w:p>
        </w:tc>
      </w:tr>
      <w:tr w:rsidR="006D2A39" w14:paraId="284ACDDB" w14:textId="77777777">
        <w:trPr>
          <w:divId w:val="13271301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1FC5A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D2A39" w14:paraId="35433850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C81722" w14:textId="77777777" w:rsidR="006D2A39" w:rsidRDefault="006D2A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2C659F" w14:textId="77777777" w:rsidR="006D2A39" w:rsidRDefault="006D2A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6D2A39" w14:paraId="1E004D26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D42DB3" w14:textId="77777777" w:rsidR="006D2A39" w:rsidRDefault="006D2A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A27A8" w14:textId="77777777" w:rsidR="006D2A39" w:rsidRDefault="006D2A3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6D2A39" w14:paraId="329FF912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9C5A9D" w14:textId="77777777" w:rsidR="006D2A39" w:rsidRDefault="006D2A3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4CE82A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7376C3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6D2A39" w14:paraId="71DC0814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230666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B94F3E" w14:textId="77777777" w:rsidR="006D2A39" w:rsidRDefault="006D2A39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F5B5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15.marca 2018,</w:t>
            </w:r>
          </w:p>
        </w:tc>
      </w:tr>
      <w:tr w:rsidR="006D2A39" w14:paraId="1C78FAB0" w14:textId="77777777">
        <w:trPr>
          <w:divId w:val="13271301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ED39D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D2A39" w14:paraId="2BDA3F4A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3604CE" w14:textId="77777777" w:rsidR="006D2A39" w:rsidRDefault="006D2A39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634EFD" w14:textId="77777777" w:rsidR="006D2A39" w:rsidRDefault="006D2A3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podpredsedníčke vlády a ministerke pôdohospodárstva a rozvoja vidieka Slovenskej republiky</w:t>
            </w:r>
          </w:p>
        </w:tc>
      </w:tr>
      <w:tr w:rsidR="006D2A39" w14:paraId="3E8AD00E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BACBA1" w14:textId="77777777" w:rsidR="006D2A39" w:rsidRDefault="006D2A3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22BFD9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6B216" w14:textId="0A1A5CE7" w:rsidR="006D2A39" w:rsidRDefault="0040684A" w:rsidP="004068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vypracovať návrh jednotného</w:t>
            </w:r>
            <w:r w:rsidR="006D2A39">
              <w:rPr>
                <w:rFonts w:ascii="Times" w:hAnsi="Times" w:cs="Times"/>
                <w:sz w:val="25"/>
                <w:szCs w:val="25"/>
              </w:rPr>
              <w:t xml:space="preserve"> vzoru výzvy a predložiť ho následne na schválenie Úradu podpredsedu vlády Slovenskej republiky pre investície a informatizáciu </w:t>
            </w:r>
          </w:p>
        </w:tc>
      </w:tr>
      <w:tr w:rsidR="006D2A39" w14:paraId="7A4934C5" w14:textId="77777777">
        <w:trPr>
          <w:divId w:val="13271301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5C8FA9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0039C8" w14:textId="77777777" w:rsidR="006D2A39" w:rsidRDefault="006D2A39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B5A35E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15.marca 2018,</w:t>
            </w:r>
          </w:p>
        </w:tc>
      </w:tr>
      <w:tr w:rsidR="006D2A39" w14:paraId="256C0E8D" w14:textId="77777777">
        <w:trPr>
          <w:divId w:val="13271301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A71C9" w14:textId="77777777" w:rsidR="006D2A39" w:rsidRDefault="006D2A3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18C5906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E502B14" w14:textId="403FE183" w:rsidR="006D2A39" w:rsidRDefault="006D2A39">
            <w:pPr>
              <w:divId w:val="39624770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6DBB3AC0" w:rsidR="00557779" w:rsidRPr="00557779" w:rsidRDefault="006D2A39" w:rsidP="006D2A39">
            <w:r>
              <w:rPr>
                <w:rFonts w:ascii="Times" w:hAnsi="Times" w:cs="Times"/>
                <w:sz w:val="25"/>
                <w:szCs w:val="25"/>
              </w:rPr>
              <w:t>podpredsedníčka vlády a ministerka pôdohospodárstva a rozvoja vidieka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FB2173C" w:rsidR="00557779" w:rsidRPr="0010780A" w:rsidRDefault="006D2A39" w:rsidP="006D2A3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BC729D3" w:rsidR="00557779" w:rsidRDefault="006D2A39" w:rsidP="006D2A39">
            <w:r>
              <w:rPr>
                <w:rFonts w:ascii="Times" w:hAnsi="Times" w:cs="Times"/>
                <w:sz w:val="25"/>
                <w:szCs w:val="25"/>
              </w:rPr>
              <w:t>podpredseda vlády Slovenskej republiky pre investície a informatizáciu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7600F"/>
    <w:rsid w:val="002B0D08"/>
    <w:rsid w:val="00356199"/>
    <w:rsid w:val="00372BCE"/>
    <w:rsid w:val="00376D2B"/>
    <w:rsid w:val="00402F32"/>
    <w:rsid w:val="0040684A"/>
    <w:rsid w:val="00456D57"/>
    <w:rsid w:val="005151A4"/>
    <w:rsid w:val="00557779"/>
    <w:rsid w:val="00596D02"/>
    <w:rsid w:val="005E1E88"/>
    <w:rsid w:val="006740F9"/>
    <w:rsid w:val="006A2A39"/>
    <w:rsid w:val="006B6F58"/>
    <w:rsid w:val="006D2A39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E4F3ED28-6E25-4A95-B82D-2F3F6A33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9.1.2018 8:58:24"/>
    <f:field ref="objchangedby" par="" text="Administrator, System"/>
    <f:field ref="objmodifiedat" par="" text="19.1.2018 8:58:28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6EB560-0ACE-4846-9A89-1B5CF134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Michal Roško</cp:lastModifiedBy>
  <cp:revision>4</cp:revision>
  <dcterms:created xsi:type="dcterms:W3CDTF">2018-01-19T07:58:00Z</dcterms:created>
  <dcterms:modified xsi:type="dcterms:W3CDTF">2018-02-06T12:41:00Z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COO.2145.1000.3.2391032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Pred rokovaním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Rozpočtové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Michal Roško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nazovpredpis">
    <vt:lpwstr>, ktorým sa dopĺňa nariadenie vlády Slovenskej republiky č. 247/2016 Z. z., ktorým sa ustanovuje systém uplatňovania niektorých právomocí Úradu podpredsedu vlády Slovenskej republiky pre investície a informatizáciu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podpredsedu vlády Slovenskej republiky pre investície a informatizáciu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</vt:lpwstr>
  </property>
  <property fmtid="{D5CDD505-2E9C-101B-9397-08002B2CF9AE}" pid="18" name="FSC#SKEDITIONSLOVLEX@103.510:plnynazovpredpis">
    <vt:lpwstr> Nariadenie vlády  Slovenskej republiky, ktorým sa dopĺňa nariadenie vlády Slovenskej republiky č. 247/2016 Z. z., ktorým sa ustanovuje systém uplatňovania niektorých právomocí Úradu podpredsedu vlády Slovenskej republiky pre investície a informatizáciu </vt:lpwstr>
  </property>
  <property fmtid="{D5CDD505-2E9C-101B-9397-08002B2CF9AE}" pid="19" name="FSC#SKEDITIONSLOVLEX@103.510:rezortcislopredpis">
    <vt:lpwstr>2415/2017/oLG-2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LP/2017/953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podpredsedu vlády Slovenskej republiky pre investície a informatizáciu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dopĺňa nariadenie vlády Slovenskej republiky č. 247/2016 Z. z., ktorým sa ustanovuje systém uplatňovan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podpredsedníčka vlády a ministerka pôdohospodárstva a rozvoja vidieka Slovenskej republiky</vt:lpwstr>
  </property>
  <property fmtid="{D5CDD505-2E9C-101B-9397-08002B2CF9AE}" pid="129" name="FSC#SKEDITIONSLOVLEX@103.510:AttrStrListDocPropUznesenieNaVedomie">
    <vt:lpwstr>podpredseda vlády Slovenskej republiky pre investície a informatizáciu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justify;"&gt;&amp;nbsp; &amp;nbsp; &amp;nbsp;Návrh nariadenia vlády Slovenskej republiky, ktorým sa dopĺňa nariadenie vlády Slovenskej republiky č. 247/2016 Z. z., ktorým sa ustanovuje systém uplatňovania niektorých právomocí Úradu podpredsedu vlád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podpredseda vlády Slovenskej republiky pre investície a informatizáciu</vt:lpwstr>
  </property>
  <property fmtid="{D5CDD505-2E9C-101B-9397-08002B2CF9AE}" pid="137" name="FSC#SKEDITIONSLOVLEX@103.510:funkciaZodpPredAkuzativ">
    <vt:lpwstr>podpredsedovi vlády Slovenskej republiky pre investície a informatizáciu</vt:lpwstr>
  </property>
  <property fmtid="{D5CDD505-2E9C-101B-9397-08002B2CF9AE}" pid="138" name="FSC#SKEDITIONSLOVLEX@103.510:funkciaZodpPredDativ">
    <vt:lpwstr>podpredsedu vlády Slovenskej republiky pre investície a informatizáciu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Pellegrini_x000d_
podpredseda vlády Slovenskej republiky pre investície a informatizáciu</vt:lpwstr>
  </property>
  <property fmtid="{D5CDD505-2E9C-101B-9397-08002B2CF9AE}" pid="143" name="FSC#SKEDITIONSLOVLEX@103.510:spravaucastverej">
    <vt:lpwstr>&lt;p style="text-align: justify;"&gt;Verejnosť bola o&amp;nbsp;príprave návrhu nariadenia vlády Slovenskej republiky, ktorým sa dopĺňa nariadenie vlády Slovenskej republiky č. 247/2016 Z.z., ktorým sa ustanovuje systém uplatňovania niektorých právomocí Úradu podpr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19. 1. 2018</vt:lpwstr>
  </property>
</Properties>
</file>