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D84E19" w:rsidRDefault="00B326AA" w:rsidP="00D84E19">
      <w:pPr>
        <w:jc w:val="center"/>
        <w:rPr>
          <w:b/>
          <w:caps/>
          <w:spacing w:val="30"/>
        </w:rPr>
      </w:pPr>
      <w:r w:rsidRPr="00D84E19">
        <w:rPr>
          <w:b/>
          <w:caps/>
          <w:spacing w:val="30"/>
        </w:rPr>
        <w:t>Doložka zlučiteľnosti</w:t>
      </w:r>
    </w:p>
    <w:p w:rsidR="001F0AA3" w:rsidRPr="00D84E19" w:rsidRDefault="00C12975" w:rsidP="00D84E19">
      <w:pPr>
        <w:jc w:val="center"/>
        <w:rPr>
          <w:b/>
        </w:rPr>
      </w:pPr>
      <w:r w:rsidRPr="00D84E19">
        <w:rPr>
          <w:b/>
        </w:rPr>
        <w:t xml:space="preserve">návrhu </w:t>
      </w:r>
      <w:r w:rsidR="00B326AA" w:rsidRPr="00D84E19">
        <w:rPr>
          <w:b/>
        </w:rPr>
        <w:t>právneho p</w:t>
      </w:r>
      <w:r w:rsidR="00DC377E" w:rsidRPr="00D84E19">
        <w:rPr>
          <w:b/>
        </w:rPr>
        <w:t>redpisu s právom Európskej únie</w:t>
      </w:r>
    </w:p>
    <w:p w:rsidR="00DC377E" w:rsidRPr="00D84E19" w:rsidRDefault="00DC377E" w:rsidP="00D84E19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343"/>
        <w:gridCol w:w="284"/>
      </w:tblGrid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</w:rPr>
            </w:pPr>
            <w:r w:rsidRPr="00D84E19">
              <w:rPr>
                <w:b/>
              </w:rPr>
              <w:t>1.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</w:pPr>
            <w:r w:rsidRPr="00D84E19">
              <w:rPr>
                <w:b/>
              </w:rPr>
              <w:t xml:space="preserve">Predkladateľ </w:t>
            </w:r>
            <w:r w:rsidR="00C12975" w:rsidRPr="00D84E19">
              <w:rPr>
                <w:b/>
              </w:rPr>
              <w:t xml:space="preserve">návrhu </w:t>
            </w:r>
            <w:r w:rsidRPr="00D84E19">
              <w:rPr>
                <w:b/>
              </w:rPr>
              <w:t>právneho predpisu:</w:t>
            </w:r>
            <w:r w:rsidR="00632C56" w:rsidRPr="00D84E19">
              <w:t xml:space="preserve"> </w:t>
            </w:r>
            <w:r w:rsidR="00B33501">
              <w:fldChar w:fldCharType="begin"/>
            </w:r>
            <w:r w:rsidR="00B33501">
              <w:instrText xml:space="preserve"> DOCPROPERTY  FSC#SKEDITIONSLOVLEX@103.510:zodpinstitucia  \* MERGEFORMAT </w:instrText>
            </w:r>
            <w:r w:rsidR="00B33501">
              <w:fldChar w:fldCharType="separate"/>
            </w:r>
            <w:r w:rsidR="00A00799" w:rsidRPr="00D84E19">
              <w:t>Ministerstvo pôdohospodárstva a rozvoja vidieka Slovenskej republiky</w:t>
            </w:r>
            <w:r w:rsidR="00B33501">
              <w:fldChar w:fldCharType="end"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  <w:gridSpan w:val="2"/>
          </w:tcPr>
          <w:p w:rsidR="006E1D9C" w:rsidRPr="00D84E19" w:rsidRDefault="006E1D9C" w:rsidP="00F76E88">
            <w:pPr>
              <w:tabs>
                <w:tab w:val="left" w:pos="360"/>
              </w:tabs>
              <w:jc w:val="both"/>
            </w:pP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</w:rPr>
            </w:pPr>
            <w:r w:rsidRPr="00D84E19">
              <w:rPr>
                <w:b/>
              </w:rPr>
              <w:t>2.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EC1E8D">
            <w:pPr>
              <w:tabs>
                <w:tab w:val="left" w:pos="360"/>
              </w:tabs>
              <w:jc w:val="both"/>
            </w:pPr>
            <w:r w:rsidRPr="00D84E19">
              <w:rPr>
                <w:b/>
              </w:rPr>
              <w:t>Názov návrhu právneho predpisu:</w:t>
            </w:r>
            <w:r w:rsidR="00632C56" w:rsidRPr="00D84E19">
              <w:t xml:space="preserve"> </w:t>
            </w:r>
            <w:r w:rsidR="00B33501">
              <w:fldChar w:fldCharType="begin"/>
            </w:r>
            <w:r w:rsidR="00B33501">
              <w:instrText xml:space="preserve"> DOCPROPERTY  FSC#SKEDITIONSLOVLEX@103.510:plnynazovpredpis  \* MERGEFORMAT </w:instrText>
            </w:r>
            <w:r w:rsidR="00B33501">
              <w:fldChar w:fldCharType="separate"/>
            </w:r>
            <w:r w:rsidR="00A00799" w:rsidRPr="00D84E19">
              <w:t xml:space="preserve"> Nariadenie vlády Slovens</w:t>
            </w:r>
            <w:r w:rsidR="00D84E19">
              <w:t>kej republiky, ktorým sa mení a </w:t>
            </w:r>
            <w:r w:rsidR="00A00799" w:rsidRPr="00D84E19">
              <w:t>dopĺňa nariadenie vlády Slovenskej republiky č. 342/2014 Z. z., ktorým sa ustanovujú pravidlá poskytovania podpory v poľnohospodárstve v súvislosti so schémami oddelených priamych platieb v znení n</w:t>
            </w:r>
            <w:r w:rsidR="00B33501">
              <w:fldChar w:fldCharType="end"/>
            </w:r>
            <w:r w:rsidR="00B33501">
              <w:fldChar w:fldCharType="begin"/>
            </w:r>
            <w:r w:rsidR="00B33501">
              <w:instrText xml:space="preserve"> DOCPROPERTY  FSC#SKEDITIONSLOVLEX@103.510:plnynazovpredpis1  \* MERGEFORMAT </w:instrText>
            </w:r>
            <w:r w:rsidR="00B33501">
              <w:fldChar w:fldCharType="separate"/>
            </w:r>
            <w:r w:rsidR="00A00799" w:rsidRPr="00D84E19">
              <w:t xml:space="preserve">eskorších predpisov </w:t>
            </w:r>
            <w:r w:rsidR="00B33501">
              <w:fldChar w:fldCharType="end"/>
            </w:r>
            <w:r w:rsidR="00983499" w:rsidRPr="00D84E19">
              <w:fldChar w:fldCharType="begin"/>
            </w:r>
            <w:r w:rsidR="00DB3DB1" w:rsidRPr="00D84E19">
              <w:instrText xml:space="preserve"> DOCPROPERTY  FSC#SKEDITIONSLOVLEX@103.510:plnynazovpredpis2  \* MERGEFORMAT </w:instrText>
            </w:r>
            <w:r w:rsidR="00983499" w:rsidRPr="00D84E19">
              <w:fldChar w:fldCharType="end"/>
            </w:r>
            <w:r w:rsidR="00983499" w:rsidRPr="00D84E19">
              <w:fldChar w:fldCharType="begin"/>
            </w:r>
            <w:r w:rsidR="00DB3DB1" w:rsidRPr="00D84E19">
              <w:instrText xml:space="preserve"> DOCPROPERTY  FSC#SKEDITIONSLOVLEX@103.510:plnynazovpredpis3  \* MERGEFORMAT </w:instrText>
            </w:r>
            <w:r w:rsidR="00983499" w:rsidRPr="00D84E19">
              <w:fldChar w:fldCharType="end"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  <w:gridSpan w:val="2"/>
          </w:tcPr>
          <w:p w:rsidR="006E1D9C" w:rsidRPr="00D84E19" w:rsidRDefault="006E1D9C" w:rsidP="00F76E88">
            <w:pPr>
              <w:tabs>
                <w:tab w:val="left" w:pos="360"/>
              </w:tabs>
              <w:jc w:val="both"/>
            </w:pP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</w:rPr>
            </w:pPr>
            <w:r w:rsidRPr="00D84E19">
              <w:rPr>
                <w:b/>
              </w:rPr>
              <w:t>3.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</w:rPr>
            </w:pPr>
            <w:r w:rsidRPr="00D84E19">
              <w:rPr>
                <w:b/>
              </w:rPr>
              <w:t>Problematika návrhu právneho predpisu:</w:t>
            </w:r>
          </w:p>
          <w:p w:rsidR="003841E0" w:rsidRPr="00D84E19" w:rsidRDefault="003841E0" w:rsidP="00F76E88">
            <w:pPr>
              <w:tabs>
                <w:tab w:val="left" w:pos="360"/>
              </w:tabs>
              <w:jc w:val="both"/>
            </w:pPr>
          </w:p>
        </w:tc>
      </w:tr>
      <w:tr w:rsidR="001F0AA3" w:rsidRPr="00D84E19" w:rsidTr="00F76E88">
        <w:trPr>
          <w:gridAfter w:val="1"/>
          <w:wAfter w:w="284" w:type="dxa"/>
        </w:trPr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:rsidR="008570D4" w:rsidRPr="00D84E19" w:rsidRDefault="00F51281" w:rsidP="00F76E8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84E19">
              <w:t>je upravená v práve Európskej únie</w:t>
            </w:r>
          </w:p>
          <w:p w:rsidR="00F51281" w:rsidRPr="00D84E19" w:rsidRDefault="00F51281" w:rsidP="00F76E88">
            <w:pPr>
              <w:jc w:val="both"/>
              <w:divId w:val="73864671"/>
            </w:pPr>
            <w:r w:rsidRPr="00D84E19">
              <w:rPr>
                <w:i/>
                <w:iCs/>
              </w:rPr>
              <w:t xml:space="preserve">- primárnom </w:t>
            </w:r>
            <w:r w:rsidRPr="00D84E19">
              <w:br/>
              <w:t>Čl. 38 až 44 a</w:t>
            </w:r>
            <w:r w:rsidR="00D3216C">
              <w:t> čl.</w:t>
            </w:r>
            <w:r w:rsidRPr="00D84E19">
              <w:t xml:space="preserve"> 107 až 109 Zmluvy o fungovaní Európskej únie.</w:t>
            </w:r>
          </w:p>
          <w:p w:rsidR="00054456" w:rsidRPr="00D84E19" w:rsidRDefault="00054456" w:rsidP="00F76E88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D84E19" w:rsidRDefault="00F51281" w:rsidP="00F76E88">
            <w:pPr>
              <w:jc w:val="both"/>
              <w:divId w:val="397675540"/>
            </w:pPr>
            <w:r w:rsidRPr="00D84E19">
              <w:rPr>
                <w:i/>
                <w:iCs/>
              </w:rPr>
              <w:t>- sekundárnom (prijatom po nadobudnutím platnosti Lisabonskej zmluvy, ktorou sa mení a</w:t>
            </w:r>
            <w:r w:rsidR="00F76E88">
              <w:rPr>
                <w:i/>
                <w:iCs/>
              </w:rPr>
              <w:t> </w:t>
            </w:r>
            <w:r w:rsidRPr="00D84E19">
              <w:rPr>
                <w:i/>
                <w:iCs/>
              </w:rPr>
              <w:t>dopĺňa Zmluva o Európskom spoločenstve a Zmluva o Európskej únii – po 30. novembri 2009)</w:t>
            </w:r>
            <w:r w:rsidRPr="00D84E19">
              <w:br/>
              <w:t xml:space="preserve">1. legislatívne akty: </w:t>
            </w:r>
            <w:r w:rsidRPr="00D84E19">
              <w:br/>
              <w:t>-</w:t>
            </w:r>
            <w:r w:rsidR="00D84E19">
              <w:t xml:space="preserve"> </w:t>
            </w:r>
            <w:r w:rsidR="00A92129">
              <w:t>n</w:t>
            </w:r>
            <w:r w:rsidRPr="00D84E19">
              <w:t>ariadenie Európskeho parlamentu a Rady (EÚ) č. 1307/2013 zo 17. decembra 2013, ktorým sa ustanovujú pravidlá priamych platieb pre poľnohospodárov na základe režimov podpory v</w:t>
            </w:r>
            <w:r w:rsidR="00F76E88">
              <w:t> </w:t>
            </w:r>
            <w:r w:rsidRPr="00D84E19">
              <w:t>rámci spoločnej poľnohospodárskej politiky a ktorým sa zrušuje nariadenie Rady (ES) č.</w:t>
            </w:r>
            <w:r w:rsidR="00F76E88">
              <w:t> </w:t>
            </w:r>
            <w:r w:rsidRPr="00D84E19">
              <w:t>637/2008 a nariadenie Rady (ES) č. 73/2009 (Ú. v. EÚ L 347, 20.12.2013) v platnom znení.</w:t>
            </w:r>
          </w:p>
          <w:p w:rsidR="00F51281" w:rsidRDefault="00D84E19" w:rsidP="00F76E88">
            <w:pPr>
              <w:jc w:val="both"/>
              <w:divId w:val="397675540"/>
            </w:pPr>
            <w:r>
              <w:t xml:space="preserve">- </w:t>
            </w:r>
            <w:r w:rsidR="00A92129">
              <w:t>n</w:t>
            </w:r>
            <w:r w:rsidR="00F51281" w:rsidRPr="00D84E19">
              <w:t>ariadenie Európskeho parlamentu a Rady (EÚ) č. 1306/2013 zo 17. decembra 2013 o</w:t>
            </w:r>
            <w:r w:rsidR="00F76E88">
              <w:t> </w:t>
            </w:r>
            <w:r w:rsidR="00F51281" w:rsidRPr="00D84E19">
              <w:t xml:space="preserve">financovaní, riadení a monitorovaní spoločnej poľnohospodárskej </w:t>
            </w:r>
            <w:bookmarkStart w:id="0" w:name="_GoBack"/>
            <w:bookmarkEnd w:id="0"/>
            <w:r w:rsidR="00F51281" w:rsidRPr="00D84E19">
              <w:t>politiky a ktorým sa zrušujú nariadenia Rady (EHS) č. 352/78, (ES), č. 165/94, (ES) č. 2799/98, (ES) č. 814/2000, (ES) č. 1290/2005 a (ES) č. 485/2008 (Ú. v. EÚ L 347, 20.12.2013) v platnom znení.</w:t>
            </w:r>
          </w:p>
          <w:p w:rsidR="00033521" w:rsidRPr="00D84E19" w:rsidRDefault="00033521" w:rsidP="00F76E88">
            <w:pPr>
              <w:jc w:val="both"/>
              <w:divId w:val="397675540"/>
            </w:pPr>
            <w:r>
              <w:t xml:space="preserve">- </w:t>
            </w:r>
            <w:r w:rsidR="006E1175">
              <w:t>n</w:t>
            </w:r>
            <w:r w:rsidRPr="007E6AAB">
              <w:t xml:space="preserve">ariadenie </w:t>
            </w:r>
            <w:r>
              <w:t>Európskeho parlamentu a Rady (EÚ</w:t>
            </w:r>
            <w:r w:rsidRPr="007E6AAB">
              <w:t xml:space="preserve">) </w:t>
            </w:r>
            <w:r w:rsidRPr="008B0C17">
              <w:t>2017/</w:t>
            </w:r>
            <w:r w:rsidR="00424A3D">
              <w:t>2393</w:t>
            </w:r>
            <w:r>
              <w:t xml:space="preserve"> z</w:t>
            </w:r>
            <w:r w:rsidR="00424A3D">
              <w:t> 13. decembra</w:t>
            </w:r>
            <w:r>
              <w:t xml:space="preserve"> 2017</w:t>
            </w:r>
            <w:r w:rsidRPr="008B0C17">
              <w:t>,</w:t>
            </w:r>
            <w:r w:rsidRPr="007E6AAB">
              <w:t xml:space="preserve"> ktorým sa mení nariadenie (EÚ) č. 1305/2013 o podpore rozvoja vidieka prostredníctvom Európskeho poľnohospodárskeho fondu pre rozvoj vidieka (EPFRV), nariadenie (EÚ) č. 1306/2013 o financovaní, riadení a monitorovaní spoločnej poľnohospodárskej politiky, nariadenie (EÚ) č. 1307/2013, ktorým sa ustanovujú pravidlá priamych platieb pre  poľnohospodárov na základe režimov podpory v rámci spoločnej poľnohospodárskej  politiky, nariadenie (EÚ) č. 1308/2013, ktorým sa vytvára spoločná organizácia</w:t>
            </w:r>
            <w:r>
              <w:t xml:space="preserve"> </w:t>
            </w:r>
            <w:r w:rsidRPr="007E6AAB">
              <w:t>trhov s poľnohospodárskymi výrobkami, a nariadenie (EÚ) č. 652/2014, ktorým sa stanovuje hospodárenie s výdavkami týkajúcimi sa potravinového reťazca, zdravia a dobrých životných podmienok zvierat, ako aj zdravia rastlín a rastlinného rozmnožovacieho materiálu</w:t>
            </w:r>
            <w:r w:rsidR="00070EC0">
              <w:t xml:space="preserve"> </w:t>
            </w:r>
            <w:r w:rsidR="00070EC0" w:rsidRPr="00D84E19">
              <w:t>(Ú. v. EÚ L</w:t>
            </w:r>
            <w:r w:rsidR="00424A3D">
              <w:t xml:space="preserve"> 350</w:t>
            </w:r>
            <w:r w:rsidR="00070EC0" w:rsidRPr="00D84E19">
              <w:t>,</w:t>
            </w:r>
            <w:r w:rsidR="00424A3D">
              <w:t xml:space="preserve"> 29.12.2017</w:t>
            </w:r>
            <w:r w:rsidR="00070EC0" w:rsidRPr="00D84E19">
              <w:t>)</w:t>
            </w:r>
            <w:r w:rsidRPr="007E6AAB">
              <w:t>.</w:t>
            </w:r>
          </w:p>
          <w:p w:rsidR="006F3E6F" w:rsidRPr="00D84E19" w:rsidRDefault="006F3E6F" w:rsidP="00F76E88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D84E19" w:rsidRDefault="00F51281" w:rsidP="00F76E88">
            <w:pPr>
              <w:jc w:val="both"/>
              <w:divId w:val="1742097008"/>
            </w:pPr>
            <w:r w:rsidRPr="00D84E19">
              <w:t xml:space="preserve">2. nelegislatívne akty: </w:t>
            </w:r>
            <w:r w:rsidRPr="00D84E19">
              <w:br/>
              <w:t>-</w:t>
            </w:r>
            <w:r w:rsidR="00D84E19">
              <w:t xml:space="preserve"> </w:t>
            </w:r>
            <w:r w:rsidR="00A92129">
              <w:t>d</w:t>
            </w:r>
            <w:r w:rsidRPr="00D84E19">
              <w:t>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20.6.2014) v platnom znení.</w:t>
            </w:r>
          </w:p>
          <w:p w:rsidR="00D84E19" w:rsidRDefault="00D84E19" w:rsidP="00F76E88">
            <w:pPr>
              <w:jc w:val="both"/>
              <w:divId w:val="1742097008"/>
            </w:pPr>
            <w:r>
              <w:t xml:space="preserve">- </w:t>
            </w:r>
            <w:r w:rsidR="00A92129">
              <w:t>d</w:t>
            </w:r>
            <w:r w:rsidR="00F51281" w:rsidRPr="00D84E19">
              <w:t xml:space="preserve">elegované nariadenie Komisie (EÚ) č. 640/2014 z 11. marca 2014, ktorým sa dopĺňa </w:t>
            </w:r>
            <w:r w:rsidR="00F51281" w:rsidRPr="00D84E19">
              <w:lastRenderedPageBreak/>
              <w:t>nariadenie Európskeho parlamentu a Rady (EÚ) č. 1306/2013 vzhľadom na integrovaný administratívny a kontrolný systém, podmienky zamietnutia alebo odňatia platieb a</w:t>
            </w:r>
            <w:r w:rsidR="00F76E88">
              <w:t> </w:t>
            </w:r>
            <w:r w:rsidR="00F51281" w:rsidRPr="00D84E19">
              <w:t>administratívne sankcie uplatniteľné na priame platby, podporné nariadenia na rozvoj vidieka a krížové plnenie (Ú. v. EÚ L 181, 20.6.2014)</w:t>
            </w:r>
            <w:r w:rsidR="00960A58">
              <w:t xml:space="preserve"> v platnom znení</w:t>
            </w:r>
            <w:r w:rsidR="00F51281" w:rsidRPr="00D84E19">
              <w:t>.</w:t>
            </w:r>
          </w:p>
          <w:p w:rsidR="00D84E19" w:rsidRDefault="00D84E19" w:rsidP="00F76E88">
            <w:pPr>
              <w:jc w:val="both"/>
              <w:divId w:val="1742097008"/>
            </w:pPr>
            <w:r>
              <w:t xml:space="preserve">- </w:t>
            </w:r>
            <w:r w:rsidR="00A92129">
              <w:t>v</w:t>
            </w:r>
            <w:r w:rsidR="00F51281" w:rsidRPr="00D84E19">
              <w:t>ykonávacie nariadenie (EÚ) č. 641/2014 zo 16. júla 2014, ktorým sa stanovujú pravidlá pre uplatňovanie nariadenia Európskeho parlamentu a Rady (EÚ) č. 1307/2013, ktorým sa</w:t>
            </w:r>
            <w:r w:rsidR="00F76E88">
              <w:t> </w:t>
            </w:r>
            <w:r w:rsidR="00F51281" w:rsidRPr="00D84E19">
              <w:t>ustanovujú pravidlá priamych platieb pre poľnohospodárov na základe režimov podpory v</w:t>
            </w:r>
            <w:r w:rsidR="00F76E88">
              <w:t> </w:t>
            </w:r>
            <w:r w:rsidR="00F51281" w:rsidRPr="00D84E19">
              <w:t>rámci spoločnej poľnohospodárskej politiky (Ú. v. EÚ L 181, 20. 6. 2014).</w:t>
            </w:r>
          </w:p>
          <w:p w:rsidR="00F51281" w:rsidRPr="00D84E19" w:rsidRDefault="00D84E19" w:rsidP="00F76E88">
            <w:pPr>
              <w:jc w:val="both"/>
              <w:divId w:val="1742097008"/>
            </w:pPr>
            <w:r>
              <w:t xml:space="preserve">- </w:t>
            </w:r>
            <w:r w:rsidR="00A92129">
              <w:t>v</w:t>
            </w:r>
            <w:r w:rsidR="00F51281" w:rsidRPr="00D84E19">
              <w:t>ykonávacie nariadenie Komisie (EÚ) č. 809/2014 zo 17. júla 2014, ktorým sa stanovujú pravidlá uplatňovania nariadenia Európskeho parlamentu a Rady (EÚ) č. 1306/2013 v</w:t>
            </w:r>
            <w:r w:rsidR="00F76E88">
              <w:t> </w:t>
            </w:r>
            <w:r w:rsidR="00F51281" w:rsidRPr="00D84E19">
              <w:t>súvislosti s integrovaným administratívnym a kontrolným systémom, opatreniami na rozvoj vidieka a krížovým plnením (Ú. v. EÚ L 227, 31.7.2014)</w:t>
            </w:r>
            <w:r w:rsidR="00960A58">
              <w:t xml:space="preserve"> v platnom znení</w:t>
            </w:r>
            <w:r w:rsidR="00F51281" w:rsidRPr="00D84E19">
              <w:t>.</w:t>
            </w:r>
          </w:p>
          <w:p w:rsidR="0023485C" w:rsidRPr="00D84E19" w:rsidRDefault="0023485C" w:rsidP="00F76E88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3485C" w:rsidRPr="00D84E19" w:rsidRDefault="00F51281" w:rsidP="00F76E88">
            <w:pPr>
              <w:jc w:val="both"/>
            </w:pPr>
            <w:r w:rsidRPr="00D84E19">
              <w:rPr>
                <w:i/>
                <w:iCs/>
              </w:rPr>
              <w:t>- sekundárnom (prijatom pred nadobudnutím platnosti Lisabonskej zmluvy)</w:t>
            </w:r>
            <w:r w:rsidRPr="00D84E19">
              <w:rPr>
                <w:i/>
                <w:iCs/>
              </w:rPr>
              <w:br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  <w:gridSpan w:val="2"/>
          </w:tcPr>
          <w:p w:rsidR="001F0AA3" w:rsidRPr="00D84E19" w:rsidRDefault="00F51281" w:rsidP="00F76E8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84E19">
              <w:t>nie je obsiahnutá v judikatúre Súdneho dvora Európskej únie</w:t>
            </w:r>
          </w:p>
          <w:p w:rsidR="0023485C" w:rsidRPr="00D84E19" w:rsidRDefault="0023485C" w:rsidP="00F76E88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51281" w:rsidRPr="00D84E19">
        <w:trPr>
          <w:divId w:val="23208229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Záväzky Slovenskej republiky vo vzťahu k Európskej únii: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lehota na prebratie smernice alebo lehota na implementáciu nariadenia alebo rozhodnutia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lehota určená na predloženie návrhu právneho predpisu na rokovanie vlády podľa určenia gestorských ústredných orgánov štátnej správy zodpovedných za transpozíciu smerníc a</w:t>
            </w:r>
            <w:r w:rsidR="00F76E88">
              <w:t> </w:t>
            </w:r>
            <w:r w:rsidRPr="00D84E19">
              <w:t>vypracovanie tabuliek zhody k návrhom všeobecne záväzných právnych predpisov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informácia o konaní začatom proti Slovenskej republike o porušení podľa čl. 258 až 260 Zmluvy o fungovaní Európskej únie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V danej oblasti nebolo začaté konanie proti Slovenskej republike o porušení podľa čl. 258 až 260 Zmluvy o fungovaní Európskej únie.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informácia o právnych predpisoch, v ktorých sú preberané smernice už prebraté spolu s</w:t>
            </w:r>
            <w:r w:rsidR="00F76E88">
              <w:t> </w:t>
            </w:r>
            <w:r w:rsidRPr="00D84E19">
              <w:t>uvedením rozsahu tohto prebratia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76E88" w:rsidP="00F76E88">
            <w:pPr>
              <w:spacing w:after="250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úplný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Gestor a spolupracujúce rezorty: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Ministerstvo pôdohospodárstva a rozvoja vidieka Slovenskej republiky</w:t>
            </w:r>
            <w:r w:rsidRPr="00D84E19">
              <w:br/>
            </w:r>
          </w:p>
        </w:tc>
      </w:tr>
    </w:tbl>
    <w:p w:rsidR="003D0DA4" w:rsidRPr="00D84E19" w:rsidRDefault="003D0DA4" w:rsidP="00F76E88">
      <w:pPr>
        <w:tabs>
          <w:tab w:val="left" w:pos="360"/>
        </w:tabs>
        <w:jc w:val="both"/>
      </w:pPr>
    </w:p>
    <w:sectPr w:rsidR="003D0DA4" w:rsidRPr="00D84E19" w:rsidSect="00200E94">
      <w:footerReference w:type="default" r:id="rId13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01" w:rsidRDefault="00B33501" w:rsidP="007F4FC7">
      <w:r>
        <w:separator/>
      </w:r>
    </w:p>
  </w:endnote>
  <w:endnote w:type="continuationSeparator" w:id="0">
    <w:p w:rsidR="00B33501" w:rsidRDefault="00B33501" w:rsidP="007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85141"/>
      <w:docPartObj>
        <w:docPartGallery w:val="Page Numbers (Bottom of Page)"/>
        <w:docPartUnique/>
      </w:docPartObj>
    </w:sdtPr>
    <w:sdtEndPr/>
    <w:sdtContent>
      <w:p w:rsidR="007F4FC7" w:rsidRDefault="007F4F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94">
          <w:rPr>
            <w:noProof/>
          </w:rPr>
          <w:t>2</w:t>
        </w:r>
        <w:r>
          <w:fldChar w:fldCharType="end"/>
        </w:r>
      </w:p>
    </w:sdtContent>
  </w:sdt>
  <w:p w:rsidR="007F4FC7" w:rsidRDefault="007F4F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01" w:rsidRDefault="00B33501" w:rsidP="007F4FC7">
      <w:r>
        <w:separator/>
      </w:r>
    </w:p>
  </w:footnote>
  <w:footnote w:type="continuationSeparator" w:id="0">
    <w:p w:rsidR="00B33501" w:rsidRDefault="00B33501" w:rsidP="007F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3521"/>
    <w:rsid w:val="00054456"/>
    <w:rsid w:val="00070EC0"/>
    <w:rsid w:val="000C03E4"/>
    <w:rsid w:val="000C5887"/>
    <w:rsid w:val="000E05F7"/>
    <w:rsid w:val="000E72B1"/>
    <w:rsid w:val="00117A7E"/>
    <w:rsid w:val="001D60ED"/>
    <w:rsid w:val="001E19B9"/>
    <w:rsid w:val="001F0AA3"/>
    <w:rsid w:val="0020025E"/>
    <w:rsid w:val="00200E94"/>
    <w:rsid w:val="0023485C"/>
    <w:rsid w:val="002B14DD"/>
    <w:rsid w:val="002E6AC0"/>
    <w:rsid w:val="00316435"/>
    <w:rsid w:val="003841E0"/>
    <w:rsid w:val="003874C7"/>
    <w:rsid w:val="003B528D"/>
    <w:rsid w:val="003D0DA4"/>
    <w:rsid w:val="00414CAC"/>
    <w:rsid w:val="00424A3D"/>
    <w:rsid w:val="00482868"/>
    <w:rsid w:val="004A3CCB"/>
    <w:rsid w:val="004B1E6E"/>
    <w:rsid w:val="004E7F23"/>
    <w:rsid w:val="00596545"/>
    <w:rsid w:val="005D0C75"/>
    <w:rsid w:val="00632C56"/>
    <w:rsid w:val="006C0FA0"/>
    <w:rsid w:val="006E1175"/>
    <w:rsid w:val="006E1D9C"/>
    <w:rsid w:val="006F3E6F"/>
    <w:rsid w:val="007549CF"/>
    <w:rsid w:val="00785F65"/>
    <w:rsid w:val="007F4FC7"/>
    <w:rsid w:val="007F5B72"/>
    <w:rsid w:val="00814DF5"/>
    <w:rsid w:val="00824CCF"/>
    <w:rsid w:val="00847169"/>
    <w:rsid w:val="008570D4"/>
    <w:rsid w:val="008655C8"/>
    <w:rsid w:val="008B02AF"/>
    <w:rsid w:val="008E2891"/>
    <w:rsid w:val="009045FC"/>
    <w:rsid w:val="00952B31"/>
    <w:rsid w:val="00960A58"/>
    <w:rsid w:val="00970F68"/>
    <w:rsid w:val="00983499"/>
    <w:rsid w:val="009C63EB"/>
    <w:rsid w:val="00A00799"/>
    <w:rsid w:val="00A92129"/>
    <w:rsid w:val="00B128CD"/>
    <w:rsid w:val="00B166DB"/>
    <w:rsid w:val="00B326AA"/>
    <w:rsid w:val="00B33501"/>
    <w:rsid w:val="00BA1588"/>
    <w:rsid w:val="00C12975"/>
    <w:rsid w:val="00C270A7"/>
    <w:rsid w:val="00C37860"/>
    <w:rsid w:val="00C90146"/>
    <w:rsid w:val="00CA5D08"/>
    <w:rsid w:val="00CB4F90"/>
    <w:rsid w:val="00D14B99"/>
    <w:rsid w:val="00D3216C"/>
    <w:rsid w:val="00D465F6"/>
    <w:rsid w:val="00D5344B"/>
    <w:rsid w:val="00D7275F"/>
    <w:rsid w:val="00D75FDD"/>
    <w:rsid w:val="00D84E19"/>
    <w:rsid w:val="00DB3DB1"/>
    <w:rsid w:val="00DC377E"/>
    <w:rsid w:val="00DC3BFE"/>
    <w:rsid w:val="00E85F6B"/>
    <w:rsid w:val="00EC1E8D"/>
    <w:rsid w:val="00EC5BF8"/>
    <w:rsid w:val="00F51281"/>
    <w:rsid w:val="00F62341"/>
    <w:rsid w:val="00F76E8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FC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FC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Nemec, Roman, Mgr."/>
    <f:field ref="objcreatedat" par="" text="3.10.2017 9:28:40"/>
    <f:field ref="objchangedby" par="" text="Administrator, System"/>
    <f:field ref="objmodifiedat" par="" text="3.10.2017 9:2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AEA9-D971-4ED0-9AA3-1B497114A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955AA-B878-46EB-9008-F969F7590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B16686A-10C9-4162-B316-55C166A1963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758FF55-3CF0-4ACF-9307-C07663CB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12</cp:revision>
  <dcterms:created xsi:type="dcterms:W3CDTF">2017-09-08T07:37:00Z</dcterms:created>
  <dcterms:modified xsi:type="dcterms:W3CDTF">2018-01-10T09:01:00Z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COO.2145.1000.3.2178171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3. 10. 2017</vt:lpwstr>
  </property>
</Properties>
</file>