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D01D3C" w:rsidP="007B71A4">
                      <w:pPr>
                        <w:jc w:val="center"/>
                      </w:pPr>
                      <w:r>
                        <w:rPr>
                          <w:rFonts w:ascii="MS Gothic" w:eastAsia="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9F2DFA" w:rsidRPr="00155DD8" w:rsidRDefault="00D01D3C" w:rsidP="00D01D3C">
            <w:r w:rsidRPr="00155DD8">
              <w:t>Nová právna úprava rozširuje možnosti opravy chyby v katastrálnom operáte - § 59 ods. 2 písm. c), d), f). Tým sa uľahčí spôsob odstránenia zápisu viacnásobného vlastníctva v katastri nehnuteľností, odbremenia sa súdy, nebude potrebné uhrádzať nielen súdny, ale ani správny poplatok, nakoľko konanie o oprave chyby v katastrálnom operáte je bez poplatku. Taktiež už nebude potrebná súčinnosť notára pri oprave chyby, v prípade, že okresný úrad poskytol chybné podklady k prejednaniu dedičstva. Podľa novej právnej úpravy bude možné opraviť v katastri aj taký údaj, ktorý vznikol v rámci registra obnovenej evidencie pozemkov a lehota na jeho opravu podľa zákona č. 180/1995 Z. z. už uplynula, kým doteraz bolo možné opravu dosiahnuť len súdnou cestou.</w:t>
            </w:r>
          </w:p>
          <w:p w:rsidR="00BC7E02" w:rsidRPr="00155DD8" w:rsidRDefault="00BC7E02" w:rsidP="00D01D3C">
            <w:r w:rsidRPr="00155DD8">
              <w:t>Nová právna úprava skracuje niektoré lehoty, napr. lehotu na výmaz záložného práva zo súčasných 60 dní na 5 pracovných dní alebo pokiaľ bude návrh na vykonanie záznamu podaný elektronicky, lehota na jeho vykonanie sa skracuje na lehotu 30 dní</w:t>
            </w:r>
            <w:r w:rsidR="00F17200" w:rsidRPr="00155DD8">
              <w:t>.</w:t>
            </w:r>
          </w:p>
          <w:p w:rsidR="00BC7E02" w:rsidRPr="00155DD8" w:rsidRDefault="00BC7E02" w:rsidP="00D01D3C">
            <w:r w:rsidRPr="00155DD8">
              <w:t xml:space="preserve">Nová právna úprava jednoznačnejšie upravuje pravidlá na poskytovanie údajov z katastra nehnuteľností. </w:t>
            </w:r>
            <w:r w:rsidR="00F17200" w:rsidRPr="00155DD8">
              <w:t>Údaje katastra budú prístupné</w:t>
            </w:r>
            <w:r w:rsidR="00F17200" w:rsidRPr="00155DD8">
              <w:rPr>
                <w:iCs/>
                <w:szCs w:val="24"/>
              </w:rPr>
              <w:t xml:space="preserve"> aj v podobe štruktúrovaných údajov, ktorá umožňuje vyhľadávanie a ich ďalšie automatizované spracovanie.</w:t>
            </w:r>
          </w:p>
          <w:p w:rsidR="00A2305F" w:rsidRPr="00155DD8" w:rsidRDefault="00A2305F" w:rsidP="00D01D3C">
            <w:r w:rsidRPr="00155DD8">
              <w:t>Na základe uvedeného budú návrhom pozitívne ovplyvnené podnikateľské subjekty z oblasti geodézie, kartografie a katastra, ako aj podnikateľské subjekty v oblasti realitnej činnosti, bankový sektor.</w:t>
            </w:r>
          </w:p>
          <w:p w:rsidR="00A2305F" w:rsidRPr="00F04CCD" w:rsidRDefault="00A2305F" w:rsidP="00D01D3C">
            <w:pPr>
              <w:rPr>
                <w:i/>
              </w:rPr>
            </w:pPr>
            <w:r w:rsidRPr="00155DD8">
              <w:t xml:space="preserve">Počet dotknutých subjektov nie je možné </w:t>
            </w:r>
            <w:r w:rsidR="00DF33A1" w:rsidRPr="00155DD8">
              <w:t xml:space="preserve">v súčasnosti </w:t>
            </w:r>
            <w:r w:rsidRPr="00155DD8">
              <w:t>vyčísliť.</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9F2DFA" w:rsidRPr="00155DD8" w:rsidRDefault="00A2305F" w:rsidP="007B71A4">
            <w:r w:rsidRPr="00155DD8">
              <w:t>ÚGKK SR na portáli Slov-lex zverejnil predbežnú informáciu o pripravovanom návrhu právneho predpisu, pričom verejnosť mala možnosť zapojiť sa do prípravy právneho predpisu formou zasielania podnetov alebo návrhov.</w:t>
            </w:r>
          </w:p>
          <w:p w:rsidR="00A2305F" w:rsidRPr="00155DD8" w:rsidRDefault="00A2305F" w:rsidP="007B71A4">
            <w:r w:rsidRPr="00155DD8">
              <w:t>ÚGKK SR uskutočnil konzultácie na pôde Úradu splnomocnenca vlády SR pre rozvoj občianskej spoločnosti, ktorých sa zúčastnili aj zástupcovia Úradu na ochranu osobných údajov SR, Úradu podpredsedu vlády SR pre investície a informatizáciu, zástupcovia NASSES a zástupcovia verejnosti – Slovensko Digital a zástupca masovokomunikačných prostriedkov.</w:t>
            </w:r>
          </w:p>
          <w:p w:rsidR="00A2305F" w:rsidRPr="00155DD8" w:rsidRDefault="00A2305F" w:rsidP="007B71A4">
            <w:r w:rsidRPr="00155DD8">
              <w:t>Hlavným bodom konzultácie bola verejnosť katastrálneho operátu a poskytovanie údajov katastra.</w:t>
            </w:r>
          </w:p>
          <w:p w:rsidR="00A2305F" w:rsidRPr="00F04CCD" w:rsidRDefault="00A2305F" w:rsidP="00A2305F">
            <w:pPr>
              <w:rPr>
                <w:i/>
              </w:rPr>
            </w:pPr>
            <w:r w:rsidRPr="00155DD8">
              <w:t>ÚGKK SR zapracoval výsledky konzultácií do návrhu právneho predpisu.</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155DD8" w:rsidRDefault="00EA6E52" w:rsidP="007B71A4">
            <w:r w:rsidRPr="00155DD8">
              <w:t>Nedochádza</w:t>
            </w:r>
            <w:r w:rsidR="00A2305F" w:rsidRPr="00155DD8">
              <w:t>.</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155DD8" w:rsidRDefault="00EA6E52" w:rsidP="007B71A4">
            <w:r w:rsidRPr="00155DD8">
              <w:t>Nevyžaduje</w:t>
            </w:r>
            <w:r w:rsidR="00A2305F" w:rsidRPr="00155DD8">
              <w:t>.</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lastRenderedPageBreak/>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Pr="00155DD8" w:rsidRDefault="00EA6E52" w:rsidP="007B71A4">
            <w:r w:rsidRPr="00155DD8">
              <w:t>Nedochádza</w:t>
            </w:r>
            <w:r w:rsidR="00A2305F" w:rsidRPr="00155DD8">
              <w:t>.</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155DD8" w:rsidRDefault="00EA6E52" w:rsidP="007B71A4">
            <w:r w:rsidRPr="00155DD8">
              <w:t>Nedochádza</w:t>
            </w:r>
            <w:r w:rsidR="00A2305F" w:rsidRPr="00155DD8">
              <w:t>.</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155DD8" w:rsidRDefault="00A2305F" w:rsidP="007B71A4">
            <w:r w:rsidRPr="00155DD8">
              <w:t>Žiadne.</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r>
        <w:rPr>
          <w:b/>
          <w:sz w:val="24"/>
        </w:rPr>
        <w:br w:type="page"/>
      </w:r>
    </w:p>
    <w:p w:rsidR="009F2DFA" w:rsidRPr="00074919" w:rsidRDefault="009F2DFA" w:rsidP="009F2DFA">
      <w:pPr>
        <w:spacing w:before="240"/>
        <w:jc w:val="center"/>
        <w:rPr>
          <w:b/>
          <w:sz w:val="28"/>
          <w:szCs w:val="24"/>
        </w:rPr>
      </w:pPr>
      <w:r w:rsidRPr="00074919">
        <w:rPr>
          <w:b/>
          <w:sz w:val="28"/>
          <w:szCs w:val="24"/>
        </w:rPr>
        <w:lastRenderedPageBreak/>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8"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9F2DFA" w:rsidP="009F2DFA">
      <w:pPr>
        <w:pStyle w:val="BodyText1"/>
      </w:pPr>
      <w:r w:rsidRPr="00781353">
        <w:rPr>
          <w:noProof/>
          <w:lang w:eastAsia="sk-SK"/>
        </w:rPr>
        <w:lastRenderedPageBreak/>
        <mc:AlternateContent>
          <mc:Choice Requires="wpg">
            <w:drawing>
              <wp:inline distT="0" distB="0" distL="0" distR="0" wp14:anchorId="13C6321C" wp14:editId="357D0D40">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y8YA&#10;AADcAAAADwAAAGRycy9kb3ducmV2LnhtbESPT2vCQBTE70K/w/KE3nRXKbFGV0mFloJ40Prv+Mg+&#10;k2D2bchuNf32bqHQ4zAzv2Hmy87W4katrxxrGA0VCOLcmYoLDfuv98ErCB+QDdaOScMPeVgunnpz&#10;TI2785Zuu1CICGGfooYyhCaV0uclWfRD1xBH7+JaiyHKtpCmxXuE21qOlUqkxYrjQokNrUrKr7tv&#10;q+G08W/nyfpjfdweptnmPL1mea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y8YAAADcAAAADwAAAAAAAAAAAAAAAACYAgAAZHJz&#10;L2Rvd25yZXYueG1sUEsFBgAAAAAEAAQA9QAAAIsD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VRMYA&#10;AADcAAAADwAAAGRycy9kb3ducmV2LnhtbESPQWvCQBSE70L/w/IKvUjdVK2W1E0QS1EQhEah10f2&#10;NQnNvo3ZbRL/vSsIPQ4z8w2zSgdTi45aV1lW8DKJQBDnVldcKDgdP5/fQDiPrLG2TAou5CBNHkYr&#10;jLXt+Yu6zBciQNjFqKD0vomldHlJBt3ENsTB+7GtQR9kW0jdYh/gppbTKFpIgxWHhRIb2pSU/2Z/&#10;RsEh84vxx/SwnJ3P/b4ztP22r6zU0+OwfgfhafD/4Xt7pxXMoyX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VRMYAAADcAAAADwAAAAAAAAAAAAAAAACYAgAAZHJz&#10;L2Rvd25yZXYueG1sUEsFBgAAAAAEAAQA9QAAAIsD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PIsQA&#10;AADcAAAADwAAAGRycy9kb3ducmV2LnhtbERPy2rCQBTdC/2H4Rbc6UxLsTV1ImmhIogLU1/LS+Y2&#10;CWbuhMwY07/vLAouD+e9WA62ET11vnas4WmqQBAXztRcath/f03eQPiAbLBxTBp+ycMyfRgtMDHu&#10;xjvq81CKGMI+QQ1VCG0ipS8qsuinriWO3I/rLIYIu1KaDm8x3DbyWamZtFhzbKiwpc+Kikt+tRpO&#10;W/9xft2sNsfdYZ5tz/NLVsyU1uPHIXsHEWgId/G/e200vKi4Np6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yLEAAAA3AAAAA8AAAAAAAAAAAAAAAAAmAIAAGRycy9k&#10;b3ducmV2LnhtbFBLBQYAAAAABAAEAPUAAACJAw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qucYA&#10;AADcAAAADwAAAGRycy9kb3ducmV2LnhtbESPT2vCQBTE70K/w/KE3nRXKdpEV0mFloJ40Prv+Mg+&#10;k2D2bchuNf32bqHQ4zAzv2Hmy87W4katrxxrGA0VCOLcmYoLDfuv98ErCB+QDdaOScMPeVgunnpz&#10;TI2785Zuu1CICGGfooYyhCaV0uclWfRD1xBH7+JaiyHKtpCmxXuE21qOlZpIixXHhRIbWpWUX3ff&#10;VsNp49/O0/XH+rg9JNnmnFyzfK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lqucYAAADcAAAADwAAAAAAAAAAAAAAAACYAgAAZHJz&#10;L2Rvd25yZXYueG1sUEsFBgAAAAAEAAQA9QAAAIsD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jscA&#10;AADcAAAADwAAAGRycy9kb3ducmV2LnhtbESPT2vCQBTE7wW/w/IKvdWNVrRGV0kLFUE8GOuf4yP7&#10;mgSzb0N2q/Hbu4LgcZiZ3zDTeWsqcabGlZYV9LoRCOLM6pJzBb/bn/dPEM4ja6wsk4IrOZjPOi9T&#10;jLW98IbOqc9FgLCLUUHhfR1L6bKCDLqurYmD92cbgz7IJpe6wUuAm0r2o2goDZYcFgqs6bug7JT+&#10;GwWHtfs6jlaL1X6zGyfr4/iUZMNIqbfXNpmA8NT6Z/jRXmoFg94H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y47HAAAA3AAAAA8AAAAAAAAAAAAAAAAAmAIAAGRy&#10;cy9kb3ducmV2LnhtbFBLBQYAAAAABAAEAPUAAACMAw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T+sUA&#10;AADcAAAADwAAAGRycy9kb3ducmV2LnhtbESPS4vCQBCE74L/YWhhbzpxER9ZR8kKiiAefHtsMr1J&#10;MNMTMrOa/ffOguCxqKqvqOm8MaW4U+0Kywr6vQgEcWp1wZmC42HZHYNwHlljaZkU/JGD+azdmmKs&#10;7YN3dN/7TAQIuxgV5N5XsZQuzcmg69mKOHg/tjbog6wzqWt8BLgp5WcUDaXBgsNCjhUtckpv+1+j&#10;4LJ139fRZrU5706TZHud3JJ0GCn10WmSLxCeGv8Ov9prrWDQH8D/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P6xQAAANwAAAAPAAAAAAAAAAAAAAAAAJgCAABkcnMv&#10;ZG93bnJldi54bWxQSwUGAAAAAAQABAD1AAAAigM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4dcYA&#10;AADcAAAADwAAAGRycy9kb3ducmV2LnhtbESPQWvCQBSE74L/YXlCL6IbbbUS3YTSUioUBKPQ6yP7&#10;TILZtzG7TdJ/3xUKPQ4z8w2zSwdTi45aV1lWsJhHIIhzqysuFJxP77MNCOeRNdaWScEPOUiT8WiH&#10;sbY9H6nLfCEChF2MCkrvm1hKl5dk0M1tQxy8i20N+iDbQuoW+wA3tVxG0VoarDgslNjQa0n5Nfs2&#10;Cg6ZX0/flofnx9ut/+wMfXzZFSv1MBletiA8Df4//NfeawVPix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4dcYAAADcAAAADwAAAAAAAAAAAAAAAACYAgAAZHJz&#10;L2Rvd25yZXYueG1sUEsFBgAAAAAEAAQA9QAAAIsD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24"/>
        <w:gridCol w:w="953"/>
        <w:gridCol w:w="1607"/>
        <w:gridCol w:w="1258"/>
        <w:gridCol w:w="1586"/>
      </w:tblGrid>
      <w:tr w:rsidR="009F2DFA" w:rsidRPr="00042C66" w:rsidTr="007B71A4">
        <w:trPr>
          <w:trHeight w:val="170"/>
        </w:trPr>
        <w:tc>
          <w:tcPr>
            <w:tcW w:w="2040" w:type="pct"/>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7B71A4">
        <w:trPr>
          <w:trHeight w:val="170"/>
        </w:trPr>
        <w:tc>
          <w:tcPr>
            <w:tcW w:w="2040" w:type="pct"/>
            <w:tcBorders>
              <w:top w:val="nil"/>
              <w:left w:val="nil"/>
              <w:bottom w:val="single" w:sz="4" w:space="0" w:color="92D400"/>
              <w:right w:val="nil"/>
            </w:tcBorders>
            <w:vAlign w:val="center"/>
            <w:hideMark/>
          </w:tcPr>
          <w:p w:rsidR="009F2DFA" w:rsidRPr="00042C66" w:rsidRDefault="009F2DFA" w:rsidP="007B71A4">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300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460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220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100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30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50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650 min.</w:t>
            </w:r>
          </w:p>
        </w:tc>
      </w:tr>
      <w:tr w:rsidR="009F2DFA" w:rsidRPr="00042C66" w:rsidTr="007B71A4">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7B71A4">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7B71A4">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63"/>
        <w:gridCol w:w="7625"/>
      </w:tblGrid>
      <w:tr w:rsidR="009F2DFA" w:rsidRPr="00042C66" w:rsidTr="007B71A4">
        <w:trPr>
          <w:trHeight w:val="288"/>
        </w:trPr>
        <w:tc>
          <w:tcPr>
            <w:tcW w:w="89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7B71A4">
        <w:trPr>
          <w:trHeight w:val="288"/>
        </w:trPr>
        <w:tc>
          <w:tcPr>
            <w:tcW w:w="895" w:type="pct"/>
            <w:tcBorders>
              <w:top w:val="nil"/>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7B71A4">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9F2DFA"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1972291E" wp14:editId="4BA027B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A20335A" wp14:editId="205EF36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042C66">
        <w:rPr>
          <w:rFonts w:ascii="Times New Roman" w:hAnsi="Times New Roman"/>
          <w:noProof/>
          <w:lang w:eastAsia="sk-SK"/>
        </w:rPr>
        <w:drawing>
          <wp:inline distT="0" distB="0" distL="0" distR="0" wp14:anchorId="75ACFCAD" wp14:editId="08666A85">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9F2DFA"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C11128F" wp14:editId="1601D22A">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042C66">
        <w:rPr>
          <w:rFonts w:ascii="Times New Roman" w:hAnsi="Times New Roman"/>
          <w:noProof/>
          <w:lang w:eastAsia="sk-SK"/>
        </w:rPr>
        <w:drawing>
          <wp:inline distT="0" distB="0" distL="0" distR="0" wp14:anchorId="5EE86368" wp14:editId="143A77EF">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14:anchorId="2217B590" wp14:editId="029D0F76">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14:anchorId="5E66D38B" wp14:editId="29CE65C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14:anchorId="6E223098" wp14:editId="30AF19C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14:anchorId="487BAF32" wp14:editId="4BFCDFD7">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(napr. špeciálne režimy pre mikro,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14:anchorId="7F0F264A" wp14:editId="033CD43B">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zverejnenie zámeru online, vytvorenie online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online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(mikro,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r w:rsidRPr="005C483F">
        <w:rPr>
          <w:sz w:val="24"/>
          <w:szCs w:val="24"/>
        </w:rPr>
        <w:t>mikropodnikov,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(helpdesky),</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4F" w:rsidRDefault="0082244F" w:rsidP="009F2DFA">
      <w:r>
        <w:separator/>
      </w:r>
    </w:p>
  </w:endnote>
  <w:endnote w:type="continuationSeparator" w:id="0">
    <w:p w:rsidR="0082244F" w:rsidRDefault="0082244F"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F838DC">
          <w:rPr>
            <w:noProof/>
          </w:rPr>
          <w:t>1</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4F" w:rsidRDefault="0082244F" w:rsidP="009F2DFA">
      <w:r>
        <w:separator/>
      </w:r>
    </w:p>
  </w:footnote>
  <w:footnote w:type="continuationSeparator" w:id="0">
    <w:p w:rsidR="0082244F" w:rsidRDefault="0082244F"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FA" w:rsidRDefault="009F2DFA" w:rsidP="009F2DFA">
    <w:pPr>
      <w:pStyle w:val="Hlavika"/>
      <w:jc w:val="right"/>
      <w:rPr>
        <w:sz w:val="24"/>
        <w:szCs w:val="24"/>
      </w:rPr>
    </w:pPr>
    <w:r w:rsidRPr="000A15AE">
      <w:rPr>
        <w:sz w:val="24"/>
        <w:szCs w:val="24"/>
      </w:rPr>
      <w:t>Príloha č</w:t>
    </w:r>
    <w:r>
      <w:rPr>
        <w:sz w:val="24"/>
        <w:szCs w:val="24"/>
      </w:rPr>
      <w:t>. 3</w:t>
    </w:r>
  </w:p>
  <w:p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154881"/>
    <w:rsid w:val="00155DD8"/>
    <w:rsid w:val="00192F76"/>
    <w:rsid w:val="002B1108"/>
    <w:rsid w:val="0052297F"/>
    <w:rsid w:val="00600474"/>
    <w:rsid w:val="00780BA6"/>
    <w:rsid w:val="00801E8E"/>
    <w:rsid w:val="00815F6A"/>
    <w:rsid w:val="0082244F"/>
    <w:rsid w:val="00837639"/>
    <w:rsid w:val="008A1252"/>
    <w:rsid w:val="00904C9B"/>
    <w:rsid w:val="009F2DFA"/>
    <w:rsid w:val="00A2305F"/>
    <w:rsid w:val="00AD2763"/>
    <w:rsid w:val="00B31A8E"/>
    <w:rsid w:val="00BA073A"/>
    <w:rsid w:val="00BC7E02"/>
    <w:rsid w:val="00CB3623"/>
    <w:rsid w:val="00D01D3C"/>
    <w:rsid w:val="00DE364F"/>
    <w:rsid w:val="00DF33A1"/>
    <w:rsid w:val="00E86AD1"/>
    <w:rsid w:val="00EA6E52"/>
    <w:rsid w:val="00EE32EE"/>
    <w:rsid w:val="00F17200"/>
    <w:rsid w:val="00F41620"/>
    <w:rsid w:val="00F838DC"/>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tatistics.sk/showdoc.do?docid=1924" TargetMode="External"/><Relationship Id="rId13" Type="http://schemas.openxmlformats.org/officeDocument/2006/relationships/image" Target="media/image5.emf"/><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em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735489FC-7C97-4384-895E-45DAC97CF15B}" type="presOf" srcId="{5E0484C8-FB5C-4D97-9AD7-902A22E6BB39}" destId="{E9390D1B-95F2-4E18-A586-967F1B064FC3}" srcOrd="1" destOrd="0" presId="urn:microsoft.com/office/officeart/2005/8/layout/orgChart1"/>
    <dgm:cxn modelId="{CF8B5AB4-3C22-4D2E-92E0-DF08F0A6989E}" type="presOf" srcId="{A7FC6FC6-4038-4346-AF81-4CF1C7F0186C}" destId="{C3230535-DC83-4A49-95A2-CA8C7877350C}" srcOrd="1" destOrd="0" presId="urn:microsoft.com/office/officeart/2005/8/layout/orgChart1"/>
    <dgm:cxn modelId="{7BCA5CA3-62AA-4FEA-9905-DCAC252B393A}" type="presOf" srcId="{B9FF5DD2-0314-466F-BD07-538275B06742}" destId="{10A386F6-8ECE-439B-A83B-5B6AD2C4F8A0}"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1FC6E2C1-729A-4758-BB88-561B11EE2551}" type="presOf" srcId="{521874EA-6E41-4711-BB7A-E45EB2C177CD}" destId="{CDBABD21-2F2F-4763-9C0D-A4F61B3E8103}" srcOrd="1" destOrd="0" presId="urn:microsoft.com/office/officeart/2005/8/layout/orgChart1"/>
    <dgm:cxn modelId="{22244A0D-8530-46AA-922F-BEAF335D2087}" type="presOf" srcId="{8607C018-2BCA-4E1E-ADC6-E43D2DCFDEB5}" destId="{72080392-37F8-4943-9AFF-57BB22A937C6}" srcOrd="0"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7B491E75-9A3C-465A-97B6-EA0A8FDD7744}" type="presOf" srcId="{1370191D-207C-43DE-9CDC-F0981E038579}" destId="{D320C5F2-C510-4CC0-B0D7-1794C6EC0817}" srcOrd="1"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F13DF102-C611-4DF2-A3C1-E401E4A9C6E2}" type="presOf" srcId="{A7FC6FC6-4038-4346-AF81-4CF1C7F0186C}" destId="{DCD8670C-1B49-4FA3-8514-5EDFEC496BE7}" srcOrd="0" destOrd="0" presId="urn:microsoft.com/office/officeart/2005/8/layout/orgChart1"/>
    <dgm:cxn modelId="{EBCE3150-2537-4EC4-8073-C0AD4B056157}" type="presOf" srcId="{C2E1D0AE-E20F-4729-8B4D-B3833993BD7A}" destId="{57BA9BCC-365A-4710-9F0B-AE5E34111283}" srcOrd="0" destOrd="0" presId="urn:microsoft.com/office/officeart/2005/8/layout/orgChart1"/>
    <dgm:cxn modelId="{5266AC02-794A-4502-9F2E-E90E4ED5ADF1}" type="presOf" srcId="{1370191D-207C-43DE-9CDC-F0981E038579}" destId="{D4847877-A882-456B-89B5-4343B21D4101}" srcOrd="0"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CB7E6DAE-795E-4CE4-8106-D86E94262D2B}" type="presOf" srcId="{5E0484C8-FB5C-4D97-9AD7-902A22E6BB39}" destId="{2B0DF7BF-458D-4CF0-A657-34F05C922494}" srcOrd="0" destOrd="0" presId="urn:microsoft.com/office/officeart/2005/8/layout/orgChart1"/>
    <dgm:cxn modelId="{82BCDF1E-7C3C-47EE-9DBC-DBC10CC181F3}" type="presOf" srcId="{5F254598-ACFD-4493-9147-CAEE4774F119}" destId="{A88F122A-3A8F-4C17-B7A2-132F691F99A7}" srcOrd="0" destOrd="0" presId="urn:microsoft.com/office/officeart/2005/8/layout/orgChart1"/>
    <dgm:cxn modelId="{98381C57-FB4B-4C3E-8598-8114373857CC}" type="presOf" srcId="{A7F615EF-BE2C-4D7C-A492-BF26AE09E984}" destId="{E51EEFB1-B4A9-477B-8D21-436571D7B2DC}" srcOrd="0" destOrd="0" presId="urn:microsoft.com/office/officeart/2005/8/layout/orgChart1"/>
    <dgm:cxn modelId="{4DD655B0-A621-4714-AC5C-7E861FFB6A89}" type="presOf" srcId="{521874EA-6E41-4711-BB7A-E45EB2C177CD}" destId="{9B6AF713-8D67-4323-B646-4068A2BC876C}" srcOrd="0" destOrd="0" presId="urn:microsoft.com/office/officeart/2005/8/layout/orgChart1"/>
    <dgm:cxn modelId="{EA48CA1A-73D9-4D1C-8CC4-1C2907E9F198}" type="presOf" srcId="{1DFAA7B4-76A5-4AA7-B947-6DF855D7B913}" destId="{20019C3C-E1E2-4DEA-8099-902EB7C68D37}"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E26D2442-EE83-44CF-8F75-2684CAC83E2D}" type="presOf" srcId="{5F254598-ACFD-4493-9147-CAEE4774F119}" destId="{58B7CD29-7A92-4B60-A7CD-60691F41BE7C}" srcOrd="1" destOrd="0" presId="urn:microsoft.com/office/officeart/2005/8/layout/orgChart1"/>
    <dgm:cxn modelId="{3B45B10C-8569-4A05-A5B3-1451BA1FB7CA}" type="presParOf" srcId="{57BA9BCC-365A-4710-9F0B-AE5E34111283}" destId="{0BD804DE-0CC3-4B2B-B109-02111D228D1C}" srcOrd="0" destOrd="0" presId="urn:microsoft.com/office/officeart/2005/8/layout/orgChart1"/>
    <dgm:cxn modelId="{E77B4956-52A3-4ED4-BA99-71C3A2FB5E52}" type="presParOf" srcId="{0BD804DE-0CC3-4B2B-B109-02111D228D1C}" destId="{65FDA49F-F7D0-4E40-A0FA-57FB787A4695}" srcOrd="0" destOrd="0" presId="urn:microsoft.com/office/officeart/2005/8/layout/orgChart1"/>
    <dgm:cxn modelId="{50AAA376-F0BD-408B-9CA1-E2B4F56F69F6}" type="presParOf" srcId="{65FDA49F-F7D0-4E40-A0FA-57FB787A4695}" destId="{A88F122A-3A8F-4C17-B7A2-132F691F99A7}" srcOrd="0" destOrd="0" presId="urn:microsoft.com/office/officeart/2005/8/layout/orgChart1"/>
    <dgm:cxn modelId="{3C35B8CF-3FF9-4380-93C4-A99C122410B3}" type="presParOf" srcId="{65FDA49F-F7D0-4E40-A0FA-57FB787A4695}" destId="{58B7CD29-7A92-4B60-A7CD-60691F41BE7C}" srcOrd="1" destOrd="0" presId="urn:microsoft.com/office/officeart/2005/8/layout/orgChart1"/>
    <dgm:cxn modelId="{CECA0FEA-D8DF-4713-B60F-24867E177E4B}" type="presParOf" srcId="{0BD804DE-0CC3-4B2B-B109-02111D228D1C}" destId="{BA33D02C-E6B6-4059-98A0-272816ED8E2C}" srcOrd="1" destOrd="0" presId="urn:microsoft.com/office/officeart/2005/8/layout/orgChart1"/>
    <dgm:cxn modelId="{C554C6E4-775C-474D-8621-FC736C09D722}" type="presParOf" srcId="{BA33D02C-E6B6-4059-98A0-272816ED8E2C}" destId="{72080392-37F8-4943-9AFF-57BB22A937C6}" srcOrd="0" destOrd="0" presId="urn:microsoft.com/office/officeart/2005/8/layout/orgChart1"/>
    <dgm:cxn modelId="{9F90A4CE-12DE-4E95-A106-74BCE1EDCF61}" type="presParOf" srcId="{BA33D02C-E6B6-4059-98A0-272816ED8E2C}" destId="{229B4DF4-BD81-468B-A53B-FB0C7A876323}" srcOrd="1" destOrd="0" presId="urn:microsoft.com/office/officeart/2005/8/layout/orgChart1"/>
    <dgm:cxn modelId="{D6F34A79-7771-461F-A6C6-D61C3E6E2672}" type="presParOf" srcId="{229B4DF4-BD81-468B-A53B-FB0C7A876323}" destId="{7A987FD8-82FC-4712-9F38-B080E93D24ED}" srcOrd="0" destOrd="0" presId="urn:microsoft.com/office/officeart/2005/8/layout/orgChart1"/>
    <dgm:cxn modelId="{4915ECE0-7AAB-47C4-BD3F-20EC3CC1130E}" type="presParOf" srcId="{7A987FD8-82FC-4712-9F38-B080E93D24ED}" destId="{D4847877-A882-456B-89B5-4343B21D4101}" srcOrd="0" destOrd="0" presId="urn:microsoft.com/office/officeart/2005/8/layout/orgChart1"/>
    <dgm:cxn modelId="{14C8700F-8FB4-4E39-8A08-ACFAF4F34195}" type="presParOf" srcId="{7A987FD8-82FC-4712-9F38-B080E93D24ED}" destId="{D320C5F2-C510-4CC0-B0D7-1794C6EC0817}" srcOrd="1" destOrd="0" presId="urn:microsoft.com/office/officeart/2005/8/layout/orgChart1"/>
    <dgm:cxn modelId="{35E1902B-FF3C-484C-AD9C-03C97B9BEA72}" type="presParOf" srcId="{229B4DF4-BD81-468B-A53B-FB0C7A876323}" destId="{55B6FE52-90C0-4EF4-A9D0-80E1AEE3206A}" srcOrd="1" destOrd="0" presId="urn:microsoft.com/office/officeart/2005/8/layout/orgChart1"/>
    <dgm:cxn modelId="{30107380-427E-453E-86DB-B93BCCA2EB4F}" type="presParOf" srcId="{229B4DF4-BD81-468B-A53B-FB0C7A876323}" destId="{E9533EDE-1C17-4306-8E7A-069D406094F6}" srcOrd="2" destOrd="0" presId="urn:microsoft.com/office/officeart/2005/8/layout/orgChart1"/>
    <dgm:cxn modelId="{668671B5-A76B-42BF-B1E0-0D3DF018CCA3}" type="presParOf" srcId="{BA33D02C-E6B6-4059-98A0-272816ED8E2C}" destId="{10A386F6-8ECE-439B-A83B-5B6AD2C4F8A0}" srcOrd="2" destOrd="0" presId="urn:microsoft.com/office/officeart/2005/8/layout/orgChart1"/>
    <dgm:cxn modelId="{F8ADF1E3-2763-4950-8E38-0CC131F56E22}" type="presParOf" srcId="{BA33D02C-E6B6-4059-98A0-272816ED8E2C}" destId="{DC443BDB-9C53-4AC3-AFB6-C44125244C5A}" srcOrd="3" destOrd="0" presId="urn:microsoft.com/office/officeart/2005/8/layout/orgChart1"/>
    <dgm:cxn modelId="{F0FEDE6E-F3F5-4DD4-8070-E737242C732A}" type="presParOf" srcId="{DC443BDB-9C53-4AC3-AFB6-C44125244C5A}" destId="{E125083F-D170-4146-8875-50503A61DF6D}" srcOrd="0" destOrd="0" presId="urn:microsoft.com/office/officeart/2005/8/layout/orgChart1"/>
    <dgm:cxn modelId="{B2DD477A-7BCA-4481-A678-C12C1EE611D4}" type="presParOf" srcId="{E125083F-D170-4146-8875-50503A61DF6D}" destId="{9B6AF713-8D67-4323-B646-4068A2BC876C}" srcOrd="0" destOrd="0" presId="urn:microsoft.com/office/officeart/2005/8/layout/orgChart1"/>
    <dgm:cxn modelId="{4DAEA4DF-BE63-4786-89DF-6832AC9B2AAF}" type="presParOf" srcId="{E125083F-D170-4146-8875-50503A61DF6D}" destId="{CDBABD21-2F2F-4763-9C0D-A4F61B3E8103}" srcOrd="1" destOrd="0" presId="urn:microsoft.com/office/officeart/2005/8/layout/orgChart1"/>
    <dgm:cxn modelId="{67581B21-7209-440A-9633-4A4F7BBF0279}" type="presParOf" srcId="{DC443BDB-9C53-4AC3-AFB6-C44125244C5A}" destId="{0D4862D6-E847-4693-A4EE-0AB36E91F054}" srcOrd="1" destOrd="0" presId="urn:microsoft.com/office/officeart/2005/8/layout/orgChart1"/>
    <dgm:cxn modelId="{197895E9-AE04-4D05-8496-D9A0EAF2DAED}" type="presParOf" srcId="{DC443BDB-9C53-4AC3-AFB6-C44125244C5A}" destId="{030D4C91-6CD3-4E49-8C2B-514CC42BDE40}" srcOrd="2" destOrd="0" presId="urn:microsoft.com/office/officeart/2005/8/layout/orgChart1"/>
    <dgm:cxn modelId="{86FFDE6D-607B-4418-9061-3CFB6275FB36}" type="presParOf" srcId="{BA33D02C-E6B6-4059-98A0-272816ED8E2C}" destId="{E51EEFB1-B4A9-477B-8D21-436571D7B2DC}" srcOrd="4" destOrd="0" presId="urn:microsoft.com/office/officeart/2005/8/layout/orgChart1"/>
    <dgm:cxn modelId="{BC001136-CBF3-413A-BAAD-E81189E4F2F8}" type="presParOf" srcId="{BA33D02C-E6B6-4059-98A0-272816ED8E2C}" destId="{53C92187-E288-4BEB-9CBC-DCF4AF02986C}" srcOrd="5" destOrd="0" presId="urn:microsoft.com/office/officeart/2005/8/layout/orgChart1"/>
    <dgm:cxn modelId="{850074BA-5E51-46B4-A813-4F3ED6D919DF}" type="presParOf" srcId="{53C92187-E288-4BEB-9CBC-DCF4AF02986C}" destId="{8042F5BB-5128-46AC-85E7-DF67FE16424F}" srcOrd="0" destOrd="0" presId="urn:microsoft.com/office/officeart/2005/8/layout/orgChart1"/>
    <dgm:cxn modelId="{87327670-7626-45A4-9D4A-C28A751BF8FA}" type="presParOf" srcId="{8042F5BB-5128-46AC-85E7-DF67FE16424F}" destId="{DCD8670C-1B49-4FA3-8514-5EDFEC496BE7}" srcOrd="0" destOrd="0" presId="urn:microsoft.com/office/officeart/2005/8/layout/orgChart1"/>
    <dgm:cxn modelId="{400E4136-8F46-440E-A01D-5AE20C53B509}" type="presParOf" srcId="{8042F5BB-5128-46AC-85E7-DF67FE16424F}" destId="{C3230535-DC83-4A49-95A2-CA8C7877350C}" srcOrd="1" destOrd="0" presId="urn:microsoft.com/office/officeart/2005/8/layout/orgChart1"/>
    <dgm:cxn modelId="{00350746-C83C-41D9-9DAF-B7D73C6103E6}" type="presParOf" srcId="{53C92187-E288-4BEB-9CBC-DCF4AF02986C}" destId="{24BC225A-78D7-4DEE-A54C-E7D1C72CDCD4}" srcOrd="1" destOrd="0" presId="urn:microsoft.com/office/officeart/2005/8/layout/orgChart1"/>
    <dgm:cxn modelId="{275AFFC6-B7FF-4DCB-BBF5-86E8A0FB5715}" type="presParOf" srcId="{53C92187-E288-4BEB-9CBC-DCF4AF02986C}" destId="{62D3D81B-8616-4E78-8027-9EAD873638D1}" srcOrd="2" destOrd="0" presId="urn:microsoft.com/office/officeart/2005/8/layout/orgChart1"/>
    <dgm:cxn modelId="{B96F255F-2B7D-4774-95C4-CB6ABA179BB0}" type="presParOf" srcId="{BA33D02C-E6B6-4059-98A0-272816ED8E2C}" destId="{20019C3C-E1E2-4DEA-8099-902EB7C68D37}" srcOrd="6" destOrd="0" presId="urn:microsoft.com/office/officeart/2005/8/layout/orgChart1"/>
    <dgm:cxn modelId="{455A8E27-2B96-44B2-AD66-9F1B703E4CE3}" type="presParOf" srcId="{BA33D02C-E6B6-4059-98A0-272816ED8E2C}" destId="{B2B9D473-B6E9-4116-BAE6-D32CB111D4F4}" srcOrd="7" destOrd="0" presId="urn:microsoft.com/office/officeart/2005/8/layout/orgChart1"/>
    <dgm:cxn modelId="{0CCA3618-4529-4F51-A311-7731D8A48FA4}" type="presParOf" srcId="{B2B9D473-B6E9-4116-BAE6-D32CB111D4F4}" destId="{15AC2BCE-1B16-4659-B603-A3B26B985F65}" srcOrd="0" destOrd="0" presId="urn:microsoft.com/office/officeart/2005/8/layout/orgChart1"/>
    <dgm:cxn modelId="{FE3515CF-CEC9-48C0-AF97-4769F4564093}" type="presParOf" srcId="{15AC2BCE-1B16-4659-B603-A3B26B985F65}" destId="{2B0DF7BF-458D-4CF0-A657-34F05C922494}" srcOrd="0" destOrd="0" presId="urn:microsoft.com/office/officeart/2005/8/layout/orgChart1"/>
    <dgm:cxn modelId="{E46462C2-55A7-4CCE-A0DE-DD3EEE03355A}" type="presParOf" srcId="{15AC2BCE-1B16-4659-B603-A3B26B985F65}" destId="{E9390D1B-95F2-4E18-A586-967F1B064FC3}" srcOrd="1" destOrd="0" presId="urn:microsoft.com/office/officeart/2005/8/layout/orgChart1"/>
    <dgm:cxn modelId="{5B3CF115-5EC7-4BEB-A3DB-CF273D4282AA}" type="presParOf" srcId="{B2B9D473-B6E9-4116-BAE6-D32CB111D4F4}" destId="{E6376C15-2F18-408F-BCE0-C072ABEEB7D5}" srcOrd="1" destOrd="0" presId="urn:microsoft.com/office/officeart/2005/8/layout/orgChart1"/>
    <dgm:cxn modelId="{0ABAD2D4-4D83-438A-BDB7-FAF9FEE668E8}" type="presParOf" srcId="{B2B9D473-B6E9-4116-BAE6-D32CB111D4F4}" destId="{DD47F823-2ED3-4700-AC4C-7E91F414D76C}" srcOrd="2" destOrd="0" presId="urn:microsoft.com/office/officeart/2005/8/layout/orgChart1"/>
    <dgm:cxn modelId="{24B54B4D-D930-40B6-9103-9333161437C5}"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4357</Words>
  <Characters>24841</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Šoltysová Ľubomíra</cp:lastModifiedBy>
  <cp:revision>2</cp:revision>
  <dcterms:created xsi:type="dcterms:W3CDTF">2017-12-19T10:14:00Z</dcterms:created>
  <dcterms:modified xsi:type="dcterms:W3CDTF">2017-12-19T10:14:00Z</dcterms:modified>
</cp:coreProperties>
</file>