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196624" w:rsidRDefault="00196624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196624">
        <w:trPr>
          <w:divId w:val="1719746767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96624" w:rsidRDefault="0019662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196624">
        <w:trPr>
          <w:divId w:val="171974676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96624" w:rsidRDefault="0019662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196624">
        <w:trPr>
          <w:divId w:val="171974676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624" w:rsidRDefault="0019662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Nariadenie vlády Slovenskej republiky o jednotných pravidlách riadenia rezortných športových stredísk</w:t>
            </w:r>
          </w:p>
        </w:tc>
      </w:tr>
      <w:tr w:rsidR="00196624">
        <w:trPr>
          <w:divId w:val="171974676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96624" w:rsidRDefault="0019662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196624">
        <w:trPr>
          <w:divId w:val="171974676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624" w:rsidRDefault="0019662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školstva, vedy, výskumu a športu Slovenskej republiky</w:t>
            </w:r>
          </w:p>
        </w:tc>
      </w:tr>
      <w:tr w:rsidR="00196624">
        <w:trPr>
          <w:divId w:val="1719746767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96624" w:rsidRDefault="00196624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6624" w:rsidRDefault="0019662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196624">
        <w:trPr>
          <w:divId w:val="1719746767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6624" w:rsidRDefault="0019662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6624" w:rsidRDefault="0019662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196624">
        <w:trPr>
          <w:divId w:val="1719746767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6624" w:rsidRDefault="0019662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6624" w:rsidRDefault="0019662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196624">
        <w:trPr>
          <w:divId w:val="1719746767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624" w:rsidRDefault="00196624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96624">
        <w:trPr>
          <w:divId w:val="1719746767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96624" w:rsidRDefault="0019662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624" w:rsidRDefault="0019662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196624">
        <w:trPr>
          <w:divId w:val="1719746767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96624" w:rsidRDefault="0019662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624" w:rsidRDefault="0019662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30. 11. 2017</w:t>
            </w:r>
          </w:p>
        </w:tc>
      </w:tr>
      <w:tr w:rsidR="00196624">
        <w:trPr>
          <w:divId w:val="1719746767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96624" w:rsidRDefault="0019662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624" w:rsidRDefault="0019662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196624" w:rsidRDefault="00196624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96624">
        <w:trPr>
          <w:divId w:val="182839721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96624" w:rsidRDefault="0019662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196624">
        <w:trPr>
          <w:divId w:val="182839721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624" w:rsidRDefault="0019662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Predloženým návrhom sa realizuje splnomocňovacie ustanovenie § 55 ods. 2 zákona č. 440/2015 Z. z. o športe a o zmene a doplnení niektorých zákonov v znení zákona č. 354/2016 Z. z., podľa ktorého ustanoví vláda jednotné pravidlá pre riadenie rezortných športových stredísk.</w:t>
            </w:r>
          </w:p>
        </w:tc>
      </w:tr>
      <w:tr w:rsidR="00196624">
        <w:trPr>
          <w:divId w:val="182839721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96624" w:rsidRDefault="0019662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196624">
        <w:trPr>
          <w:divId w:val="182839721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624" w:rsidRDefault="0019662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Cieľom je stanoviť jednotné pravidlá pre zaraďovanie športov, pre ktoré rezortné športové strediská zabezpečujú činnosť, vytvoriť zoznam najvýkonnejších športovcov a spôsob určenia výkonnostných kritérií, zaraďovanie športovcov a športových odborníkov, zabezpečenie vzájomnej spolupráce rezortných športových stredísk.</w:t>
            </w:r>
          </w:p>
        </w:tc>
      </w:tr>
      <w:tr w:rsidR="00196624">
        <w:trPr>
          <w:divId w:val="182839721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96624" w:rsidRDefault="0019662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196624">
        <w:trPr>
          <w:divId w:val="182839721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624" w:rsidRDefault="0019662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Rezortné športové strediská – Národné športové centrum, Vojenské športové centrum Dukla, Športové centrum polície, národné športové zväzy uznaných športov a športovci.</w:t>
            </w:r>
          </w:p>
        </w:tc>
      </w:tr>
      <w:tr w:rsidR="00196624">
        <w:trPr>
          <w:divId w:val="182839721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96624" w:rsidRDefault="0019662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196624">
        <w:trPr>
          <w:divId w:val="182839721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624" w:rsidRDefault="0019662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Bezpredmetné.</w:t>
            </w:r>
          </w:p>
        </w:tc>
      </w:tr>
      <w:tr w:rsidR="00196624">
        <w:trPr>
          <w:divId w:val="182839721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96624" w:rsidRDefault="0019662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196624">
        <w:trPr>
          <w:divId w:val="182839721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624" w:rsidRDefault="0019662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196624">
        <w:trPr>
          <w:divId w:val="182839721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96624" w:rsidRDefault="0019662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196624">
        <w:trPr>
          <w:divId w:val="182839721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624" w:rsidRDefault="0019662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Nevykonáva sa transpozícia práva EÚ.</w:t>
            </w:r>
          </w:p>
        </w:tc>
      </w:tr>
      <w:tr w:rsidR="00196624">
        <w:trPr>
          <w:divId w:val="182839721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96624" w:rsidRDefault="0019662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196624">
        <w:trPr>
          <w:divId w:val="182839721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624" w:rsidRDefault="0019662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196624" w:rsidRDefault="00196624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196624">
        <w:trPr>
          <w:divId w:val="680013741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96624" w:rsidRDefault="00196624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196624">
        <w:trPr>
          <w:divId w:val="68001374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96624" w:rsidRDefault="0019662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6624" w:rsidRDefault="0019662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6624" w:rsidRDefault="0019662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6624" w:rsidRDefault="0019662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96624">
        <w:trPr>
          <w:divId w:val="68001374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6624" w:rsidRDefault="00196624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6624" w:rsidRDefault="0019662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6624" w:rsidRDefault="0019662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6624" w:rsidRDefault="0019662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196624">
        <w:trPr>
          <w:divId w:val="68001374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96624" w:rsidRDefault="0019662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6624" w:rsidRDefault="0019662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6624" w:rsidRDefault="0019662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6624" w:rsidRDefault="0019662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96624">
        <w:trPr>
          <w:divId w:val="68001374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6624" w:rsidRDefault="00196624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6624" w:rsidRDefault="0019662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6624" w:rsidRDefault="0019662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6624" w:rsidRDefault="0019662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96624">
        <w:trPr>
          <w:divId w:val="68001374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96624" w:rsidRDefault="0019662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6624" w:rsidRDefault="0019662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6624" w:rsidRDefault="0019662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6624" w:rsidRDefault="0019662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96624">
        <w:trPr>
          <w:divId w:val="68001374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96624" w:rsidRDefault="0019662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6624" w:rsidRDefault="0019662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6624" w:rsidRDefault="0019662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6624" w:rsidRDefault="0019662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96624">
        <w:trPr>
          <w:divId w:val="68001374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96624" w:rsidRDefault="0019662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6624" w:rsidRDefault="0019662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6624" w:rsidRDefault="0019662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6624" w:rsidRDefault="0019662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96624">
        <w:trPr>
          <w:divId w:val="680013741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196624" w:rsidRDefault="0019662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6624" w:rsidRDefault="0019662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6624" w:rsidRDefault="0019662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6624" w:rsidRDefault="0019662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96624">
        <w:trPr>
          <w:divId w:val="680013741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6624" w:rsidRDefault="00196624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6624" w:rsidRDefault="0019662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6624" w:rsidRDefault="0019662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6624" w:rsidRDefault="0019662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196624" w:rsidRDefault="00196624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96624">
        <w:trPr>
          <w:divId w:val="138097698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96624" w:rsidRDefault="0019662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196624">
        <w:trPr>
          <w:divId w:val="138097698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624" w:rsidRDefault="0019662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196624">
        <w:trPr>
          <w:divId w:val="138097698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96624" w:rsidRDefault="0019662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196624">
        <w:trPr>
          <w:divId w:val="138097698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624" w:rsidRDefault="0019662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Dušan Ťažký, sekcia štátnej starostlivosti o šport, dusan.tazky@minedu.sk</w:t>
            </w:r>
            <w:r>
              <w:rPr>
                <w:rFonts w:ascii="Times" w:hAnsi="Times" w:cs="Times"/>
                <w:sz w:val="20"/>
                <w:szCs w:val="20"/>
              </w:rPr>
              <w:br/>
              <w:t>Marek Gilányi, sekcia legislatívno-právna, marek.gilanyi@minedu.sk</w:t>
            </w:r>
          </w:p>
        </w:tc>
      </w:tr>
      <w:tr w:rsidR="00196624">
        <w:trPr>
          <w:divId w:val="138097698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96624" w:rsidRDefault="0019662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196624">
        <w:trPr>
          <w:divId w:val="138097698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624" w:rsidRDefault="0019662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196624">
        <w:trPr>
          <w:divId w:val="138097698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196624" w:rsidRDefault="0019662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196624">
        <w:trPr>
          <w:divId w:val="1380976988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6624" w:rsidRDefault="0019662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D4B" w:rsidRDefault="00420D4B">
      <w:r>
        <w:separator/>
      </w:r>
    </w:p>
  </w:endnote>
  <w:endnote w:type="continuationSeparator" w:id="0">
    <w:p w:rsidR="00420D4B" w:rsidRDefault="0042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D4B" w:rsidRDefault="00420D4B">
      <w:r>
        <w:separator/>
      </w:r>
    </w:p>
  </w:footnote>
  <w:footnote w:type="continuationSeparator" w:id="0">
    <w:p w:rsidR="00420D4B" w:rsidRDefault="00420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updateFields w:val="true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96624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2B8537FE-4AFA-46B6-A9AC-0956B9F2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6.1.2018 10:39:22"/>
    <f:field ref="objchangedby" par="" text="Administrator, System"/>
    <f:field ref="objmodifiedat" par="" text="16.1.2018 10:39:27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2571</Characters>
  <Application>Microsoft Office Word</Application>
  <DocSecurity>4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2018-01-16T09:39:00Z</dcterms:created>
  <dc:creator>grosjarova</dc:creator>
  <lastModifiedBy>ms.slx.P.fscsrv</lastModifiedBy>
  <dcterms:modified xsi:type="dcterms:W3CDTF">2018-01-16T09:39:00Z</dcterms:modified>
  <revision>2</revision>
  <dc:title>Doložka vybraných vplyvov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Nariadenie vlády Slovenskej republiky</vt:lpwstr>
  </property>
  <property name="FSC#SKEDITIONSLOVLEX@103.510:stavpredpis" pid="3" fmtid="{D5CDD505-2E9C-101B-9397-08002B2CF9AE}">
    <vt:lpwstr>Vyhodnotenie medzirezortného pripomienkového konania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Správne právo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Marek Gilányi</vt:lpwstr>
  </property>
  <property name="FSC#SKEDITIONSLOVLEX@103.510:zodppredkladatel" pid="9" fmtid="{D5CDD505-2E9C-101B-9397-08002B2CF9AE}">
    <vt:lpwstr>Martina Lubyová</vt:lpwstr>
  </property>
  <property name="FSC#SKEDITIONSLOVLEX@103.510:nazovpredpis" pid="10" fmtid="{D5CDD505-2E9C-101B-9397-08002B2CF9AE}">
    <vt:lpwstr> o jednotných pravidlách riadenia rezortných športových stredísk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Ministerstvo školstva, vedy, výskumu a športu Slovenskej republiky</vt:lpwstr>
  </property>
  <property name="FSC#SKEDITIONSLOVLEX@103.510:pripomienkovatelia" pid="13" fmtid="{D5CDD505-2E9C-101B-9397-08002B2CF9AE}">
    <vt:lpwstr>Ministerstvo školstva, vedy, výskumu a športu Slovenskej republiky, Ministerstvo školstva, vedy, výskumu a športu Slovenskej republiky, Ministerstvo školstva, vedy, výskumu a športu Slovenskej republiky, Ministerstvo školstva, vedy, výskumu a športu Slovenskej republiky</vt:lpwstr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§ 55 ods. 2 zákona č. 440/2015 Z. z. o športe a o zmene a doplnení niektorých zákonov v znení zákona č. 354/2016 Z. z. a Plán legislatívnych úloh vlády Slovenskej republiky na mesiace jún až december 2016</vt:lpwstr>
  </property>
  <property name="FSC#SKEDITIONSLOVLEX@103.510:plnynazovpredpis" pid="16" fmtid="{D5CDD505-2E9C-101B-9397-08002B2CF9AE}">
    <vt:lpwstr> Nariadenie vlády  Slovenskej republiky o jednotných pravidlách riadenia rezortných športových stredísk</vt:lpwstr>
  </property>
  <property name="FSC#SKEDITIONSLOVLEX@103.510:rezortcislopredpis" pid="17" fmtid="{D5CDD505-2E9C-101B-9397-08002B2CF9AE}">
    <vt:lpwstr>spis č. 2018/1436-56AA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LP/2017/879</vt:lpwstr>
  </property>
  <property name="FSC#SKEDITIONSLOVLEX@103.510:typsprievdok" pid="27" fmtid="{D5CDD505-2E9C-101B-9397-08002B2CF9AE}">
    <vt:lpwstr>Doložka vplyvov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>nie je upravená v práve Európskej únie</vt:lpwstr>
  </property>
  <property name="FSC#SKEDITIONSLOVLEX@103.510:AttrStrListDocPropPrimarnePravoEU" pid="36" fmtid="{D5CDD505-2E9C-101B-9397-08002B2CF9AE}">
    <vt:lpwstr/>
  </property>
  <property name="FSC#SKEDITIONSLOVLEX@103.510:AttrStrListDocPropSekundarneLegPravoPO" pid="37" fmtid="{D5CDD505-2E9C-101B-9397-08002B2CF9AE}">
    <vt:lpwstr/>
  </property>
  <property name="FSC#SKEDITIONSLOVLEX@103.510:AttrStrListDocPropSekundarneNelegPravoPO" pid="38" fmtid="{D5CDD505-2E9C-101B-9397-08002B2CF9AE}">
    <vt:lpwstr/>
  </property>
  <property name="FSC#SKEDITIONSLOVLEX@103.510:AttrStrListDocPropSekundarneLegPravoDO" pid="39" fmtid="{D5CDD505-2E9C-101B-9397-08002B2CF9AE}">
    <vt:lpwstr/>
  </property>
  <property name="FSC#SKEDITIONSLOVLEX@103.510:AttrStrListDocPropProblematikaPPb" pid="40" fmtid="{D5CDD505-2E9C-101B-9397-08002B2CF9AE}">
    <vt:lpwstr>nie je obsiahnutá v judikatúre Súdneho dvora Európskej únie</vt:lpwstr>
  </property>
  <property name="FSC#SKEDITIONSLOVLEX@103.510:AttrStrListDocPropNazovPredpisuEU" pid="41" fmtid="{D5CDD505-2E9C-101B-9397-08002B2CF9AE}">
    <vt:lpwstr/>
  </property>
  <property name="FSC#SKEDITIONSLOVLEX@103.510:AttrStrListDocPropLehotaPrebratieSmernice" pid="42" fmtid="{D5CDD505-2E9C-101B-9397-08002B2CF9AE}">
    <vt:lpwstr/>
  </property>
  <property name="FSC#SKEDITIONSLOVLEX@103.510:AttrStrListDocPropLehotaNaPredlozenie" pid="43" fmtid="{D5CDD505-2E9C-101B-9397-08002B2CF9AE}">
    <vt:lpwstr/>
  </property>
  <property name="FSC#SKEDITIONSLOVLEX@103.510:AttrStrListDocPropInfoZaciatokKonania" pid="44" fmtid="{D5CDD505-2E9C-101B-9397-08002B2CF9AE}">
    <vt:lpwstr/>
  </property>
  <property name="FSC#SKEDITIONSLOVLEX@103.510:AttrStrListDocPropInfoUzPreberanePP" pid="45" fmtid="{D5CDD505-2E9C-101B-9397-08002B2CF9AE}">
    <vt:lpwstr/>
  </property>
  <property name="FSC#SKEDITIONSLOVLEX@103.510:AttrStrListDocPropStupenZlucitelnostiPP" pid="46" fmtid="{D5CDD505-2E9C-101B-9397-08002B2CF9AE}">
    <vt:lpwstr>úplný</vt:lpwstr>
  </property>
  <property name="FSC#SKEDITIONSLOVLEX@103.510:AttrStrListDocPropGestorSpolupRezorty" pid="47" fmtid="{D5CDD505-2E9C-101B-9397-08002B2CF9AE}">
    <vt:lpwstr>Ministerstvo školstva, vedy, výskumu a športu Slovenskej republiky</vt:lpwstr>
  </property>
  <property name="FSC#SKEDITIONSLOVLEX@103.510:AttrDateDocPropZaciatokPKK" pid="48" fmtid="{D5CDD505-2E9C-101B-9397-08002B2CF9AE}">
    <vt:lpwstr/>
  </property>
  <property name="FSC#SKEDITIONSLOVLEX@103.510:AttrDateDocPropUkonceniePKK" pid="49" fmtid="{D5CDD505-2E9C-101B-9397-08002B2CF9AE}">
    <vt:lpwstr/>
  </property>
  <property name="FSC#SKEDITIONSLOVLEX@103.510:AttrStrDocPropVplyvRozpocetVS" pid="50" fmtid="{D5CDD505-2E9C-101B-9397-08002B2CF9AE}">
    <vt:lpwstr>Žiadne</vt:lpwstr>
  </property>
  <property name="FSC#SKEDITIONSLOVLEX@103.510:AttrStrDocPropVplyvPodnikatelskeProstr" pid="51" fmtid="{D5CDD505-2E9C-101B-9397-08002B2CF9AE}">
    <vt:lpwstr>Žiadne</vt:lpwstr>
  </property>
  <property name="FSC#SKEDITIONSLOVLEX@103.510:AttrStrDocPropVplyvSocialny" pid="52" fmtid="{D5CDD505-2E9C-101B-9397-08002B2CF9AE}">
    <vt:lpwstr>Žiadne</vt:lpwstr>
  </property>
  <property name="FSC#SKEDITIONSLOVLEX@103.510:AttrStrDocPropVplyvNaZivotProstr" pid="53" fmtid="{D5CDD505-2E9C-101B-9397-08002B2CF9AE}">
    <vt:lpwstr>Žiadne</vt:lpwstr>
  </property>
  <property name="FSC#SKEDITIONSLOVLEX@103.510:AttrStrDocPropVplyvNaInformatizaciu" pid="54" fmtid="{D5CDD505-2E9C-101B-9397-08002B2CF9AE}">
    <vt:lpwstr>Žiadne</vt:lpwstr>
  </property>
  <property name="FSC#SKEDITIONSLOVLEX@103.510:AttrStrListDocPropPoznamkaVplyv" pid="55" fmtid="{D5CDD505-2E9C-101B-9397-08002B2CF9AE}">
    <vt:lpwstr/>
  </property>
  <property name="FSC#SKEDITIONSLOVLEX@103.510:AttrStrListDocPropAltRiesenia" pid="56" fmtid="{D5CDD505-2E9C-101B-9397-08002B2CF9AE}">
    <vt:lpwstr>Bezpredmetné.</vt:lpwstr>
  </property>
  <property name="FSC#SKEDITIONSLOVLEX@103.510:AttrStrListDocPropStanoviskoGest" pid="57" fmtid="{D5CDD505-2E9C-101B-9397-08002B2CF9AE}">
    <vt:lpwstr/>
  </property>
  <property name="FSC#SKEDITIONSLOVLEX@103.510:AttrStrListDocPropTextKomunike" pid="58" fmtid="{D5CDD505-2E9C-101B-9397-08002B2CF9AE}">
    <vt:lpwstr>Vláda Slovenskej republiky na svojom rokovaní dňa ....................... prerokovala a schválila návrh nariadenia vlády Slovenskej republiky o jednotných pravidlách riadenia rezortných športových stredísk.</vt:lpwstr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predseda vlády Slovenskej republiky</vt:lpwstr>
  </property>
  <property name="FSC#SKEDITIONSLOVLEX@103.510:AttrStrListDocPropUznesenieNaVedomie" pid="127" fmtid="{D5CDD505-2E9C-101B-9397-08002B2CF9AE}">
    <vt:lpwstr/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 style="text-align: justify;"&gt;Ministerstvo školstva, vedy, výskumu a športu Slovenskej republiky opätovne predkladá na medzirezortné pripomienkové konanie návrh nariadenia vlády Slovenskej republiky o jednotných pravidlách riadenia rezortných športových stredísk.&lt;/p&gt;&lt;p style="text-align: justify;"&gt;Na základe splnomocňovacieho ustanovenia § 55 ods. 2 zákona č. 440/2015 Z. z. o&amp;nbsp;športe a&amp;nbsp;o&amp;nbsp;zmene a&amp;nbsp;doplnení niektorých zákonov v znení zákona č. 354/2016 Z. z. (ďalej len „zákon“) vláda riadi a&amp;nbsp;koordinuje ministerstvá pri plnení ich úloh v&amp;nbsp;oblasti športovej reprezentácie v&amp;nbsp;rezortných športových strediskách (ďalej len „stredisko“) a za tým účelom ustanoví jednotné pravidlá.&lt;/p&gt;&lt;p style="text-align: justify;"&gt;Návrh nariadenia vlády upravuje zaraďovanie jednotlivých športov, pre ktoré zabezpečuje stredisko činnosti podľa § 3 písm. c) zákona, vytvorenie zoznamu najvýkonnejších športovcov a&amp;nbsp;spôsob určenia výkonnostných kritérií, zaraďovanie športovcov a&amp;nbsp;športových odborníkov do rezortných športových stredísk a&amp;nbsp;ich vyraďovanie a vzájomnú spoluprácu rezortných športových stredísk.&lt;/p&gt;&lt;p style="text-align: justify;"&gt;V&amp;nbsp;súčasnosti nie sú zavedené jednotné pravidlá riadenia rezortných športových stredísk. Zaraďovanie jednotlivých športov, zaraďovanie a vyraďovanie športovcov a športových odborníkov do stredísk prebieha málo transparentne a&amp;nbsp;často bez vyjadrenia príslušných národných športových zväzov. Zároveň absentuje výraznejšia spolupráca medzi jednotlivými strediskami.&lt;/p&gt;&lt;p style="text-align: justify;"&gt;Predpokladom vyššej efektivity a&amp;nbsp;úspešnosti športovej reprezentácie je systémová, dlhodobá a&amp;nbsp;transparentná činnosť stredísk pri zabezpečení štátnej reprezentácie, a&amp;nbsp;to koordináciou medzi Ministerstvom školstva, vedy, výskumu a&amp;nbsp;športu Slovenskej republiky, Ministerstvom obrany Slovenskej republiky a&amp;nbsp;Ministerstva vnútra Slovenskej republiky.&lt;/p&gt;&lt;p style="text-align: justify;"&gt;Cieľom predkladaného materiálu je určiť jednotné pravidlá zabezpečenia činnosti a&amp;nbsp;riadenia stredísk. Predkladaný návrh umožňuje národným športovým zväzom, aby aktívne vstupovali do procesu zaraďovania športovcov a&amp;nbsp;športových odborníkov do strediska a priamo predkladali návrhy na ich zaradenie. Návrh ďalej upravuje kvalifikačné podmienky pre zaradenie trénerov a&amp;nbsp;iných športových odborníkov do strediska, postup pri preraďovaní športovca z&amp;nbsp;jedného strediska do druhého strediska, podmienky, za ktorých riaditeľ strediska vyradí športovca a&amp;nbsp;športového odborníka zo strediska a za ktorých môže rozhodnúť o podmienečnom zaradení.&lt;/p&gt;&lt;p style="text-align: justify;"&gt;Návrh nariadenia vlády dáva možnosť uchádzať sa o&amp;nbsp;zaradenie do strediska nielen športovcom v&amp;nbsp;olympijských uznaných športoch a&amp;nbsp;disciplínach, ale aj športovcom neolympijských uznaných športov. Po splnení ustanovených výkonnostných kritérií môžu byť do strediska zaradení aj športovci so zdravotným znevýhodnením v&amp;nbsp;paralympijských a&amp;nbsp;deaflympijských uznaných športoch, čo doteraz bolo možné len výnimočne a len na základe rozhodnutia riaditeľa strediska.&lt;/p&gt;&lt;p style="text-align: justify;"&gt;Návrh nariadenia bol prvý krát predmetom medzirezortného pripomienkového konania od 8. decembra 2016 do 3. januára 2017.&lt;/p&gt;&lt;p style="text-align: justify;"&gt;Zmeny, ktoré v predkladanom znení návrhu nariadenia boli zapracované, sú výsledkom konzultácií s riaditeľmi rezortných športových stredísk. Oproti nariadeniu, ktoré už bolo predmetom medzirezortného pripomienkového, sú v&amp;nbsp;novom návrhu prísnejšie ustanovené kritériá pre zaraďovanie športovcov do zoznamu najvýkonnejších športovcov v individuálnych športoch. V predkladanom znení nariadenia sa ďalej neuvažuje o zaraďovaní družstiev v kolektívnych športoch do zoznamu najvýkonnejších športovcov. Dôvodom je skutočnosť, že získať&amp;nbsp; umiestnenia na olympijských hrách, na paralympijských hrách, na deaflympijských hrách, na majstrovstvách sveta a na majstrovstvách Európy môžu reálne získať len reprezentačné družstvá, pričom ich športová príprava v súčasnosti nie je zabezpečovaná centralizovanou formou. Družstvá sa schádzajú len na krátkodobých zrazoch pred konkrétnymi podujatiami a športovci – hráči sa dlhodobo pripravujú vo svojich materských kluboch. Preto považujeme zaraďovanie kolektívnych športov do rezortných športových stredísk za neúčelné a neefektívne.&lt;/p&gt;&lt;p style="text-align: justify;"&gt;Materiál nemá vplyv na rozpočet verejnej správy, vplyv na podnikateľské prostredie, sociálne vplyvy, vplyvy na životné prostredie, na informatizáciu spoločnosti ani na služby verejnej správy pre občana.&lt;/p&gt;&lt;p style="text-align: justify;"&gt;Materiál nemá byť predmetom vnútrokomunitárneho pripomienkového konania.&lt;/p&gt;&lt;p style="text-align: justify;"&gt;Predkladaný návrh nariadenia je v súlade s Ústavou Slovenskej republiky, medzinárodnými zmluvami a inými medzinárodnými dokumentmi, ktorými je Slovenská republika viazaná, zákonmi Slovenskej republiky a právom Európskej únie, ako aj s nálezmi Ústavného súdu Slovenskej republiky.&lt;/p&gt;&lt;p style="text-align: justify;"&gt;Navrhuje sa, aby nariadenie nadobudlo účinnosť 1.&amp;nbsp;marca 2018.&lt;/p&gt;</vt:lpwstr>
  </property>
  <property name="FSC#COOSYSTEM@1.1:Container" pid="130" fmtid="{D5CDD505-2E9C-101B-9397-08002B2CF9AE}">
    <vt:lpwstr>COO.2145.1000.3.2382778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>&lt;p&gt;Zástupcovia rezortných športových stredísk sa zúčastňovali na činnosti odbornej pracovnej skupiny pre prípravu nariadenia vlády Slovenskej republiky o jednotných pravidlách riadenia rezortných športových stredísk na Ministerstve školstva, vedy, výskumu a športu SR.&lt;/p&gt;Verejnosť bola o&amp;nbsp;príprave návrhu&amp;nbsp;&amp;nbsp;nariadenia vlády Slovenskej republiky o jednotných pravidlách riadenia rezortných športových stredísk informovaná prostredníctvom predbežnej informácie č. PI/2016/175 zverejnenej v informačnom systéme verejnej správy Slov-Lex.</vt:lpwstr>
  </property>
  <property name="FSC#SKEDITIONSLOVLEX@103.510:cisloparlamenttlac" pid="134" fmtid="{D5CDD505-2E9C-101B-9397-08002B2CF9AE}">
    <vt:lpwstr/>
  </property>
  <property name="FSC#SKEDITIONSLOVLEX@103.510:nazovpredpis1" pid="135" fmtid="{D5CDD505-2E9C-101B-9397-08002B2CF9AE}">
    <vt:lpwstr/>
  </property>
  <property name="FSC#SKEDITIONSLOVLEX@103.510:nazovpredpis2" pid="136" fmtid="{D5CDD505-2E9C-101B-9397-08002B2CF9AE}">
    <vt:lpwstr/>
  </property>
  <property name="FSC#SKEDITIONSLOVLEX@103.510:nazovpredpis3" pid="137" fmtid="{D5CDD505-2E9C-101B-9397-08002B2CF9AE}">
    <vt:lpwstr/>
  </property>
  <property name="FSC#SKEDITIONSLOVLEX@103.510:plnynazovpredpis1" pid="138" fmtid="{D5CDD505-2E9C-101B-9397-08002B2CF9AE}">
    <vt:lpwstr/>
  </property>
  <property name="FSC#SKEDITIONSLOVLEX@103.510:plnynazovpredpis2" pid="139" fmtid="{D5CDD505-2E9C-101B-9397-08002B2CF9AE}">
    <vt:lpwstr/>
  </property>
  <property name="FSC#SKEDITIONSLOVLEX@103.510:plnynazovpredpis3" pid="140" fmtid="{D5CDD505-2E9C-101B-9397-08002B2CF9AE}">
    <vt:lpwstr/>
  </property>
  <property name="FSC#SKEDITIONSLOVLEX@103.510:funkciaPred" pid="141" fmtid="{D5CDD505-2E9C-101B-9397-08002B2CF9AE}">
    <vt:lpwstr/>
  </property>
  <property name="FSC#SKEDITIONSLOVLEX@103.510:funkciaPredAkuzativ" pid="142" fmtid="{D5CDD505-2E9C-101B-9397-08002B2CF9AE}">
    <vt:lpwstr/>
  </property>
  <property name="FSC#SKEDITIONSLOVLEX@103.510:funkciaPredDativ" pid="143" fmtid="{D5CDD505-2E9C-101B-9397-08002B2CF9AE}">
    <vt:lpwstr/>
  </property>
  <property name="FSC#SKEDITIONSLOVLEX@103.510:funkciaZodpPred" pid="144" fmtid="{D5CDD505-2E9C-101B-9397-08002B2CF9AE}">
    <vt:lpwstr>ministerka školstva, vedy, výskumu a športu Slovenskej republiky</vt:lpwstr>
  </property>
  <property name="FSC#SKEDITIONSLOVLEX@103.510:funkciaZodpPredAkuzativ" pid="145" fmtid="{D5CDD505-2E9C-101B-9397-08002B2CF9AE}">
    <vt:lpwstr>ministerke školstva, vedy, výskumu a športu Slovenskej republiky</vt:lpwstr>
  </property>
  <property name="FSC#SKEDITIONSLOVLEX@103.510:funkciaZodpPredDativ" pid="146" fmtid="{D5CDD505-2E9C-101B-9397-08002B2CF9AE}">
    <vt:lpwstr>ministerky školstva, vedy, výskumu a športu Slovenskej republiky</vt:lpwstr>
  </property>
  <property name="FSC#SKEDITIONSLOVLEX@103.510:funkciaDalsiPred" pid="147" fmtid="{D5CDD505-2E9C-101B-9397-08002B2CF9AE}">
    <vt:lpwstr/>
  </property>
  <property name="FSC#SKEDITIONSLOVLEX@103.510:funkciaDalsiPredAkuzativ" pid="148" fmtid="{D5CDD505-2E9C-101B-9397-08002B2CF9AE}">
    <vt:lpwstr/>
  </property>
  <property name="FSC#SKEDITIONSLOVLEX@103.510:funkciaDalsiPredDativ" pid="149" fmtid="{D5CDD505-2E9C-101B-9397-08002B2CF9AE}">
    <vt:lpwstr/>
  </property>
  <property name="FSC#SKEDITIONSLOVLEX@103.510:predkladateliaObalSD" pid="150" fmtid="{D5CDD505-2E9C-101B-9397-08002B2CF9AE}">
    <vt:lpwstr>Martina Lubyová_x000d__x000a_ministerka školstva, vedy, výskumu a športu Slovenskej republiky</vt:lpwstr>
  </property>
  <property name="FSC#SKEDITIONSLOVLEX@103.510:aktualnyrok" pid="151" fmtid="{D5CDD505-2E9C-101B-9397-08002B2CF9AE}">
    <vt:lpwstr>2018</vt:lpwstr>
  </property>
  <property name="FSC#SKEDITIONSLOVLEX@103.510:vytvorenedna" pid="152" fmtid="{D5CDD505-2E9C-101B-9397-08002B2CF9AE}">
    <vt:lpwstr>16. 1. 2018</vt:lpwstr>
  </property>
</Properties>
</file>