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C40376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C40376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C40376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C40376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C40376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C40376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C40376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C40376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C40376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C40376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C40376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C40376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F21826" w:rsidP="00C4037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C40376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C40376">
            <w:pPr>
              <w:rPr>
                <w:b/>
              </w:rPr>
            </w:pPr>
          </w:p>
        </w:tc>
      </w:tr>
      <w:tr w:rsidR="009F2DFA" w:rsidRPr="00F04CCD" w:rsidTr="00C40376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C40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C40376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C40376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C40376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805E74" w:rsidRPr="001F5C90" w:rsidRDefault="00F21826" w:rsidP="00805E74">
            <w:pPr>
              <w:jc w:val="both"/>
              <w:rPr>
                <w:i/>
              </w:rPr>
            </w:pPr>
            <w:r>
              <w:rPr>
                <w:i/>
              </w:rPr>
              <w:t xml:space="preserve">Predkladaným návrhom zákona o metrológii budú dotknuté všetky podnikateľské subjekty (právnické osoby a fyzické osoby – podnikatelia ), </w:t>
            </w:r>
            <w:r w:rsidRPr="001F5C90">
              <w:rPr>
                <w:i/>
              </w:rPr>
              <w:t>ktorí vykonávajú/využívajú</w:t>
            </w:r>
            <w:r w:rsidR="001F5C90">
              <w:rPr>
                <w:i/>
              </w:rPr>
              <w:t>/poskytujú</w:t>
            </w:r>
            <w:r w:rsidRPr="001F5C90">
              <w:rPr>
                <w:i/>
              </w:rPr>
              <w:t xml:space="preserve"> služby a činnosti v oblasti metrológie</w:t>
            </w:r>
            <w:r w:rsidR="008E621D" w:rsidRPr="001F5C90">
              <w:rPr>
                <w:i/>
              </w:rPr>
              <w:t>.</w:t>
            </w:r>
            <w:r w:rsidR="00805E74" w:rsidRPr="001F5C90">
              <w:rPr>
                <w:i/>
              </w:rPr>
              <w:t xml:space="preserve"> </w:t>
            </w:r>
          </w:p>
          <w:p w:rsidR="00805E74" w:rsidRPr="001F5C90" w:rsidRDefault="00805E74" w:rsidP="00805E74">
            <w:pPr>
              <w:jc w:val="both"/>
              <w:rPr>
                <w:i/>
              </w:rPr>
            </w:pPr>
            <w:r w:rsidRPr="001F5C90">
              <w:rPr>
                <w:i/>
              </w:rPr>
              <w:t>Vybrané dotknuté odvetvia podľa SK NACE:</w:t>
            </w:r>
          </w:p>
          <w:p w:rsidR="00805E74" w:rsidRPr="001F5C90" w:rsidRDefault="00805E74" w:rsidP="00805E74">
            <w:pPr>
              <w:jc w:val="both"/>
              <w:rPr>
                <w:i/>
              </w:rPr>
            </w:pPr>
            <w:r w:rsidRPr="001F5C90">
              <w:rPr>
                <w:i/>
              </w:rPr>
              <w:t>D   35-Dodávka energií</w:t>
            </w:r>
          </w:p>
          <w:p w:rsidR="00805E74" w:rsidRPr="001F5C90" w:rsidRDefault="00805E74" w:rsidP="00805E74">
            <w:pPr>
              <w:jc w:val="both"/>
              <w:rPr>
                <w:i/>
              </w:rPr>
            </w:pPr>
            <w:r w:rsidRPr="001F5C90">
              <w:rPr>
                <w:i/>
              </w:rPr>
              <w:t>Q  86-Zdravotníctvo</w:t>
            </w:r>
          </w:p>
          <w:p w:rsidR="00805E74" w:rsidRPr="001F5C90" w:rsidRDefault="00805E74" w:rsidP="00805E74">
            <w:pPr>
              <w:jc w:val="both"/>
              <w:rPr>
                <w:i/>
              </w:rPr>
            </w:pPr>
            <w:r w:rsidRPr="001F5C90">
              <w:rPr>
                <w:i/>
              </w:rPr>
              <w:t>C  Priemyselná výroba</w:t>
            </w:r>
          </w:p>
          <w:p w:rsidR="00805E74" w:rsidRPr="001F5C90" w:rsidRDefault="00805E74" w:rsidP="00805E74">
            <w:pPr>
              <w:jc w:val="both"/>
              <w:rPr>
                <w:i/>
              </w:rPr>
            </w:pPr>
            <w:r w:rsidRPr="001F5C90">
              <w:rPr>
                <w:i/>
              </w:rPr>
              <w:t>J  61 Telekomunikácie</w:t>
            </w:r>
          </w:p>
          <w:p w:rsidR="00805E74" w:rsidRPr="001F5C90" w:rsidRDefault="00805E74" w:rsidP="00805E74">
            <w:pPr>
              <w:jc w:val="both"/>
              <w:rPr>
                <w:i/>
              </w:rPr>
            </w:pPr>
            <w:r w:rsidRPr="001F5C90">
              <w:rPr>
                <w:i/>
              </w:rPr>
              <w:t>F 41-42 Stavebníctvo</w:t>
            </w:r>
          </w:p>
          <w:p w:rsidR="009F2DFA" w:rsidRPr="001F5C90" w:rsidRDefault="00805E74" w:rsidP="008E621D">
            <w:pPr>
              <w:jc w:val="both"/>
              <w:rPr>
                <w:i/>
              </w:rPr>
            </w:pPr>
            <w:r w:rsidRPr="001F5C90">
              <w:rPr>
                <w:i/>
              </w:rPr>
              <w:t xml:space="preserve">Napr. </w:t>
            </w:r>
            <w:r w:rsidR="001F5C90">
              <w:rPr>
                <w:i/>
              </w:rPr>
              <w:t>využitie</w:t>
            </w:r>
            <w:r w:rsidR="00D352B1" w:rsidRPr="001F5C90">
              <w:rPr>
                <w:i/>
              </w:rPr>
              <w:t xml:space="preserve"> etalónu času je v každom štáte opodstatnen</w:t>
            </w:r>
            <w:r w:rsidRPr="001F5C90">
              <w:rPr>
                <w:i/>
              </w:rPr>
              <w:t>é</w:t>
            </w:r>
            <w:r w:rsidR="00D352B1" w:rsidRPr="001F5C90">
              <w:rPr>
                <w:i/>
              </w:rPr>
              <w:t>, nakoľko úzko súvisí s požiadavkami meradiel</w:t>
            </w:r>
            <w:r w:rsidR="001F5C90">
              <w:rPr>
                <w:i/>
              </w:rPr>
              <w:t>,</w:t>
            </w:r>
            <w:r w:rsidR="00D352B1" w:rsidRPr="001F5C90">
              <w:rPr>
                <w:i/>
              </w:rPr>
              <w:t xml:space="preserve"> kedy je potrebné generovať časové a frekvenčné signály, ktoré využívajú elektrické výstupné signály z etalónu času a frekvencie. </w:t>
            </w:r>
            <w:r w:rsidR="001F5C90">
              <w:rPr>
                <w:i/>
              </w:rPr>
              <w:t>Uvedené sa týka o</w:t>
            </w:r>
            <w:r w:rsidRPr="001F5C90">
              <w:rPr>
                <w:i/>
              </w:rPr>
              <w:t xml:space="preserve">krem </w:t>
            </w:r>
            <w:r w:rsidR="001F5C90">
              <w:rPr>
                <w:i/>
              </w:rPr>
              <w:t>mnohých</w:t>
            </w:r>
            <w:r w:rsidRPr="001F5C90">
              <w:rPr>
                <w:i/>
              </w:rPr>
              <w:t xml:space="preserve"> štátnych orgánov </w:t>
            </w:r>
            <w:r w:rsidR="001F5C90">
              <w:rPr>
                <w:i/>
              </w:rPr>
              <w:t>a organizácií aj podnikateľských</w:t>
            </w:r>
            <w:r w:rsidRPr="001F5C90">
              <w:rPr>
                <w:i/>
              </w:rPr>
              <w:t xml:space="preserve"> subjekt</w:t>
            </w:r>
            <w:r w:rsidR="001F5C90">
              <w:rPr>
                <w:i/>
              </w:rPr>
              <w:t>ov</w:t>
            </w:r>
            <w:r w:rsidRPr="001F5C90">
              <w:rPr>
                <w:i/>
              </w:rPr>
              <w:t xml:space="preserve"> vykonávajúc</w:t>
            </w:r>
            <w:r w:rsidR="001F5C90">
              <w:rPr>
                <w:i/>
              </w:rPr>
              <w:t>ich</w:t>
            </w:r>
            <w:r w:rsidRPr="001F5C90">
              <w:rPr>
                <w:i/>
              </w:rPr>
              <w:t xml:space="preserve"> činnos</w:t>
            </w:r>
            <w:r w:rsidR="001F5C90">
              <w:rPr>
                <w:i/>
              </w:rPr>
              <w:t>ti</w:t>
            </w:r>
            <w:r w:rsidRPr="001F5C90">
              <w:rPr>
                <w:i/>
              </w:rPr>
              <w:t xml:space="preserve"> v oblasti</w:t>
            </w:r>
            <w:r w:rsidR="00D352B1" w:rsidRPr="001F5C90">
              <w:rPr>
                <w:i/>
              </w:rPr>
              <w:t xml:space="preserve"> telekomunikácie, energetiky, chronometrie, geodézie, astronómi</w:t>
            </w:r>
            <w:r w:rsidRPr="001F5C90">
              <w:rPr>
                <w:i/>
              </w:rPr>
              <w:t>e</w:t>
            </w:r>
            <w:r w:rsidR="00D352B1" w:rsidRPr="001F5C90">
              <w:rPr>
                <w:i/>
              </w:rPr>
              <w:t xml:space="preserve"> a iné. </w:t>
            </w:r>
          </w:p>
          <w:p w:rsidR="00D352B1" w:rsidRPr="00D352B1" w:rsidRDefault="00D352B1" w:rsidP="00805E74">
            <w:pPr>
              <w:jc w:val="both"/>
              <w:rPr>
                <w:i/>
                <w:color w:val="FF0000"/>
              </w:rPr>
            </w:pPr>
          </w:p>
        </w:tc>
      </w:tr>
      <w:tr w:rsidR="009F2DFA" w:rsidRPr="00F04CCD" w:rsidTr="00C40376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C40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C40376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C40376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C40376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C3928" w:rsidP="001F5C90">
            <w:pPr>
              <w:jc w:val="both"/>
              <w:rPr>
                <w:i/>
              </w:rPr>
            </w:pPr>
            <w:r>
              <w:rPr>
                <w:i/>
              </w:rPr>
              <w:t xml:space="preserve">Konzultácie prebiehali v zmysle Jednotnej metodiky na posudzovanie  vybraných vplyvov a začali dňa 19. januára 2017. Konzultácie prebehli za účasti nasledovných podnikateľských subjektov: Potravinárska komora Slovenska,  SPP – distribúcia, a.s., NAFTA, a.s., EUSTREAM, a.s., Kalibračné združenie, Únia </w:t>
            </w:r>
            <w:proofErr w:type="spellStart"/>
            <w:r>
              <w:rPr>
                <w:i/>
              </w:rPr>
              <w:t>váharov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="00B47428">
              <w:rPr>
                <w:i/>
              </w:rPr>
              <w:t>Menert</w:t>
            </w:r>
            <w:proofErr w:type="spellEnd"/>
            <w:r w:rsidR="00B47428">
              <w:rPr>
                <w:i/>
              </w:rPr>
              <w:t xml:space="preserve">, ZPVOO. V rámci týchto konzultácií nebol zistený žiaden vplyv na podnikateľské prostredie. Následne v rámci uskutočnených pracovných stretnutí so Slovenským metrologickým ústavom (ďalej len „ústav“) bol zistený pozitívny vplyv </w:t>
            </w:r>
            <w:r w:rsidR="001F5C90">
              <w:rPr>
                <w:i/>
              </w:rPr>
              <w:t xml:space="preserve">na podnikateľské prostredie </w:t>
            </w:r>
            <w:r w:rsidR="00B47428">
              <w:rPr>
                <w:i/>
              </w:rPr>
              <w:t xml:space="preserve">v súvislosti s rozvojom sústavy národných etalónov, ktorý ústav </w:t>
            </w:r>
            <w:r w:rsidR="00C40376">
              <w:rPr>
                <w:i/>
              </w:rPr>
              <w:t>vykonáva</w:t>
            </w:r>
            <w:r w:rsidR="00D558F9">
              <w:rPr>
                <w:i/>
              </w:rPr>
              <w:t>, avšak táto povinnosť nebola doposiaľ zavedená v zákone č. 142/2000 Z. z. o metrológii a o zmene a doplnení niektorých zákonov v znení neskorších predpisov</w:t>
            </w:r>
            <w:r w:rsidR="00C40376">
              <w:rPr>
                <w:i/>
              </w:rPr>
              <w:t>.</w:t>
            </w:r>
            <w:r w:rsidR="00805E74">
              <w:rPr>
                <w:i/>
              </w:rPr>
              <w:t xml:space="preserve"> </w:t>
            </w:r>
            <w:r w:rsidR="001F5C90">
              <w:rPr>
                <w:i/>
              </w:rPr>
              <w:t>Uvedený pozitívny vplyv na podnikateľské prostredie bude viesť najmä k zlepšeniu poskytovania a rozšíreniu</w:t>
            </w:r>
            <w:r w:rsidR="001F5C90" w:rsidRPr="001F5C90">
              <w:rPr>
                <w:i/>
              </w:rPr>
              <w:t xml:space="preserve"> využívania služieb a činností v oblasti metrológie právnickými osobami a fyzickými osobami vykonávajúcimi/využívajúcimi služby a činnosti v oblasti metrológie; umožní sa</w:t>
            </w:r>
            <w:r w:rsidR="001F5C90">
              <w:rPr>
                <w:i/>
              </w:rPr>
              <w:t xml:space="preserve"> zároveň</w:t>
            </w:r>
            <w:r w:rsidR="001F5C90" w:rsidRPr="001F5C90">
              <w:rPr>
                <w:i/>
              </w:rPr>
              <w:t xml:space="preserve"> reagovať na podnety a potreby praxe; rozvoj sústavy národných etalónov umožní využívať metrologické služby, ktoré doteraz bolo nutné zabezpečovať v zahraničí, vo väčšej miere v rámci SR.</w:t>
            </w:r>
            <w:r w:rsidR="001F5C90">
              <w:rPr>
                <w:i/>
              </w:rPr>
              <w:t xml:space="preserve"> </w:t>
            </w:r>
            <w:r w:rsidR="00B222E2" w:rsidRPr="001F5C90">
              <w:rPr>
                <w:i/>
              </w:rPr>
              <w:t>Ro</w:t>
            </w:r>
            <w:r w:rsidR="00805E74" w:rsidRPr="001F5C90">
              <w:rPr>
                <w:i/>
              </w:rPr>
              <w:t>zvoj národných etalónov</w:t>
            </w:r>
            <w:r w:rsidR="00B222E2" w:rsidRPr="001F5C90">
              <w:rPr>
                <w:i/>
              </w:rPr>
              <w:t xml:space="preserve"> bol konzultovaný s odborníkmi Slovenského metrologického ústavu a</w:t>
            </w:r>
            <w:r w:rsidR="001F5C90">
              <w:rPr>
                <w:i/>
              </w:rPr>
              <w:t xml:space="preserve"> jeho </w:t>
            </w:r>
            <w:r w:rsidR="00B222E2" w:rsidRPr="001F5C90">
              <w:rPr>
                <w:i/>
              </w:rPr>
              <w:t>zahraničnými partnermi, za použitia najmä metódy kvalifikovaného odhadu, v závislosti od súčasného stavu systému národných etalónov realizovaných a uchovávaných Slovenským metrologickým ústavom, za účelom zohľadnenia</w:t>
            </w:r>
            <w:r w:rsidR="00805E74" w:rsidRPr="001F5C90">
              <w:rPr>
                <w:i/>
              </w:rPr>
              <w:t xml:space="preserve"> požiadav</w:t>
            </w:r>
            <w:r w:rsidR="00B222E2" w:rsidRPr="001F5C90">
              <w:rPr>
                <w:i/>
              </w:rPr>
              <w:t>ie</w:t>
            </w:r>
            <w:r w:rsidR="00805E74" w:rsidRPr="001F5C90">
              <w:rPr>
                <w:i/>
              </w:rPr>
              <w:t>k aplikačnej praxe</w:t>
            </w:r>
            <w:r w:rsidR="003C0ED6" w:rsidRPr="001F5C90">
              <w:rPr>
                <w:i/>
              </w:rPr>
              <w:t xml:space="preserve"> a</w:t>
            </w:r>
            <w:r w:rsidR="00B222E2" w:rsidRPr="001F5C90">
              <w:rPr>
                <w:i/>
              </w:rPr>
              <w:t xml:space="preserve"> jej cieľov</w:t>
            </w:r>
            <w:r w:rsidR="00805E74" w:rsidRPr="001F5C90">
              <w:rPr>
                <w:i/>
              </w:rPr>
              <w:t xml:space="preserve"> v oblasti vedy, výskumu a vývoja so zameraním na rozvoj národných etalónov</w:t>
            </w:r>
            <w:r w:rsidR="00B222E2" w:rsidRPr="001F5C90">
              <w:rPr>
                <w:i/>
              </w:rPr>
              <w:t>.</w:t>
            </w:r>
            <w:r w:rsidR="003C0ED6" w:rsidRPr="001F5C90">
              <w:rPr>
                <w:i/>
              </w:rPr>
              <w:t xml:space="preserve"> Určité poznatky boli konzultované taktiež v rámci účasti na medzinárodných metrologických konferenciách a na pôde technických výborov medzinárodných metr</w:t>
            </w:r>
            <w:r w:rsidR="00715EAB" w:rsidRPr="001F5C90">
              <w:rPr>
                <w:i/>
              </w:rPr>
              <w:t>ologických združení (EURAMET, COOMET, BIPM, ICRM).</w:t>
            </w:r>
          </w:p>
        </w:tc>
      </w:tr>
      <w:tr w:rsidR="009F2DFA" w:rsidRPr="00F04CCD" w:rsidTr="00C40376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C40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C40376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C40376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C4037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C40376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F707F" w:rsidRDefault="00B47428" w:rsidP="00C40376">
            <w:pPr>
              <w:rPr>
                <w:i/>
                <w:color w:val="FF0000"/>
              </w:rPr>
            </w:pPr>
            <w:r w:rsidRPr="00B47428">
              <w:rPr>
                <w:i/>
              </w:rPr>
              <w:t>V súvislosti so zisteným pozitívnym vplyvom na podnikateľsk</w:t>
            </w:r>
            <w:r>
              <w:rPr>
                <w:i/>
              </w:rPr>
              <w:t>é prostredie (rozvoj</w:t>
            </w:r>
            <w:r w:rsidRPr="00B47428">
              <w:rPr>
                <w:i/>
              </w:rPr>
              <w:t xml:space="preserve"> sústavy národných etaló</w:t>
            </w:r>
            <w:r>
              <w:rPr>
                <w:i/>
              </w:rPr>
              <w:t xml:space="preserve">nov, ktorý ústav </w:t>
            </w:r>
            <w:r w:rsidR="00C40376">
              <w:rPr>
                <w:i/>
              </w:rPr>
              <w:t>vykonáva</w:t>
            </w:r>
            <w:r>
              <w:rPr>
                <w:i/>
              </w:rPr>
              <w:t xml:space="preserve">) konštatujeme, </w:t>
            </w:r>
            <w:r w:rsidRPr="00715EAB">
              <w:rPr>
                <w:i/>
              </w:rPr>
              <w:t xml:space="preserve">že nedochádza k zvýšeniu/zníženiu priamych finančných nákladov. </w:t>
            </w:r>
          </w:p>
          <w:p w:rsidR="009F2DFA" w:rsidRPr="00F04CCD" w:rsidRDefault="009F2DFA" w:rsidP="00C40376">
            <w:pPr>
              <w:rPr>
                <w:b/>
                <w:i/>
              </w:rPr>
            </w:pPr>
          </w:p>
          <w:p w:rsidR="009F2DFA" w:rsidRPr="00F04CCD" w:rsidRDefault="009F2DFA" w:rsidP="00C40376">
            <w:pPr>
              <w:rPr>
                <w:b/>
                <w:i/>
              </w:rPr>
            </w:pPr>
          </w:p>
          <w:p w:rsidR="009F2DFA" w:rsidRPr="00F04CCD" w:rsidRDefault="009F2DFA" w:rsidP="00C40376">
            <w:pPr>
              <w:rPr>
                <w:b/>
                <w:i/>
              </w:rPr>
            </w:pPr>
          </w:p>
        </w:tc>
      </w:tr>
      <w:tr w:rsidR="009F2DFA" w:rsidRPr="00F04CCD" w:rsidTr="00C40376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C4037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C40376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F707F" w:rsidRDefault="00C40376" w:rsidP="00C40376">
            <w:pPr>
              <w:rPr>
                <w:i/>
                <w:color w:val="FF0000"/>
              </w:rPr>
            </w:pPr>
            <w:r w:rsidRPr="00C40376">
              <w:rPr>
                <w:i/>
              </w:rPr>
              <w:t>Predkladaný návrh zákona nezaťažuje podnikateľské subjekty uveden</w:t>
            </w:r>
            <w:r>
              <w:rPr>
                <w:i/>
              </w:rPr>
              <w:t xml:space="preserve">ým spôsobom. V súvislosti s nákladmi na zamestnávanie nemá návrh zákona </w:t>
            </w:r>
            <w:bookmarkStart w:id="0" w:name="_GoBack"/>
            <w:bookmarkEnd w:id="0"/>
            <w:r>
              <w:rPr>
                <w:i/>
              </w:rPr>
              <w:t>žiaden vplyv</w:t>
            </w:r>
            <w:r w:rsidRPr="00715EAB">
              <w:rPr>
                <w:i/>
              </w:rPr>
              <w:t>. Zároveň však uvádzame, že rozvoj sústavy národných etalónov, ktoré ústav vykonáva, má na podnikateľské subjekty pozitívny vplyv v tom zmysle, že poskytovanie služieb zo strany podnikateľských subjektov je kvalit</w:t>
            </w:r>
            <w:r w:rsidR="00D558F9" w:rsidRPr="00715EAB">
              <w:rPr>
                <w:i/>
              </w:rPr>
              <w:t>nejšie.</w:t>
            </w:r>
          </w:p>
          <w:p w:rsidR="009F2DFA" w:rsidRPr="00F04CCD" w:rsidRDefault="009F2DFA" w:rsidP="00C40376">
            <w:pPr>
              <w:rPr>
                <w:b/>
                <w:i/>
              </w:rPr>
            </w:pPr>
          </w:p>
        </w:tc>
      </w:tr>
      <w:tr w:rsidR="009F2DFA" w:rsidRPr="00F04CCD" w:rsidTr="00C40376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C4037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C40376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C40376" w:rsidP="00C40376">
            <w:pPr>
              <w:rPr>
                <w:b/>
                <w:i/>
              </w:rPr>
            </w:pPr>
            <w:r w:rsidRPr="00C40376">
              <w:rPr>
                <w:i/>
              </w:rPr>
              <w:t>V súvislosti s rozvojom sústavy národných</w:t>
            </w:r>
            <w:r w:rsidRPr="00B47428">
              <w:rPr>
                <w:i/>
              </w:rPr>
              <w:t xml:space="preserve"> etaló</w:t>
            </w:r>
            <w:r w:rsidR="00D558F9">
              <w:rPr>
                <w:i/>
              </w:rPr>
              <w:t>nov, ktorý ústav vykonáva</w:t>
            </w:r>
            <w:r>
              <w:rPr>
                <w:i/>
              </w:rPr>
              <w:t xml:space="preserve">, nedochádza k zavedeniu nových informačných povinností ani k ich odstráneniu. </w:t>
            </w:r>
          </w:p>
          <w:p w:rsidR="009F2DFA" w:rsidRPr="00F04CCD" w:rsidRDefault="009F2DFA" w:rsidP="00C40376">
            <w:pPr>
              <w:rPr>
                <w:b/>
                <w:i/>
              </w:rPr>
            </w:pPr>
          </w:p>
        </w:tc>
      </w:tr>
      <w:tr w:rsidR="009F2DFA" w:rsidRPr="00F04CCD" w:rsidTr="00C40376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C40376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C40376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C40376">
              <w:tc>
                <w:tcPr>
                  <w:tcW w:w="2993" w:type="dxa"/>
                </w:tcPr>
                <w:p w:rsidR="009F2DFA" w:rsidRPr="00F04CCD" w:rsidRDefault="009F2DFA" w:rsidP="00C40376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C40376">
              <w:tc>
                <w:tcPr>
                  <w:tcW w:w="2993" w:type="dxa"/>
                </w:tcPr>
                <w:p w:rsidR="009F2DFA" w:rsidRPr="00F04CCD" w:rsidRDefault="009F2DFA" w:rsidP="00C40376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C40376">
              <w:tc>
                <w:tcPr>
                  <w:tcW w:w="2993" w:type="dxa"/>
                </w:tcPr>
                <w:p w:rsidR="009F2DFA" w:rsidRPr="00F04CCD" w:rsidRDefault="009F2DFA" w:rsidP="00C40376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C40376">
              <w:tc>
                <w:tcPr>
                  <w:tcW w:w="2993" w:type="dxa"/>
                </w:tcPr>
                <w:p w:rsidR="009F2DFA" w:rsidRPr="00F04CCD" w:rsidRDefault="009F2DFA" w:rsidP="00C40376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C40376">
              <w:tc>
                <w:tcPr>
                  <w:tcW w:w="2993" w:type="dxa"/>
                </w:tcPr>
                <w:p w:rsidR="009F2DFA" w:rsidRPr="00F04CCD" w:rsidRDefault="009F2DFA" w:rsidP="00C40376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C40376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C40376">
            <w:pPr>
              <w:rPr>
                <w:i/>
              </w:rPr>
            </w:pPr>
          </w:p>
        </w:tc>
      </w:tr>
      <w:tr w:rsidR="009F2DFA" w:rsidRPr="00F04CCD" w:rsidTr="00C40376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C40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C40376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C40376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C40376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D558F9" w:rsidP="00C40376">
            <w:pPr>
              <w:rPr>
                <w:i/>
              </w:rPr>
            </w:pPr>
            <w:r>
              <w:rPr>
                <w:i/>
              </w:rPr>
              <w:t>Nie.</w:t>
            </w:r>
          </w:p>
        </w:tc>
      </w:tr>
      <w:tr w:rsidR="009F2DFA" w:rsidRPr="00F04CCD" w:rsidTr="00C40376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C40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C40376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C40376">
        <w:tc>
          <w:tcPr>
            <w:tcW w:w="9212" w:type="dxa"/>
          </w:tcPr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C40376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C40376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C40376">
        <w:trPr>
          <w:trHeight w:val="1747"/>
        </w:trPr>
        <w:tc>
          <w:tcPr>
            <w:tcW w:w="9212" w:type="dxa"/>
          </w:tcPr>
          <w:p w:rsidR="009F2DFA" w:rsidRPr="00F04CCD" w:rsidRDefault="00D558F9" w:rsidP="00C40376">
            <w:pPr>
              <w:rPr>
                <w:i/>
              </w:rPr>
            </w:pPr>
            <w:r>
              <w:rPr>
                <w:i/>
              </w:rPr>
              <w:t>Nie.</w:t>
            </w:r>
          </w:p>
        </w:tc>
      </w:tr>
    </w:tbl>
    <w:p w:rsidR="00CB3623" w:rsidRDefault="00CB3623"/>
    <w:sectPr w:rsidR="00CB36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C0" w:rsidRDefault="00AE43C0" w:rsidP="009F2DFA">
      <w:r>
        <w:separator/>
      </w:r>
    </w:p>
  </w:endnote>
  <w:endnote w:type="continuationSeparator" w:id="0">
    <w:p w:rsidR="00AE43C0" w:rsidRDefault="00AE43C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C40376" w:rsidRDefault="00C4037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8A">
          <w:rPr>
            <w:noProof/>
          </w:rPr>
          <w:t>1</w:t>
        </w:r>
        <w:r>
          <w:fldChar w:fldCharType="end"/>
        </w:r>
      </w:p>
    </w:sdtContent>
  </w:sdt>
  <w:p w:rsidR="00C40376" w:rsidRDefault="00C403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C0" w:rsidRDefault="00AE43C0" w:rsidP="009F2DFA">
      <w:r>
        <w:separator/>
      </w:r>
    </w:p>
  </w:footnote>
  <w:footnote w:type="continuationSeparator" w:id="0">
    <w:p w:rsidR="00AE43C0" w:rsidRDefault="00AE43C0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76" w:rsidRDefault="00C40376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C40376" w:rsidRDefault="00C403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A2BC5"/>
    <w:rsid w:val="0014243D"/>
    <w:rsid w:val="00154881"/>
    <w:rsid w:val="001F5C90"/>
    <w:rsid w:val="002B1108"/>
    <w:rsid w:val="002C3928"/>
    <w:rsid w:val="00394911"/>
    <w:rsid w:val="003C0ED6"/>
    <w:rsid w:val="0052297F"/>
    <w:rsid w:val="00715EAB"/>
    <w:rsid w:val="0076178A"/>
    <w:rsid w:val="00780BA6"/>
    <w:rsid w:val="007F707F"/>
    <w:rsid w:val="00805E74"/>
    <w:rsid w:val="00837639"/>
    <w:rsid w:val="008A1252"/>
    <w:rsid w:val="008E4F88"/>
    <w:rsid w:val="008E621D"/>
    <w:rsid w:val="009006BF"/>
    <w:rsid w:val="00904C9B"/>
    <w:rsid w:val="009F2DFA"/>
    <w:rsid w:val="00AE43C0"/>
    <w:rsid w:val="00B222E2"/>
    <w:rsid w:val="00B31A8E"/>
    <w:rsid w:val="00B47428"/>
    <w:rsid w:val="00B6445A"/>
    <w:rsid w:val="00BA073A"/>
    <w:rsid w:val="00C40376"/>
    <w:rsid w:val="00C47BB9"/>
    <w:rsid w:val="00CB3623"/>
    <w:rsid w:val="00D227A1"/>
    <w:rsid w:val="00D352B1"/>
    <w:rsid w:val="00D558F9"/>
    <w:rsid w:val="00E86AD1"/>
    <w:rsid w:val="00F21826"/>
    <w:rsid w:val="00F41620"/>
    <w:rsid w:val="00F638CA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Žadanský Roman</cp:lastModifiedBy>
  <cp:revision>3</cp:revision>
  <cp:lastPrinted>2017-03-23T12:28:00Z</cp:lastPrinted>
  <dcterms:created xsi:type="dcterms:W3CDTF">2017-03-23T12:37:00Z</dcterms:created>
  <dcterms:modified xsi:type="dcterms:W3CDTF">2017-08-23T13:13:00Z</dcterms:modified>
</cp:coreProperties>
</file>