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0C9" w:rsidRDefault="008F20C9" w:rsidP="008F20C9">
      <w:pPr>
        <w:jc w:val="center"/>
        <w:rPr>
          <w:sz w:val="25"/>
          <w:szCs w:val="25"/>
        </w:rPr>
      </w:pPr>
      <w:r>
        <w:rPr>
          <w:sz w:val="25"/>
          <w:szCs w:val="25"/>
        </w:rPr>
        <w:t>(Návrh)</w:t>
      </w:r>
    </w:p>
    <w:p w:rsidR="008F20C9" w:rsidRDefault="008F20C9" w:rsidP="008F20C9">
      <w:pPr>
        <w:jc w:val="center"/>
        <w:rPr>
          <w:sz w:val="24"/>
          <w:szCs w:val="24"/>
        </w:rPr>
      </w:pPr>
    </w:p>
    <w:p w:rsidR="008F20C9" w:rsidRDefault="008F20C9" w:rsidP="008F20C9">
      <w:pPr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KOMUNIKÉ</w:t>
      </w:r>
    </w:p>
    <w:p w:rsidR="008F20C9" w:rsidRDefault="008F20C9" w:rsidP="008F20C9">
      <w:pPr>
        <w:jc w:val="both"/>
        <w:rPr>
          <w:b/>
          <w:bCs/>
          <w:sz w:val="25"/>
          <w:szCs w:val="25"/>
        </w:rPr>
      </w:pPr>
    </w:p>
    <w:p w:rsidR="008F20C9" w:rsidRDefault="008F20C9" w:rsidP="008F20C9">
      <w:pPr>
        <w:ind w:firstLine="708"/>
        <w:jc w:val="both"/>
        <w:rPr>
          <w:sz w:val="24"/>
          <w:szCs w:val="24"/>
        </w:rPr>
      </w:pPr>
      <w:r>
        <w:rPr>
          <w:rFonts w:ascii="Times" w:hAnsi="Times" w:cs="Times"/>
          <w:sz w:val="24"/>
          <w:szCs w:val="24"/>
        </w:rPr>
        <w:t>Vláda Slovenskej republiky na svojom rokovaní dňa ....................... prerokovala a schválila návrh zákona, ktorým sa mení a dopĺňa zákon č. 137/2010 Z. z. o ovzduší v znení neskorších predpisov</w:t>
      </w:r>
      <w:r w:rsidR="005C176F">
        <w:rPr>
          <w:rFonts w:ascii="Times" w:hAnsi="Times" w:cs="Times"/>
          <w:sz w:val="24"/>
          <w:szCs w:val="24"/>
        </w:rPr>
        <w:t xml:space="preserve"> </w:t>
      </w:r>
      <w:r w:rsidR="005C176F" w:rsidRPr="005C176F">
        <w:rPr>
          <w:sz w:val="24"/>
          <w:szCs w:val="24"/>
        </w:rPr>
        <w:t>a ktorým sa menia a dopĺňajú niektoré zákony</w:t>
      </w:r>
      <w:r>
        <w:rPr>
          <w:rFonts w:ascii="Times" w:hAnsi="Times" w:cs="Times"/>
          <w:sz w:val="24"/>
          <w:szCs w:val="24"/>
        </w:rPr>
        <w:t>.</w:t>
      </w:r>
    </w:p>
    <w:p w:rsidR="00221ECF" w:rsidRDefault="00221ECF">
      <w:bookmarkStart w:id="0" w:name="_GoBack"/>
      <w:bookmarkEnd w:id="0"/>
    </w:p>
    <w:sectPr w:rsidR="00221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0C9"/>
    <w:rsid w:val="00221ECF"/>
    <w:rsid w:val="005C176F"/>
    <w:rsid w:val="008F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0850F-6F6F-453E-8086-0E9F058F3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F20C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F20C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20C9"/>
    <w:rPr>
      <w:rFonts w:ascii="Segoe UI" w:eastAsiaTheme="minorEastAsia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8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Široký Vladimír</dc:creator>
  <cp:keywords/>
  <dc:description/>
  <cp:lastModifiedBy>Široký Vladimír</cp:lastModifiedBy>
  <cp:revision>3</cp:revision>
  <cp:lastPrinted>2017-05-05T12:29:00Z</cp:lastPrinted>
  <dcterms:created xsi:type="dcterms:W3CDTF">2017-05-05T12:28:00Z</dcterms:created>
  <dcterms:modified xsi:type="dcterms:W3CDTF">2017-05-10T10:39:00Z</dcterms:modified>
</cp:coreProperties>
</file>