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D1" w:rsidRDefault="007F6AD1" w:rsidP="007F6AD1">
      <w:pPr>
        <w:pStyle w:val="Default"/>
        <w:jc w:val="both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Správa o účasti verejnosti na tvorbe právneho predpisu </w:t>
      </w:r>
    </w:p>
    <w:p w:rsidR="007F6AD1" w:rsidRDefault="007F6AD1" w:rsidP="007F6AD1">
      <w:pPr>
        <w:pStyle w:val="Default"/>
        <w:jc w:val="both"/>
        <w:rPr>
          <w:b/>
          <w:bCs/>
          <w:sz w:val="23"/>
          <w:szCs w:val="23"/>
        </w:rPr>
      </w:pPr>
    </w:p>
    <w:p w:rsidR="007F6AD1" w:rsidRPr="007F6AD1" w:rsidRDefault="007F6AD1" w:rsidP="007F6AD1">
      <w:pPr>
        <w:pStyle w:val="Default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Po zverejnení predbežnej informácie v decembri 2016 </w:t>
      </w:r>
      <w:r w:rsidR="00366640">
        <w:rPr>
          <w:bCs/>
          <w:sz w:val="23"/>
          <w:szCs w:val="23"/>
        </w:rPr>
        <w:t>bol záujem</w:t>
      </w:r>
      <w:r>
        <w:rPr>
          <w:bCs/>
          <w:sz w:val="23"/>
          <w:szCs w:val="23"/>
        </w:rPr>
        <w:t xml:space="preserve"> zo strany verejnosti byť účastníkom procesov, ktoré viedli k legislatívnemu návrhu riešenia zabezpečenia Pracovnej zdravotnej služby zo strany zamestnávateľa vo väzbe na počet zamestnancov a stupeň zdravotné rizika</w:t>
      </w:r>
      <w:r w:rsidR="00366640">
        <w:rPr>
          <w:bCs/>
          <w:sz w:val="23"/>
          <w:szCs w:val="23"/>
        </w:rPr>
        <w:t>, a to najmä zo strany zástupcov zamestnancov, ako aj zamestnávateľov, a s tými prebehla aj odborná diskusia a pripomienkovanie návrhu</w:t>
      </w:r>
      <w:r>
        <w:rPr>
          <w:bCs/>
          <w:sz w:val="23"/>
          <w:szCs w:val="23"/>
        </w:rPr>
        <w:t xml:space="preserve">. </w:t>
      </w:r>
      <w:r w:rsidRPr="007F6AD1">
        <w:rPr>
          <w:bCs/>
          <w:sz w:val="23"/>
          <w:szCs w:val="23"/>
        </w:rPr>
        <w:t xml:space="preserve">Vzhľadom </w:t>
      </w:r>
      <w:r>
        <w:rPr>
          <w:bCs/>
          <w:sz w:val="23"/>
          <w:szCs w:val="23"/>
        </w:rPr>
        <w:t xml:space="preserve">na </w:t>
      </w:r>
      <w:r w:rsidRPr="007F6AD1">
        <w:rPr>
          <w:bCs/>
          <w:sz w:val="23"/>
          <w:szCs w:val="23"/>
        </w:rPr>
        <w:t>povahu legislatívneho návrhu, ktorý sa týka</w:t>
      </w:r>
      <w:r>
        <w:rPr>
          <w:bCs/>
          <w:sz w:val="23"/>
          <w:szCs w:val="23"/>
        </w:rPr>
        <w:t xml:space="preserve"> najmä zamestnávateľov a pracovných zdravotných služieb, ktorým sa zmenia a uľahčia administratívne podmienky ochrany zamestnancov</w:t>
      </w:r>
      <w:r w:rsidR="00366640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</w:t>
      </w:r>
      <w:r w:rsidR="00366640">
        <w:rPr>
          <w:bCs/>
          <w:sz w:val="23"/>
          <w:szCs w:val="23"/>
        </w:rPr>
        <w:t>bola verejnosť týmito organizáciami, zväzmi a združeniami zastúpená</w:t>
      </w:r>
      <w:r>
        <w:rPr>
          <w:bCs/>
          <w:sz w:val="23"/>
          <w:szCs w:val="23"/>
        </w:rPr>
        <w:t xml:space="preserve">. </w:t>
      </w:r>
    </w:p>
    <w:p w:rsidR="00F652DB" w:rsidRDefault="00F652DB"/>
    <w:sectPr w:rsidR="00F6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D1"/>
    <w:rsid w:val="000300B9"/>
    <w:rsid w:val="00366640"/>
    <w:rsid w:val="006D745F"/>
    <w:rsid w:val="007F6AD1"/>
    <w:rsid w:val="00F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80F3E-D3B5-4DD9-9C97-1CC049A9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F6AD1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Kállayová Daniela</dc:creator>
  <cp:keywords/>
  <dc:description/>
  <cp:lastModifiedBy>Vincová Veronika</cp:lastModifiedBy>
  <cp:revision>2</cp:revision>
  <dcterms:created xsi:type="dcterms:W3CDTF">2017-06-15T10:33:00Z</dcterms:created>
  <dcterms:modified xsi:type="dcterms:W3CDTF">2017-06-15T10:33:00Z</dcterms:modified>
</cp:coreProperties>
</file>