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41" w:rsidRPr="000B4EF0" w:rsidRDefault="00744A49" w:rsidP="000B4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F0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744A49" w:rsidRPr="000B4EF0" w:rsidRDefault="00744A49" w:rsidP="000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0B4EF0">
        <w:rPr>
          <w:rFonts w:ascii="Times New Roman" w:hAnsi="Times New Roman" w:cs="Times New Roman"/>
          <w:sz w:val="24"/>
          <w:szCs w:val="24"/>
        </w:rPr>
        <w:t>Zelené verejné obstarávanie, ktoré vytvára dopyt po výrobkoch a službách, šetrných k životnému prostrediu, ekologickej výrobe produktov a ekotechnológiách, a tiež po dodávateľoch, realizujúcich svoju činnosť s ohľadom na životné prostredie a zároveň berie do úvahy celý životný cyklus výrobkov a s tým súvisiace náklady, predstavuje spôsob, ktorým možno prispievať k ochrane životného prostredia v rámci postupov verejného obstarávania najmä pri vynakladaní verejných financií.</w:t>
      </w:r>
    </w:p>
    <w:p w:rsidR="00744A49" w:rsidRPr="000B4EF0" w:rsidRDefault="00744A49" w:rsidP="000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0B4EF0">
        <w:rPr>
          <w:rFonts w:ascii="Times New Roman" w:hAnsi="Times New Roman" w:cs="Times New Roman"/>
          <w:sz w:val="24"/>
          <w:szCs w:val="24"/>
        </w:rPr>
        <w:t>Zelené verejné obstarávanie je definované v Oznámení Komisie Európskemu parlamentu, Rade, Európskemu a sociálnemu výboru a Výboru regiónov KOM(2008)400 s názvom Verejné obstarávanie pre lepšie životné prostredie. V súčasnosti Európska únia aktívne podporuje a presadzuje zelené verejné obstarávanie prostredníctvom politiky obehového hospodárstva v kontexte politiky udržateľnej výroby a spotreby. Stratégia Európa 2020 identifikuje zelené verejné obstarávanie ako jeden z kľúčových nástrojov na dosahovanie inteligentného, udržateľného a inkluzívneho rastu.</w:t>
      </w:r>
    </w:p>
    <w:p w:rsidR="00744A49" w:rsidRPr="000B4EF0" w:rsidRDefault="00744A49" w:rsidP="000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0B4EF0">
        <w:rPr>
          <w:rFonts w:ascii="Times New Roman" w:hAnsi="Times New Roman" w:cs="Times New Roman"/>
          <w:sz w:val="24"/>
          <w:szCs w:val="24"/>
        </w:rPr>
        <w:t>Podpora uplatňovania politiky zeleného verejného obstarávania v Slovenskej republike je zastrešená prostredníctvom vládou schváleného Národného akčného plánu pre zelené verejné obstarávanie v Slovenskej republike na roky 2016 – 2020. Akčný plán schválený uznesením vlády č. 590/2016 ukladá ministrom a predsedom ústredných orgánov štátnej správy Slovenskej republiky uplatňovať princípy zeleného verejného obstarávania v rámci svojej pôsobnosti, predsedom samosprávnych krajov a predsedovi Združenia miest a obcí Slovenska je uplatňovanie zeleného verejného obstarávania v rámci pôsobnosti odporúčané.</w:t>
      </w:r>
    </w:p>
    <w:p w:rsidR="00744A49" w:rsidRPr="000B4EF0" w:rsidRDefault="00744A49" w:rsidP="000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0B4EF0">
        <w:rPr>
          <w:rFonts w:ascii="Times New Roman" w:hAnsi="Times New Roman" w:cs="Times New Roman"/>
          <w:sz w:val="24"/>
          <w:szCs w:val="24"/>
        </w:rPr>
        <w:t xml:space="preserve">Strategickým cieľom Národného akčného plánu pre zelené verejné obstarávanie v Slovenskej republike na roky 2016 – 2020 je dosiahnuť 50 %-ný podiel zrealizovaných zelených zákaziek orgánmi štátnej správy z celkového objemu nimi uzatvorených zmlúv </w:t>
      </w:r>
      <w:r w:rsidR="000B4EF0" w:rsidRPr="000B4EF0">
        <w:rPr>
          <w:rFonts w:ascii="Times New Roman" w:hAnsi="Times New Roman" w:cs="Times New Roman"/>
          <w:sz w:val="24"/>
          <w:szCs w:val="24"/>
        </w:rPr>
        <w:t>pr</w:t>
      </w:r>
      <w:r w:rsidRPr="000B4EF0">
        <w:rPr>
          <w:rFonts w:ascii="Times New Roman" w:hAnsi="Times New Roman" w:cs="Times New Roman"/>
          <w:sz w:val="24"/>
          <w:szCs w:val="24"/>
        </w:rPr>
        <w:t>e vybrané skupiny produktov. Úroveň uplatňovania zeleného verejného obstarávania sa hodnotí na základe dvoch kvantitatívnych indikátorov, a to:</w:t>
      </w:r>
    </w:p>
    <w:p w:rsidR="00744A49" w:rsidRPr="000B4EF0" w:rsidRDefault="00744A49" w:rsidP="000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E">
        <w:rPr>
          <w:rFonts w:ascii="Times New Roman" w:hAnsi="Times New Roman" w:cs="Times New Roman"/>
          <w:sz w:val="24"/>
          <w:szCs w:val="24"/>
        </w:rPr>
        <w:t>Indikátor 1:</w:t>
      </w:r>
      <w:r w:rsidRPr="000B4EF0">
        <w:rPr>
          <w:rFonts w:ascii="Times New Roman" w:hAnsi="Times New Roman" w:cs="Times New Roman"/>
          <w:sz w:val="24"/>
          <w:szCs w:val="24"/>
        </w:rPr>
        <w:t xml:space="preserve"> percentuálny podiel zeleného obstarávania z celkového verejného obstarávania vo väzbe na počet zákaziek (zmlúv, objednávok, nákupov) za kalendárny rok;</w:t>
      </w:r>
    </w:p>
    <w:p w:rsidR="00744A49" w:rsidRPr="000B4EF0" w:rsidRDefault="00744A49" w:rsidP="000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E43EEE">
        <w:rPr>
          <w:rFonts w:ascii="Times New Roman" w:hAnsi="Times New Roman" w:cs="Times New Roman"/>
          <w:sz w:val="24"/>
          <w:szCs w:val="24"/>
        </w:rPr>
        <w:t>Indikátor 2:</w:t>
      </w:r>
      <w:r w:rsidRPr="000B4EF0">
        <w:rPr>
          <w:rFonts w:ascii="Times New Roman" w:hAnsi="Times New Roman" w:cs="Times New Roman"/>
          <w:sz w:val="24"/>
          <w:szCs w:val="24"/>
        </w:rPr>
        <w:t xml:space="preserve"> percentuálny podiel zeleného obstarávania z celkového verejného obstarávania vo väzbe na hodnotu uskutočnených zákaziek (zmlúv, objednávok, nákupov) za kalendárny rok.</w:t>
      </w:r>
    </w:p>
    <w:p w:rsidR="00744A49" w:rsidRPr="000B4EF0" w:rsidRDefault="00744A49" w:rsidP="000B4EF0">
      <w:pPr>
        <w:jc w:val="both"/>
        <w:rPr>
          <w:rFonts w:ascii="Times New Roman" w:hAnsi="Times New Roman" w:cs="Times New Roman"/>
          <w:sz w:val="24"/>
          <w:szCs w:val="24"/>
        </w:rPr>
      </w:pPr>
      <w:r w:rsidRPr="000B4EF0">
        <w:rPr>
          <w:rFonts w:ascii="Times New Roman" w:hAnsi="Times New Roman" w:cs="Times New Roman"/>
          <w:sz w:val="24"/>
          <w:szCs w:val="24"/>
        </w:rPr>
        <w:t>V rámci monitorovania priemernej úrovne zeleného verejného obstarávania v Slovenskej republike za rok 2016 bolo elektronickou formou oslovených 1447 verejných inštitúcií Slovenskej republiky (z toho 407 ústredných orgánov štátnej správy a im podriadených organizácií, 8 samosprávnych krajov a 852 verejných inštitúcií nimi zriadenými, 141 miest a 39 mestských častí miest Bratislava a Košice). Do vyhodnotenia sa zapojilo 524</w:t>
      </w:r>
      <w:r w:rsidR="000B4EF0" w:rsidRPr="000B4EF0">
        <w:rPr>
          <w:rFonts w:ascii="Times New Roman" w:hAnsi="Times New Roman" w:cs="Times New Roman"/>
          <w:sz w:val="24"/>
          <w:szCs w:val="24"/>
        </w:rPr>
        <w:t xml:space="preserve"> subjektov. </w:t>
      </w:r>
      <w:r w:rsidRPr="000B4EF0">
        <w:rPr>
          <w:rFonts w:ascii="Times New Roman" w:hAnsi="Times New Roman" w:cs="Times New Roman"/>
          <w:sz w:val="24"/>
          <w:szCs w:val="24"/>
        </w:rPr>
        <w:t>V roku 2016 realizovalo zelené verejné obstarávanie spolu 341 organizácií, čo predstavuje 65%-ný podiel zo zapojených subjektov.</w:t>
      </w:r>
    </w:p>
    <w:p w:rsidR="000B4EF0" w:rsidRPr="000B4EF0" w:rsidRDefault="000B4EF0" w:rsidP="000B4EF0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0B4EF0">
        <w:rPr>
          <w:bCs/>
          <w:color w:val="000000"/>
        </w:rPr>
        <w:t>Na základe indikátora 1 bola vyhodnotená priemerná úroveň GPP 3,5% a na základe indikátora 2 dosiahla priemerná úroveň GPP 7,9%.</w:t>
      </w:r>
    </w:p>
    <w:p w:rsidR="00744A49" w:rsidRPr="000B4EF0" w:rsidRDefault="00744A49" w:rsidP="000B4EF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4EF0">
        <w:rPr>
          <w:rFonts w:ascii="Times New Roman" w:hAnsi="Times New Roman" w:cs="Times New Roman"/>
          <w:sz w:val="24"/>
          <w:szCs w:val="24"/>
        </w:rPr>
        <w:lastRenderedPageBreak/>
        <w:t>Strategický cieľ Národného akčného plánu pre zelené verejné obstarávanie na roky 2016 – 2020 sa v roku 2016 nepodarilo dosiahnuť.</w:t>
      </w:r>
      <w:r w:rsidR="000B4EF0">
        <w:rPr>
          <w:rFonts w:ascii="Times New Roman" w:hAnsi="Times New Roman" w:cs="Times New Roman"/>
          <w:sz w:val="24"/>
          <w:szCs w:val="24"/>
        </w:rPr>
        <w:t xml:space="preserve"> </w:t>
      </w:r>
      <w:r w:rsidRPr="000B4EF0">
        <w:rPr>
          <w:rFonts w:ascii="Times New Roman" w:hAnsi="Times New Roman" w:cs="Times New Roman"/>
          <w:sz w:val="24"/>
          <w:szCs w:val="24"/>
        </w:rPr>
        <w:t>Oba hodnotené indikátory poklesli ako v sumárnych údajoch, tak aj za samostatné skupiny (ústredné orgány štátnej správy a im podriadené organizácie; samosprávne kraje a im podriadené organizácie a mestá a mestské časti Bratislavy a Košíc).</w:t>
      </w:r>
    </w:p>
    <w:p w:rsidR="000B4EF0" w:rsidRPr="000B4EF0" w:rsidRDefault="000B4EF0" w:rsidP="000B4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4EF0">
        <w:rPr>
          <w:rFonts w:ascii="Times New Roman" w:hAnsi="Times New Roman" w:cs="Times New Roman"/>
          <w:sz w:val="24"/>
          <w:szCs w:val="24"/>
        </w:rPr>
        <w:t>Zlepšenie existujúceho stavu v uplatňovaní environmentálnych aspektov vo verejnom obstarávaní možno uskutočniť najmä prostredníctvom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EF0">
        <w:rPr>
          <w:rFonts w:ascii="Times New Roman" w:hAnsi="Times New Roman" w:cs="Times New Roman"/>
          <w:sz w:val="24"/>
          <w:szCs w:val="24"/>
        </w:rPr>
        <w:t>kontinuálneho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EF0">
        <w:rPr>
          <w:rFonts w:ascii="Times New Roman" w:hAnsi="Times New Roman" w:cs="Times New Roman"/>
          <w:sz w:val="24"/>
          <w:szCs w:val="24"/>
        </w:rPr>
        <w:t>vzdelávania a zvyšovania informovanosti verejných obstarávateľov a obstarávateľov o GPP. Prostredníctvom nadstavených op</w:t>
      </w:r>
      <w:r w:rsidR="008501B7">
        <w:rPr>
          <w:rFonts w:ascii="Times New Roman" w:hAnsi="Times New Roman" w:cs="Times New Roman"/>
          <w:sz w:val="24"/>
          <w:szCs w:val="24"/>
        </w:rPr>
        <w:t xml:space="preserve">atrení a aktivít v NAP GPP III </w:t>
      </w:r>
      <w:r w:rsidRPr="000B4EF0">
        <w:rPr>
          <w:rFonts w:ascii="Times New Roman" w:hAnsi="Times New Roman" w:cs="Times New Roman"/>
          <w:sz w:val="24"/>
          <w:szCs w:val="24"/>
        </w:rPr>
        <w:t>je snahou zaviesť povinné uplatňovanie konkrétnych environmentálnych c</w:t>
      </w:r>
      <w:r w:rsidR="008501B7">
        <w:rPr>
          <w:rFonts w:ascii="Times New Roman" w:hAnsi="Times New Roman" w:cs="Times New Roman"/>
          <w:sz w:val="24"/>
          <w:szCs w:val="24"/>
        </w:rPr>
        <w:t xml:space="preserve">harakteristík </w:t>
      </w:r>
      <w:r w:rsidRPr="000B4EF0">
        <w:rPr>
          <w:rFonts w:ascii="Times New Roman" w:hAnsi="Times New Roman" w:cs="Times New Roman"/>
          <w:sz w:val="24"/>
          <w:szCs w:val="24"/>
        </w:rPr>
        <w:t>vybraných skupín produktov, ktoré budú stanovené na základe výsledkov analýzy trhu SR ako i nastavení monitorovacieho systému GPP. Ďalšou z ciest, ako možno dosiahnuť zlepšenie súčasného stavu, je</w:t>
      </w:r>
      <w:r w:rsidRPr="008501B7">
        <w:rPr>
          <w:rFonts w:ascii="Times New Roman" w:hAnsi="Times New Roman" w:cs="Times New Roman"/>
          <w:sz w:val="24"/>
          <w:szCs w:val="24"/>
        </w:rPr>
        <w:t> spolupráca s relevantnými inštitúciami v oblasti verejného obstarávania</w:t>
      </w:r>
      <w:r w:rsidR="008501B7" w:rsidRPr="008501B7">
        <w:rPr>
          <w:rFonts w:ascii="Times New Roman" w:hAnsi="Times New Roman" w:cs="Times New Roman"/>
          <w:sz w:val="24"/>
          <w:szCs w:val="24"/>
        </w:rPr>
        <w:t>,</w:t>
      </w:r>
      <w:r w:rsidRPr="008501B7">
        <w:rPr>
          <w:rFonts w:ascii="Times New Roman" w:hAnsi="Times New Roman" w:cs="Times New Roman"/>
          <w:sz w:val="24"/>
          <w:szCs w:val="24"/>
        </w:rPr>
        <w:t xml:space="preserve"> </w:t>
      </w:r>
      <w:r w:rsidRPr="000B4EF0">
        <w:rPr>
          <w:rFonts w:ascii="Times New Roman" w:hAnsi="Times New Roman" w:cs="Times New Roman"/>
          <w:sz w:val="24"/>
          <w:szCs w:val="24"/>
        </w:rPr>
        <w:t>a to predovšetkým s Úradom pre verejné obstarávanie a tiež s Ministerstvom vnútra Slovenskej republiky.</w:t>
      </w:r>
    </w:p>
    <w:p w:rsidR="000B4EF0" w:rsidRDefault="000B4EF0" w:rsidP="00744A49">
      <w:pPr>
        <w:autoSpaceDE w:val="0"/>
        <w:autoSpaceDN w:val="0"/>
        <w:adjustRightInd w:val="0"/>
        <w:spacing w:after="120"/>
        <w:jc w:val="both"/>
      </w:pPr>
    </w:p>
    <w:p w:rsidR="00744A49" w:rsidRPr="00744A49" w:rsidRDefault="00744A49" w:rsidP="00744A49">
      <w:pPr>
        <w:rPr>
          <w:rFonts w:ascii="Times New Roman" w:hAnsi="Times New Roman" w:cs="Times New Roman"/>
          <w:b/>
          <w:sz w:val="24"/>
          <w:szCs w:val="24"/>
        </w:rPr>
      </w:pPr>
    </w:p>
    <w:sectPr w:rsidR="00744A49" w:rsidRPr="00744A49" w:rsidSect="00F1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4A49"/>
    <w:rsid w:val="000B4EF0"/>
    <w:rsid w:val="00744A49"/>
    <w:rsid w:val="008501B7"/>
    <w:rsid w:val="00E43EEE"/>
    <w:rsid w:val="00F11441"/>
    <w:rsid w:val="00FC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4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2017-05-08T18:18:00Z</dcterms:created>
  <dcterms:modified xsi:type="dcterms:W3CDTF">2017-05-09T06:53:00Z</dcterms:modified>
</cp:coreProperties>
</file>