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8A0166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 o poskytovaní podpory</w:t>
      </w:r>
      <w:r w:rsidR="00DA5507">
        <w:rPr>
          <w:rFonts w:ascii="Times" w:hAnsi="Times" w:cs="Times"/>
          <w:sz w:val="25"/>
          <w:szCs w:val="25"/>
        </w:rPr>
        <w:t xml:space="preserve"> a dotácie</w:t>
      </w:r>
      <w:r>
        <w:rPr>
          <w:rFonts w:ascii="Times" w:hAnsi="Times" w:cs="Times"/>
          <w:sz w:val="25"/>
          <w:szCs w:val="25"/>
        </w:rPr>
        <w:t xml:space="preserve"> v pôdohospodárstve a rozvoji vidieka.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8A0166"/>
    <w:rsid w:val="009B26AA"/>
    <w:rsid w:val="009C09A2"/>
    <w:rsid w:val="00B612C7"/>
    <w:rsid w:val="00B66802"/>
    <w:rsid w:val="00C407D9"/>
    <w:rsid w:val="00C7118F"/>
    <w:rsid w:val="00CA7D2E"/>
    <w:rsid w:val="00CB2214"/>
    <w:rsid w:val="00D20178"/>
    <w:rsid w:val="00DA5507"/>
    <w:rsid w:val="00E00601"/>
    <w:rsid w:val="00E278EA"/>
    <w:rsid w:val="00E43936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9.11.2016 13:25:09"/>
    <f:field ref="objchangedby" par="" text="Administrator, System"/>
    <f:field ref="objmodifiedat" par="" text="29.11.2016 13:25:10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468332-6656-46F4-8E25-E388D322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Gilanová Zuzana</cp:lastModifiedBy>
  <cp:revision>2</cp:revision>
  <dcterms:created xsi:type="dcterms:W3CDTF">2017-06-06T11:05:00Z</dcterms:created>
  <dcterms:modified xsi:type="dcterms:W3CDTF">2017-06-06T11:05:00Z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 poskytovaní podpory v pôdohospodárstve a rozvoji vidieka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 o poskytovaní podpory v pôdohospodárstve a rozvoji vidieka</vt:lpwstr>
  </property>
  <property fmtid="{D5CDD505-2E9C-101B-9397-08002B2CF9AE}" pid="17" name="FSC#SKEDITIONSLOVLEX@103.510:rezortcislopredpis">
    <vt:lpwstr>3671/2016-410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LP/2016/1062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Hlava III (Poľnohospodárstvo a rybné hospodárstvo)</vt:lpwstr>
  </property>
  <property fmtid="{D5CDD505-2E9C-101B-9397-08002B2CF9AE}" pid="3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3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3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proti Slovenskej republike nebolo začaté uvedené konanie. </vt:lpwstr>
  </property>
  <property fmtid="{D5CDD505-2E9C-101B-9397-08002B2CF9AE}" pid="45" name="FSC#SKEDITIONSLOVLEX@103.510:AttrStrListDocPropInfoUzPreberanePP">
    <vt:lpwstr>návrh zákona nepreberá smernice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21. 11. 2016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6" name="FSC#SKEDITIONSLOVLEX@103.510:AttrStrListDocPropAltRiesenia">
    <vt:lpwstr>Nie.</vt:lpwstr>
  </property>
  <property fmtid="{D5CDD505-2E9C-101B-9397-08002B2CF9AE}" pid="5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0" name="FSC#COOSYSTEM@1.1:Container">
    <vt:lpwstr>COO.2145.1000.3.1712354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