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6E" w:rsidRDefault="00AA646E" w:rsidP="004D7A15">
      <w:pPr>
        <w:widowControl/>
      </w:pPr>
      <w:bookmarkStart w:id="0" w:name="_GoBack"/>
      <w:bookmarkEnd w:id="0"/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172"/>
        <w:gridCol w:w="4540"/>
        <w:gridCol w:w="483"/>
        <w:gridCol w:w="575"/>
      </w:tblGrid>
      <w:tr w:rsidR="00AA646E">
        <w:trPr>
          <w:divId w:val="16932465"/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AA646E" w:rsidRDefault="00AA646E">
            <w:pPr>
              <w:pStyle w:val="Nadpis2"/>
            </w:pPr>
            <w:r>
              <w:t>Správa o účasti verejnosti na tvorbe právneho predpisu</w:t>
            </w:r>
          </w:p>
          <w:p w:rsidR="00AA646E" w:rsidRPr="007A2BA0" w:rsidRDefault="00AA646E">
            <w:pPr>
              <w:pStyle w:val="Normlnywebov"/>
              <w:jc w:val="center"/>
            </w:pPr>
            <w:r w:rsidRPr="007A2BA0">
              <w:rPr>
                <w:rStyle w:val="Siln"/>
              </w:rPr>
              <w:t>Scenár 3: Verejnosť sa zúčastňuje na tvorbe právneho predpisu</w:t>
            </w:r>
          </w:p>
        </w:tc>
      </w:tr>
      <w:tr w:rsidR="00AA646E">
        <w:trPr>
          <w:divId w:val="16932465"/>
          <w:trHeight w:val="405"/>
          <w:tblCellSpacing w:w="0" w:type="dxa"/>
        </w:trPr>
        <w:tc>
          <w:tcPr>
            <w:tcW w:w="850" w:type="pct"/>
            <w:vAlign w:val="center"/>
            <w:hideMark/>
          </w:tcPr>
          <w:p w:rsidR="00AA646E" w:rsidRPr="007A2BA0" w:rsidRDefault="00AA646E">
            <w:pPr>
              <w:pStyle w:val="Normlnywebov"/>
              <w:jc w:val="center"/>
            </w:pPr>
            <w:r w:rsidRPr="007A2BA0">
              <w:rPr>
                <w:rStyle w:val="Siln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AA646E" w:rsidRPr="007A2BA0" w:rsidRDefault="00AA646E">
            <w:pPr>
              <w:pStyle w:val="Normlnywebov"/>
              <w:jc w:val="center"/>
            </w:pPr>
            <w:r w:rsidRPr="007A2BA0">
              <w:rPr>
                <w:rStyle w:val="Siln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  <w:jc w:val="center"/>
            </w:pPr>
            <w:r w:rsidRPr="007A2BA0">
              <w:rPr>
                <w:rStyle w:val="Siln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  <w:jc w:val="center"/>
            </w:pPr>
            <w:r w:rsidRPr="007A2BA0">
              <w:rPr>
                <w:rStyle w:val="Siln"/>
              </w:rPr>
              <w:t>A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  <w:jc w:val="center"/>
            </w:pPr>
            <w:r w:rsidRPr="007A2BA0">
              <w:rPr>
                <w:rStyle w:val="Siln"/>
              </w:rPr>
              <w:t>N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zvolené komunikačné kanály dostatočné vzhľadom na prenos relevantných informácií o 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Style w:val="Siln"/>
              </w:rPr>
              <w:t xml:space="preserve">3. Účasť verejnosti na tvorbe </w:t>
            </w:r>
            <w:r w:rsidRPr="007A2BA0">
              <w:rPr>
                <w:rStyle w:val="Siln"/>
              </w:rPr>
              <w:lastRenderedPageBreak/>
              <w:t>právneho predpisu</w:t>
            </w:r>
          </w:p>
        </w:tc>
        <w:tc>
          <w:tcPr>
            <w:tcW w:w="1160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lastRenderedPageBreak/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3.5 Naplnenie cieľov a očakávaní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3.6 Formy 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Prispeli zvolené participatívne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Indikujú zapojení aktéri spokojnosť s formou procesu tvorby právneho predpisu a so zvolenými participatívnymi metódami?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 </w:t>
            </w:r>
          </w:p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E55392" w:rsidRDefault="00AA646E" w:rsidP="004D7A15">
      <w:pPr>
        <w:widowControl/>
        <w:rPr>
          <w:lang w:val="en-US"/>
        </w:rPr>
      </w:pPr>
      <w:r>
        <w:t> </w:t>
      </w:r>
    </w:p>
    <w:sectPr w:rsidR="004D7A15" w:rsidRPr="00E55392" w:rsidSect="00963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EE" w:rsidRDefault="007F79EE" w:rsidP="006A386F">
      <w:r>
        <w:separator/>
      </w:r>
    </w:p>
  </w:endnote>
  <w:endnote w:type="continuationSeparator" w:id="0">
    <w:p w:rsidR="007F79EE" w:rsidRDefault="007F79EE" w:rsidP="006A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86F" w:rsidRDefault="006A386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782592"/>
      <w:docPartObj>
        <w:docPartGallery w:val="Page Numbers (Bottom of Page)"/>
        <w:docPartUnique/>
      </w:docPartObj>
    </w:sdtPr>
    <w:sdtEndPr/>
    <w:sdtContent>
      <w:p w:rsidR="00963D2D" w:rsidRDefault="00963D2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466">
          <w:rPr>
            <w:noProof/>
          </w:rPr>
          <w:t>1</w:t>
        </w:r>
        <w:r>
          <w:fldChar w:fldCharType="end"/>
        </w:r>
      </w:p>
    </w:sdtContent>
  </w:sdt>
  <w:p w:rsidR="006A386F" w:rsidRDefault="006A386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86F" w:rsidRDefault="006A386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EE" w:rsidRDefault="007F79EE" w:rsidP="006A386F">
      <w:r>
        <w:separator/>
      </w:r>
    </w:p>
  </w:footnote>
  <w:footnote w:type="continuationSeparator" w:id="0">
    <w:p w:rsidR="007F79EE" w:rsidRDefault="007F79EE" w:rsidP="006A3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86F" w:rsidRDefault="006A386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86F" w:rsidRDefault="006A386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86F" w:rsidRDefault="006A386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43466"/>
    <w:rsid w:val="000E4F08"/>
    <w:rsid w:val="00181754"/>
    <w:rsid w:val="00212F9A"/>
    <w:rsid w:val="003F7950"/>
    <w:rsid w:val="0049695E"/>
    <w:rsid w:val="004A1531"/>
    <w:rsid w:val="004D7A15"/>
    <w:rsid w:val="0052114C"/>
    <w:rsid w:val="006109F6"/>
    <w:rsid w:val="00661D81"/>
    <w:rsid w:val="006A386F"/>
    <w:rsid w:val="006C5DD0"/>
    <w:rsid w:val="00716D4D"/>
    <w:rsid w:val="007D62CB"/>
    <w:rsid w:val="007F79EE"/>
    <w:rsid w:val="00856250"/>
    <w:rsid w:val="00963D2D"/>
    <w:rsid w:val="00974AE7"/>
    <w:rsid w:val="00AA646E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ED6DA5"/>
    <w:rsid w:val="00F7439F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AA646E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AA646E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AA646E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AA646E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6A38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A386F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A38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A386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AA646E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AA646E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AA646E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AA646E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6A38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A386F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A38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A38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1.1.2017 10:34:04"/>
    <f:field ref="objchangedby" par="" text="Administrator, System"/>
    <f:field ref="objmodifiedat" par="" text="11.1.2017 10:34:0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3232</Characters>
  <Application>Microsoft Office Word</Application>
  <DocSecurity>4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Gilanová Zuzana</cp:lastModifiedBy>
  <cp:revision>2</cp:revision>
  <cp:lastPrinted>2017-03-09T12:20:00Z</cp:lastPrinted>
  <dcterms:created xsi:type="dcterms:W3CDTF">2017-05-02T11:56:00Z</dcterms:created>
  <dcterms:modified xsi:type="dcterms:W3CDTF">2017-05-02T11:56:00Z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Michal Minárik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z ................. 2017, ktorým sa mení a dopĺňa nariadenie vlády Slovenskej republiky č. 36/2015 Z. z., ktorým sa ustanovujú pravidlá poskytovania podpory v poľnohospodárstve v súvislosti so schémami viazaných priamych platieb v znení nariadenia vlády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pôdohospodárstva a rozvoja vidieka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Vlastná iniciatíva</vt:lpwstr>
  </property>
  <property fmtid="{D5CDD505-2E9C-101B-9397-08002B2CF9AE}" pid="17" name="FSC#SKEDITIONSLOVLEX@103.510:plnynazovpredpis">
    <vt:lpwstr> Nariadenie vlády  Slovenskej republiky z ................. 2017, ktorým sa mení a dopĺňa nariadenie vlády Slovenskej republiky č. 36/2015 Z. z., ktorým sa ustanovujú pravidlá poskytovania podpory v poľnohospodárstve v súvislosti so schémami viazaných pri</vt:lpwstr>
  </property>
  <property fmtid="{D5CDD505-2E9C-101B-9397-08002B2CF9AE}" pid="18" name="FSC#SKEDITIONSLOVLEX@103.510:rezortcislopredpis">
    <vt:lpwstr>65/2017-100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LP/2016/971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38 až 44 a 107 až 109 Zmluvy o fungovaní Európskej únie v platnom znení.  </vt:lpwstr>
  </property>
  <property fmtid="{D5CDD505-2E9C-101B-9397-08002B2CF9AE}" pid="38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39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bezpredmetné  </vt:lpwstr>
  </property>
  <property fmtid="{D5CDD505-2E9C-101B-9397-08002B2CF9AE}" pid="44" name="FSC#SKEDITIONSLOVLEX@103.510:AttrStrListDocPropLehotaNaPredlozenie">
    <vt:lpwstr>bezpredmetné</vt:lpwstr>
  </property>
  <property fmtid="{D5CDD505-2E9C-101B-9397-08002B2CF9AE}" pid="45" name="FSC#SKEDITIONSLOVLEX@103.510:AttrStrListDocPropInfoZaciatokKonania">
    <vt:lpwstr>V danej oblasti nebolo začaté konanie proti Slovenskej republike o porušení podľa čl. 258 až 260 Zmluvy o fungovaní Európskej únie v platnom znení.  </vt:lpwstr>
  </property>
  <property fmtid="{D5CDD505-2E9C-101B-9397-08002B2CF9AE}" pid="46" name="FSC#SKEDITIONSLOVLEX@103.510:AttrStrListDocPropInfoUzPreberanePP">
    <vt:lpwstr>bezpredmetné  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pôdohospodárstva a rozvoja vidieka Slovenskej republiky</vt:lpwstr>
  </property>
  <property fmtid="{D5CDD505-2E9C-101B-9397-08002B2CF9AE}" pid="49" name="FSC#SKEDITIONSLOVLEX@103.510:AttrDateDocPropZaciatokPKK">
    <vt:lpwstr>30. 10. 2016</vt:lpwstr>
  </property>
  <property fmtid="{D5CDD505-2E9C-101B-9397-08002B2CF9AE}" pid="50" name="FSC#SKEDITIONSLOVLEX@103.510:AttrDateDocPropUkonceniePKK">
    <vt:lpwstr>15. 11. 2016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Návrh nariadenia vlády Slovenskej republiky, ktorým sa mení a dopĺňa nariadenie vlády Slovenskej republiky č. 36/2015 Z. z., ktorým sa ustanovujú pravidlá poskytovania podpory v poľnohospodárstve v súvislosti so schémami viazaných priamych platieb v znení</vt:lpwstr>
  </property>
  <property fmtid="{D5CDD505-2E9C-101B-9397-08002B2CF9AE}" pid="57" name="FSC#SKEDITIONSLOVLEX@103.510:AttrStrListDocPropAltRiesenia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ktorým s</vt:lpwstr>
  </property>
  <property fmtid="{D5CDD505-2E9C-101B-9397-08002B2CF9AE}" pid="58" name="FSC#SKEDITIONSLOVLEX@103.510:AttrStrListDocPropStanoviskoGest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</vt:lpwstr>
  </property>
  <property fmtid="{D5CDD505-2E9C-101B-9397-08002B2CF9AE}" pid="59" name="FSC#SKEDITIONSLOVLEX@103.510:AttrStrListDocPropTextKomunike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>štátny radca</vt:lpwstr>
  </property>
  <property fmtid="{D5CDD505-2E9C-101B-9397-08002B2CF9AE}" pid="130" name="FSC#SKEDITIONSLOVLEX@103.510:funkciaZodpPred">
    <vt:lpwstr>ministerka pôdohospodárstva a rozvoja vidieka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Gabriela Matečná_x000d_
ministerka pôdohospodárstva a rozvoja vidieka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align="center"&gt;&lt;strong&gt;Predkladacia správa&lt;/strong&gt;&lt;/p&gt;&lt;p&gt;&amp;nbsp;&lt;/p&gt;&lt;p&gt;Ministerstvo&amp;nbsp;pôdohospodárstva a rozvoja vidieka Slovenskej republiky predkladá návrh nariadenia vlády Slovenskej republiky&amp;nbsp;, ktorým sa mení a dopĺňa nariadenie vlády Slove</vt:lpwstr>
  </property>
  <property fmtid="{D5CDD505-2E9C-101B-9397-08002B2CF9AE}" pid="135" name="FSC#COOSYSTEM@1.1:Container">
    <vt:lpwstr>COO.2145.1000.3.1792602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Slovenskej republiky č. 122/2016 Z. z 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amych platieb v znení nariadenia vlády Slovenskej republiky č. 122/2016 Z. z 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štátnemu radcovi</vt:lpwstr>
  </property>
  <property fmtid="{D5CDD505-2E9C-101B-9397-08002B2CF9AE}" pid="146" name="FSC#SKEDITIONSLOVLEX@103.510:funkciaPredDativ">
    <vt:lpwstr>štátneho radcu</vt:lpwstr>
  </property>
  <property fmtid="{D5CDD505-2E9C-101B-9397-08002B2CF9AE}" pid="147" name="FSC#SKEDITIONSLOVLEX@103.510:funkciaZodpPredAkuzativ">
    <vt:lpwstr>ministerka pôdohospodárstva a rozvoja vidieka Slovenskej republiky</vt:lpwstr>
  </property>
  <property fmtid="{D5CDD505-2E9C-101B-9397-08002B2CF9AE}" pid="148" name="FSC#SKEDITIONSLOVLEX@103.510:funkciaZodpPredDativ">
    <vt:lpwstr>ministerka pôdohospodárstva a rozvoja vidieka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</Properties>
</file>