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E" w:rsidRPr="007E3DE6" w:rsidRDefault="007E3DE6" w:rsidP="001C127E">
      <w:pPr>
        <w:rPr>
          <w:rFonts w:eastAsia="Times New Roman" w:cs="Arial"/>
          <w:b/>
          <w:caps/>
          <w:noProof/>
        </w:rPr>
      </w:pPr>
      <w:r w:rsidRPr="007E3DE6">
        <w:rPr>
          <w:rFonts w:eastAsia="Times New Roman" w:cs="Arial"/>
          <w:b/>
          <w:noProof/>
        </w:rPr>
        <w:t xml:space="preserve">Ministerstvo práce a sociálních věcí    </w:t>
      </w:r>
      <w:r w:rsidR="001C127E" w:rsidRPr="007E3DE6">
        <w:rPr>
          <w:rFonts w:eastAsia="Times New Roman" w:cs="Arial"/>
          <w:b/>
          <w:caps/>
          <w:noProof/>
        </w:rPr>
        <w:t xml:space="preserve">                                                  </w:t>
      </w:r>
    </w:p>
    <w:p w:rsidR="001C127E" w:rsidRPr="007E3DE6" w:rsidRDefault="001C127E" w:rsidP="001C127E">
      <w:pPr>
        <w:rPr>
          <w:rFonts w:eastAsia="Times New Roman" w:cs="Arial"/>
        </w:rPr>
      </w:pPr>
      <w:r w:rsidRPr="007E3DE6">
        <w:rPr>
          <w:rFonts w:eastAsia="Times New Roman" w:cs="Arial"/>
        </w:rPr>
        <w:t xml:space="preserve">Č. j.: </w:t>
      </w:r>
      <w:r w:rsidR="001B3718">
        <w:rPr>
          <w:rFonts w:eastAsia="Times New Roman" w:cs="Arial"/>
        </w:rPr>
        <w:t>MPSV-2017</w:t>
      </w:r>
      <w:r w:rsidR="00896A11">
        <w:rPr>
          <w:rFonts w:eastAsia="Times New Roman" w:cs="Arial"/>
        </w:rPr>
        <w:t>/</w:t>
      </w:r>
      <w:r w:rsidR="001B3718">
        <w:rPr>
          <w:rFonts w:eastAsia="Times New Roman" w:cs="Arial"/>
        </w:rPr>
        <w:t>29727</w:t>
      </w:r>
      <w:r w:rsidR="00DD13C6">
        <w:rPr>
          <w:rFonts w:eastAsia="Times New Roman" w:cs="Arial"/>
        </w:rPr>
        <w:t>-</w:t>
      </w:r>
      <w:r w:rsidR="00630422">
        <w:rPr>
          <w:rFonts w:eastAsia="Times New Roman" w:cs="Arial"/>
        </w:rPr>
        <w:t>151</w:t>
      </w: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  <w:r w:rsidRPr="009D4BE9">
        <w:rPr>
          <w:rFonts w:eastAsia="Times New Roman" w:cs="Arial"/>
        </w:rPr>
        <w:t xml:space="preserve">                                                              </w:t>
      </w:r>
      <w:r w:rsidR="004C7BF0">
        <w:rPr>
          <w:rFonts w:eastAsia="Times New Roman" w:cs="Arial"/>
        </w:rPr>
        <w:t xml:space="preserve">                  </w:t>
      </w:r>
      <w:r w:rsidRPr="009D4BE9">
        <w:rPr>
          <w:rFonts w:eastAsia="Times New Roman" w:cs="Arial"/>
        </w:rPr>
        <w:t xml:space="preserve"> V  Praze dne                                                                                                   </w:t>
      </w: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jc w:val="center"/>
        <w:rPr>
          <w:rFonts w:eastAsia="Times New Roman" w:cs="Arial"/>
          <w:b/>
          <w:caps/>
        </w:rPr>
      </w:pPr>
      <w:r w:rsidRPr="009D4BE9">
        <w:rPr>
          <w:rFonts w:eastAsia="Times New Roman" w:cs="Arial"/>
          <w:b/>
          <w:caps/>
        </w:rPr>
        <w:t xml:space="preserve">Pro </w:t>
      </w:r>
      <w:r w:rsidR="001B3718">
        <w:rPr>
          <w:rFonts w:eastAsia="Times New Roman" w:cs="Arial"/>
          <w:b/>
          <w:caps/>
        </w:rPr>
        <w:t xml:space="preserve">společnou </w:t>
      </w:r>
      <w:r w:rsidR="007E3DE6">
        <w:rPr>
          <w:rFonts w:eastAsia="Times New Roman" w:cs="Arial"/>
          <w:b/>
          <w:caps/>
        </w:rPr>
        <w:t>schůzi rady hospodářské a sociální dohody</w:t>
      </w:r>
      <w:r w:rsidR="001B3718">
        <w:rPr>
          <w:rFonts w:eastAsia="Times New Roman" w:cs="Arial"/>
          <w:b/>
          <w:caps/>
        </w:rPr>
        <w:t xml:space="preserve"> české a slovenské republiky</w:t>
      </w:r>
    </w:p>
    <w:p w:rsidR="001C127E" w:rsidRPr="009D4BE9" w:rsidRDefault="00DA362A" w:rsidP="007E3DE6">
      <w:pPr>
        <w:keepNext/>
        <w:keepLines/>
        <w:spacing w:before="360" w:after="240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Věc: </w:t>
      </w:r>
      <w:r w:rsidR="001B3718">
        <w:rPr>
          <w:rFonts w:eastAsia="Times New Roman" w:cs="Arial"/>
          <w:b/>
          <w:szCs w:val="20"/>
        </w:rPr>
        <w:t>Evropský pilíř sociálních práv</w:t>
      </w:r>
    </w:p>
    <w:p w:rsidR="001C127E" w:rsidRPr="009D4BE9" w:rsidRDefault="001C127E" w:rsidP="001C127E">
      <w:pPr>
        <w:jc w:val="center"/>
        <w:rPr>
          <w:rFonts w:eastAsia="Times New Roman" w:cs="Arial"/>
          <w:b/>
          <w:caps/>
          <w:sz w:val="28"/>
          <w:u w:val="single"/>
        </w:rPr>
      </w:pPr>
    </w:p>
    <w:p w:rsidR="001C127E" w:rsidRDefault="001C127E" w:rsidP="001C127E">
      <w:pPr>
        <w:rPr>
          <w:rFonts w:eastAsia="Times New Roman" w:cs="Arial"/>
          <w:b/>
        </w:rPr>
      </w:pPr>
    </w:p>
    <w:p w:rsidR="007E3DE6" w:rsidRPr="009D4BE9" w:rsidRDefault="007E3DE6" w:rsidP="001C127E">
      <w:pPr>
        <w:rPr>
          <w:rFonts w:eastAsia="Times New Roman" w:cs="Arial"/>
          <w:b/>
        </w:rPr>
      </w:pPr>
    </w:p>
    <w:p w:rsidR="001C127E" w:rsidRPr="009D4BE9" w:rsidRDefault="001C127E" w:rsidP="001C127E">
      <w:pPr>
        <w:rPr>
          <w:rFonts w:eastAsia="Times New Roman" w:cs="Arial"/>
          <w:b/>
        </w:rPr>
      </w:pPr>
    </w:p>
    <w:p w:rsidR="001C127E" w:rsidRPr="009D4BE9" w:rsidRDefault="001C127E" w:rsidP="001C127E">
      <w:pPr>
        <w:rPr>
          <w:rFonts w:eastAsia="Times New Roman" w:cs="Arial"/>
        </w:rPr>
      </w:pPr>
      <w:r w:rsidRPr="009D4BE9">
        <w:rPr>
          <w:rFonts w:eastAsia="Times New Roman" w:cs="Arial"/>
          <w:b/>
        </w:rPr>
        <w:t xml:space="preserve">     Důvod předložení:</w:t>
      </w:r>
      <w:r w:rsidRPr="009D4BE9">
        <w:rPr>
          <w:rFonts w:eastAsia="Times New Roman" w:cs="Arial"/>
          <w:b/>
        </w:rPr>
        <w:tab/>
      </w:r>
      <w:r w:rsidRPr="009D4BE9">
        <w:rPr>
          <w:rFonts w:eastAsia="Times New Roman" w:cs="Arial"/>
          <w:b/>
        </w:rPr>
        <w:tab/>
      </w:r>
      <w:r w:rsidRPr="009D4BE9">
        <w:rPr>
          <w:rFonts w:eastAsia="Times New Roman" w:cs="Arial"/>
          <w:b/>
        </w:rPr>
        <w:tab/>
        <w:t xml:space="preserve">         Obsah:</w:t>
      </w:r>
    </w:p>
    <w:p w:rsidR="001C127E" w:rsidRPr="009D4BE9" w:rsidRDefault="001C127E" w:rsidP="001C127E">
      <w:pPr>
        <w:ind w:firstLine="6"/>
        <w:rPr>
          <w:rFonts w:eastAsia="Times New Roman" w:cs="Arial"/>
        </w:rPr>
      </w:pPr>
      <w:r w:rsidRPr="009D4BE9">
        <w:rPr>
          <w:rFonts w:eastAsia="Times New Roman" w:cs="Arial"/>
          <w:noProof/>
          <w:lang w:eastAsia="cs-CZ"/>
        </w:rPr>
        <mc:AlternateContent>
          <mc:Choice Requires="wpc">
            <w:drawing>
              <wp:inline distT="0" distB="0" distL="0" distR="0" wp14:anchorId="72EC4F3F" wp14:editId="6EA92211">
                <wp:extent cx="2792186" cy="2352674"/>
                <wp:effectExtent l="0" t="0" r="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5" y="114246"/>
                            <a:ext cx="2257429" cy="213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7E" w:rsidRDefault="001B3718" w:rsidP="001C127E">
                              <w:r>
                                <w:rPr>
                                  <w:rFonts w:cs="Arial"/>
                                  <w:bCs/>
                                </w:rPr>
                                <w:t>Ukončení veřejné konzultace k evropskému pilíři sociálních práv a čekání na vydání finálního návrhu Evropskou komisí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19.85pt;height:185.25pt;mso-position-horizontal-relative:char;mso-position-vertical-relative:line" coordsize="27920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920;height:235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2;top:1142;width:22575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C127E" w:rsidRDefault="001B3718" w:rsidP="001C127E">
                        <w:r>
                          <w:rPr>
                            <w:rFonts w:cs="Arial"/>
                            <w:bCs/>
                          </w:rPr>
                          <w:t>Ukončení veřejné konzultace k evropskému pilíři sociálních práv a čekání na vydání finálního návrhu Evropskou komisí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D4BE9">
        <w:rPr>
          <w:rFonts w:eastAsia="Times New Roman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C70E" wp14:editId="58BD5F0B">
                <wp:simplePos x="0" y="0"/>
                <wp:positionH relativeFrom="column">
                  <wp:posOffset>2743200</wp:posOffset>
                </wp:positionH>
                <wp:positionV relativeFrom="paragraph">
                  <wp:posOffset>123825</wp:posOffset>
                </wp:positionV>
                <wp:extent cx="3200400" cy="1957705"/>
                <wp:effectExtent l="4445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27E" w:rsidRPr="00551F8F" w:rsidRDefault="001C127E" w:rsidP="001C12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 w:rsidRPr="00551F8F">
                              <w:rPr>
                                <w:rFonts w:cs="Arial"/>
                              </w:rPr>
                              <w:t>Předkládací zpráva</w:t>
                            </w:r>
                          </w:p>
                          <w:p w:rsidR="001C127E" w:rsidRDefault="005D1678" w:rsidP="005D159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Informace o </w:t>
                            </w:r>
                            <w:r w:rsidR="003E7A30">
                              <w:rPr>
                                <w:rFonts w:cs="Arial"/>
                              </w:rPr>
                              <w:t>pozici ČR k návrhu e</w:t>
                            </w:r>
                            <w:r w:rsidR="00630422">
                              <w:rPr>
                                <w:rFonts w:cs="Arial"/>
                              </w:rPr>
                              <w:t>vropského pilíře sociáln</w:t>
                            </w:r>
                            <w:r w:rsidR="00630422" w:rsidRPr="005D159A">
                              <w:rPr>
                                <w:rFonts w:cs="Arial"/>
                              </w:rPr>
                              <w:t>ích práv</w:t>
                            </w:r>
                          </w:p>
                          <w:p w:rsidR="005D159A" w:rsidRPr="005D159A" w:rsidRDefault="001B3718" w:rsidP="005D159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Příspěvek vlády ČR do veřejné konzultace</w:t>
                            </w:r>
                          </w:p>
                          <w:p w:rsidR="001C127E" w:rsidRPr="00551F8F" w:rsidRDefault="001C127E" w:rsidP="007E3DE6">
                            <w:pPr>
                              <w:spacing w:line="240" w:lineRule="auto"/>
                              <w:ind w:left="1080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:rsidR="001C127E" w:rsidRPr="009D4BE9" w:rsidRDefault="001C127E" w:rsidP="001C127E">
                            <w:pPr>
                              <w:spacing w:line="240" w:lineRule="auto"/>
                              <w:ind w:left="1080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3in;margin-top:9.75pt;width:252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0ljgIAAB4FAAAOAAAAZHJzL2Uyb0RvYy54bWysVFlu2zAQ/S/QOxD8d7RUji3BcpClLgqk&#10;C5D0ALREWUQpDkvSltKiB+o5erEOKdtx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" stroked="f">
                <v:textbox>
                  <w:txbxContent>
                    <w:p w:rsidR="001C127E" w:rsidRPr="00551F8F" w:rsidRDefault="001C127E" w:rsidP="001C127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cs="Arial"/>
                        </w:rPr>
                      </w:pPr>
                      <w:r w:rsidRPr="00551F8F">
                        <w:rPr>
                          <w:rFonts w:cs="Arial"/>
                        </w:rPr>
                        <w:t>Předkládací zpráva</w:t>
                      </w:r>
                    </w:p>
                    <w:p w:rsidR="001C127E" w:rsidRDefault="005D1678" w:rsidP="005D159A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Informace o </w:t>
                      </w:r>
                      <w:r w:rsidR="003E7A30">
                        <w:rPr>
                          <w:rFonts w:cs="Arial"/>
                        </w:rPr>
                        <w:t>pozici ČR k návrhu e</w:t>
                      </w:r>
                      <w:r w:rsidR="00630422">
                        <w:rPr>
                          <w:rFonts w:cs="Arial"/>
                        </w:rPr>
                        <w:t>vropského pilíře sociáln</w:t>
                      </w:r>
                      <w:r w:rsidR="00630422" w:rsidRPr="005D159A">
                        <w:rPr>
                          <w:rFonts w:cs="Arial"/>
                        </w:rPr>
                        <w:t>ích práv</w:t>
                      </w:r>
                    </w:p>
                    <w:p w:rsidR="005D159A" w:rsidRPr="005D159A" w:rsidRDefault="001B3718" w:rsidP="005D159A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Příspěvek vlády ČR do veřejné konzultace</w:t>
                      </w:r>
                    </w:p>
                    <w:p w:rsidR="001C127E" w:rsidRPr="00551F8F" w:rsidRDefault="001C127E" w:rsidP="007E3DE6">
                      <w:pPr>
                        <w:spacing w:line="240" w:lineRule="auto"/>
                        <w:ind w:left="1080"/>
                        <w:jc w:val="left"/>
                        <w:rPr>
                          <w:rFonts w:cs="Arial"/>
                        </w:rPr>
                      </w:pPr>
                    </w:p>
                    <w:p w:rsidR="001C127E" w:rsidRPr="009D4BE9" w:rsidRDefault="001C127E" w:rsidP="001C127E">
                      <w:pPr>
                        <w:spacing w:line="240" w:lineRule="auto"/>
                        <w:ind w:left="1080"/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</w:p>
    <w:p w:rsidR="001C127E" w:rsidRDefault="001C127E" w:rsidP="001C127E">
      <w:pPr>
        <w:ind w:left="284"/>
        <w:rPr>
          <w:rFonts w:eastAsia="Times New Roman" w:cs="Arial"/>
          <w:b/>
        </w:rPr>
      </w:pPr>
      <w:bookmarkStart w:id="0" w:name="_GoBack"/>
      <w:bookmarkEnd w:id="0"/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  <w:r w:rsidRPr="009D4BE9">
        <w:rPr>
          <w:rFonts w:eastAsia="Times New Roman" w:cs="Arial"/>
          <w:b/>
        </w:rPr>
        <w:t>Předkládá:</w:t>
      </w:r>
    </w:p>
    <w:p w:rsidR="001C127E" w:rsidRPr="009D4BE9" w:rsidRDefault="001C127E" w:rsidP="001C127E">
      <w:pPr>
        <w:ind w:left="284"/>
        <w:rPr>
          <w:rFonts w:eastAsia="Times New Roman" w:cs="Arial"/>
          <w:noProof/>
        </w:rPr>
      </w:pPr>
      <w:r w:rsidRPr="009D4BE9">
        <w:rPr>
          <w:rFonts w:eastAsia="Times New Roman" w:cs="Arial"/>
          <w:noProof/>
        </w:rPr>
        <w:t>Mgr. Michaela Marksová</w:t>
      </w:r>
    </w:p>
    <w:p w:rsidR="000E0C7B" w:rsidRDefault="001D6AA5" w:rsidP="009318C2">
      <w:pPr>
        <w:ind w:left="284"/>
      </w:pPr>
      <w:r>
        <w:rPr>
          <w:rFonts w:eastAsia="Times New Roman" w:cs="Arial"/>
          <w:noProof/>
        </w:rPr>
        <w:t>ministryně</w:t>
      </w:r>
      <w:r w:rsidR="001C127E" w:rsidRPr="009D4BE9">
        <w:rPr>
          <w:rFonts w:eastAsia="Times New Roman" w:cs="Arial"/>
          <w:noProof/>
        </w:rPr>
        <w:t xml:space="preserve"> práce a sociálních věcí</w:t>
      </w:r>
    </w:p>
    <w:sectPr w:rsidR="000E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77F"/>
    <w:multiLevelType w:val="hybridMultilevel"/>
    <w:tmpl w:val="677A54D6"/>
    <w:lvl w:ilvl="0" w:tplc="D3B43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E"/>
    <w:rsid w:val="000E0C7B"/>
    <w:rsid w:val="00173908"/>
    <w:rsid w:val="001B3718"/>
    <w:rsid w:val="001C127E"/>
    <w:rsid w:val="001D6AA5"/>
    <w:rsid w:val="002D2C8C"/>
    <w:rsid w:val="003E7A30"/>
    <w:rsid w:val="004C0EE4"/>
    <w:rsid w:val="004C7BF0"/>
    <w:rsid w:val="005831B4"/>
    <w:rsid w:val="005D159A"/>
    <w:rsid w:val="005D1678"/>
    <w:rsid w:val="00630422"/>
    <w:rsid w:val="007E3DE6"/>
    <w:rsid w:val="008523B5"/>
    <w:rsid w:val="00854E08"/>
    <w:rsid w:val="00896A11"/>
    <w:rsid w:val="008C0148"/>
    <w:rsid w:val="009318C2"/>
    <w:rsid w:val="00A0207E"/>
    <w:rsid w:val="00C13490"/>
    <w:rsid w:val="00C44BFF"/>
    <w:rsid w:val="00CD4E07"/>
    <w:rsid w:val="00DA362A"/>
    <w:rsid w:val="00DD13C6"/>
    <w:rsid w:val="00F03D56"/>
    <w:rsid w:val="00F7251C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7E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7E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Kropáčová Kateřina (MPSV)</cp:lastModifiedBy>
  <cp:revision>2</cp:revision>
  <cp:lastPrinted>2016-10-27T12:19:00Z</cp:lastPrinted>
  <dcterms:created xsi:type="dcterms:W3CDTF">2017-02-27T14:47:00Z</dcterms:created>
  <dcterms:modified xsi:type="dcterms:W3CDTF">2017-02-27T14:47:00Z</dcterms:modified>
</cp:coreProperties>
</file>