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Default="003501A1" w:rsidP="003501A1">
      <w:pPr>
        <w:pStyle w:val="Odsekzoznamu"/>
        <w:ind w:left="426"/>
        <w:rPr>
          <w:b/>
        </w:rPr>
      </w:pPr>
    </w:p>
    <w:p w:rsidR="00C945F1" w:rsidRDefault="00C945F1" w:rsidP="003501A1">
      <w:pPr>
        <w:pStyle w:val="Odsekzoznamu"/>
        <w:ind w:left="426"/>
        <w:rPr>
          <w:b/>
        </w:rPr>
      </w:pPr>
    </w:p>
    <w:p w:rsidR="009F67E2" w:rsidRPr="00BF3078" w:rsidRDefault="009F67E2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FE2C84" w:rsidRDefault="00FE2C84" w:rsidP="00FE2C84">
            <w:pPr>
              <w:jc w:val="both"/>
              <w:rPr>
                <w:sz w:val="22"/>
                <w:szCs w:val="22"/>
              </w:rPr>
            </w:pPr>
            <w:r w:rsidRPr="00FE2C84">
              <w:rPr>
                <w:sz w:val="22"/>
                <w:szCs w:val="22"/>
              </w:rPr>
              <w:t>Návrh nariadenia vlády Slovenskej republiky, ktorým sa dopĺňa nariadenie vlády Slovenskej republiky č. 582/2006 Z. z. o bezpečnostných požiadavkách na osobné lode v znení nariadenia vlády Slovenskej republiky č. 452/2010 Z. z.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FE2C84" w:rsidRDefault="00FE2C84" w:rsidP="00FE2C84">
            <w:pPr>
              <w:jc w:val="both"/>
              <w:rPr>
                <w:sz w:val="22"/>
                <w:szCs w:val="22"/>
              </w:rPr>
            </w:pPr>
            <w:r w:rsidRPr="00FE2C84">
              <w:rPr>
                <w:sz w:val="22"/>
                <w:szCs w:val="22"/>
              </w:rPr>
              <w:t>Ministerstvo dopravy, výstavby a regionálneho rozvoja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FE2C8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FE2C8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FE2C84" w:rsidRPr="0050136F" w:rsidRDefault="00FE2C84" w:rsidP="00FE2C84">
            <w:pPr>
              <w:jc w:val="both"/>
              <w:rPr>
                <w:sz w:val="22"/>
                <w:szCs w:val="22"/>
              </w:rPr>
            </w:pPr>
            <w:r w:rsidRPr="00FE2C84">
              <w:rPr>
                <w:sz w:val="22"/>
                <w:szCs w:val="22"/>
              </w:rPr>
              <w:t>Smernica Komisie (EÚ) 2016/844 z 27. mája 2016, ktorou sa mení smernica Európskeho parlamentu a Rady 2009/45/ES o bezpečnostných pravidlách a normách pre osobné lode (Ú. v. EÚ L 141, 28.5.2016).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C764BE" w:rsidRDefault="00C764BE" w:rsidP="00C764BE">
            <w:pPr>
              <w:jc w:val="both"/>
              <w:rPr>
                <w:sz w:val="22"/>
                <w:szCs w:val="22"/>
              </w:rPr>
            </w:pPr>
            <w:r w:rsidRPr="00C764BE">
              <w:rPr>
                <w:sz w:val="22"/>
                <w:szCs w:val="22"/>
              </w:rPr>
              <w:t>November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C764BE" w:rsidRDefault="00C764BE" w:rsidP="001239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FE2C84" w:rsidRDefault="00FE2C84" w:rsidP="00FE2C84">
            <w:pPr>
              <w:spacing w:after="120"/>
              <w:ind w:firstLine="709"/>
              <w:jc w:val="both"/>
              <w:rPr>
                <w:sz w:val="22"/>
                <w:szCs w:val="22"/>
              </w:rPr>
            </w:pPr>
            <w:r w:rsidRPr="00FE2C84">
              <w:rPr>
                <w:sz w:val="22"/>
                <w:szCs w:val="22"/>
              </w:rPr>
              <w:t>Predkladaným návrhom nariadenia vlády</w:t>
            </w:r>
            <w:r w:rsidR="00480A78">
              <w:rPr>
                <w:sz w:val="22"/>
                <w:szCs w:val="22"/>
              </w:rPr>
              <w:t xml:space="preserve"> SR</w:t>
            </w:r>
            <w:r w:rsidRPr="00FE2C84">
              <w:rPr>
                <w:sz w:val="22"/>
                <w:szCs w:val="22"/>
              </w:rPr>
              <w:t xml:space="preserve"> sa do právneho poriadku Slovenskej republiky transponuje smernica Komisie (EÚ) 2016/844 z 27. mája 2016, ktorou sa mení smernica Európskeho parlamentu a Rady 2009/45/ES o bezpečnostných pravidlách a normách pre osobné lode (Ú. v. EÚ L 1</w:t>
            </w:r>
            <w:r w:rsidR="008F64B2">
              <w:rPr>
                <w:sz w:val="22"/>
                <w:szCs w:val="22"/>
              </w:rPr>
              <w:t>41, 28.5.2016).</w:t>
            </w:r>
            <w:r w:rsidRPr="00FE2C84">
              <w:rPr>
                <w:sz w:val="22"/>
                <w:szCs w:val="22"/>
              </w:rPr>
              <w:t xml:space="preserve"> Vzhľadom na to, že príloha predmetnej smernice je už prebratá do nariadenia vlády Slovenskej republiky č. 582/2006 Z. z. o bezpečnostných požiadavkách na osobné lode v znení nariadenia vlády Slovenskej republiky č. 452/2010 Z. z., je pot</w:t>
            </w:r>
            <w:r w:rsidR="00936E6B">
              <w:rPr>
                <w:sz w:val="22"/>
                <w:szCs w:val="22"/>
              </w:rPr>
              <w:t>rebné doplniť smernicu</w:t>
            </w:r>
            <w:r w:rsidRPr="00FE2C84">
              <w:rPr>
                <w:sz w:val="22"/>
                <w:szCs w:val="22"/>
              </w:rPr>
              <w:t xml:space="preserve"> do transpozičnej prílohy.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FE2C84" w:rsidRDefault="00FE2C84" w:rsidP="007B71A4">
            <w:pPr>
              <w:rPr>
                <w:sz w:val="22"/>
                <w:szCs w:val="22"/>
              </w:rPr>
            </w:pPr>
            <w:r w:rsidRPr="00FE2C84">
              <w:rPr>
                <w:sz w:val="22"/>
                <w:szCs w:val="22"/>
              </w:rPr>
              <w:t>Nepredkladajú sa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FE2C84" w:rsidRDefault="003501A1" w:rsidP="007B71A4">
            <w:pPr>
              <w:rPr>
                <w:i/>
              </w:rPr>
            </w:pPr>
            <w:r w:rsidRPr="00FE2C84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FE2C84" w:rsidRDefault="00AE7A4D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 w:rsidRPr="00FE2C8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501A1" w:rsidRPr="00FE2C84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FE2C84" w:rsidRDefault="00AE7A4D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C84" w:rsidRPr="00FE2C84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3501A1" w:rsidRPr="00FE2C84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FE2C84" w:rsidRDefault="003501A1" w:rsidP="007B71A4">
            <w:pPr>
              <w:rPr>
                <w:i/>
              </w:rPr>
            </w:pPr>
            <w:r w:rsidRPr="00FE2C84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FE2C84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FE2C84" w:rsidRDefault="00FE2C84" w:rsidP="00FE2C84">
            <w:pPr>
              <w:jc w:val="both"/>
              <w:rPr>
                <w:sz w:val="22"/>
                <w:szCs w:val="22"/>
              </w:rPr>
            </w:pPr>
            <w:r w:rsidRPr="00FE2C84">
              <w:rPr>
                <w:sz w:val="22"/>
                <w:szCs w:val="22"/>
              </w:rPr>
              <w:t>Návrh nariadenia vlády</w:t>
            </w:r>
            <w:r w:rsidR="00C945F1">
              <w:rPr>
                <w:sz w:val="22"/>
                <w:szCs w:val="22"/>
              </w:rPr>
              <w:t xml:space="preserve"> SR</w:t>
            </w:r>
            <w:r w:rsidRPr="00FE2C84">
              <w:rPr>
                <w:sz w:val="22"/>
                <w:szCs w:val="22"/>
              </w:rPr>
              <w:t xml:space="preserve"> nejde nad rámec minimálnych požiadaviek EÚ.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FE2C84" w:rsidRDefault="00FE2C84" w:rsidP="007B71A4">
            <w:pPr>
              <w:rPr>
                <w:sz w:val="24"/>
                <w:szCs w:val="24"/>
              </w:rPr>
            </w:pPr>
            <w:r w:rsidRPr="00FE2C84">
              <w:rPr>
                <w:sz w:val="24"/>
                <w:szCs w:val="24"/>
              </w:rPr>
              <w:t>Nenavrhuje sa.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8439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8439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8439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8439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8439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48439C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48439C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B1494" w:rsidRDefault="00BB1494">
            <w:pPr>
              <w:rPr>
                <w:sz w:val="22"/>
                <w:szCs w:val="22"/>
              </w:rPr>
            </w:pPr>
            <w:r w:rsidRPr="00BB1494">
              <w:rPr>
                <w:sz w:val="22"/>
                <w:szCs w:val="22"/>
              </w:rPr>
              <w:t>Ministerstvo dopravy, výstavby a regionálneho roz</w:t>
            </w:r>
            <w:r>
              <w:rPr>
                <w:sz w:val="22"/>
                <w:szCs w:val="22"/>
              </w:rPr>
              <w:t>voja Slovenskej republiky, sekcia</w:t>
            </w:r>
            <w:r w:rsidRPr="00BB1494">
              <w:rPr>
                <w:sz w:val="22"/>
                <w:szCs w:val="22"/>
              </w:rPr>
              <w:t xml:space="preserve"> vodnej dopravy, námorný </w:t>
            </w:r>
            <w:r w:rsidRPr="00021599">
              <w:rPr>
                <w:sz w:val="22"/>
                <w:szCs w:val="22"/>
              </w:rPr>
              <w:t>úrad</w:t>
            </w:r>
            <w:r w:rsidR="001A6924" w:rsidRPr="00021599">
              <w:rPr>
                <w:sz w:val="22"/>
                <w:szCs w:val="22"/>
              </w:rPr>
              <w:t>, Ing. Josef Mrkva, tel. č. 59494801</w:t>
            </w:r>
            <w:r w:rsidR="008B2DF5" w:rsidRPr="00021599">
              <w:rPr>
                <w:sz w:val="22"/>
                <w:szCs w:val="22"/>
              </w:rPr>
              <w:t>, josef.mrkva@mindop.sk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4D" w:rsidRDefault="00AE7A4D" w:rsidP="003501A1">
      <w:r>
        <w:separator/>
      </w:r>
    </w:p>
  </w:endnote>
  <w:endnote w:type="continuationSeparator" w:id="0">
    <w:p w:rsidR="00AE7A4D" w:rsidRDefault="00AE7A4D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4D" w:rsidRDefault="00AE7A4D" w:rsidP="003501A1">
      <w:r>
        <w:separator/>
      </w:r>
    </w:p>
  </w:footnote>
  <w:footnote w:type="continuationSeparator" w:id="0">
    <w:p w:rsidR="00AE7A4D" w:rsidRDefault="00AE7A4D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21599"/>
    <w:rsid w:val="00036A60"/>
    <w:rsid w:val="00077E81"/>
    <w:rsid w:val="000D40AB"/>
    <w:rsid w:val="0011693A"/>
    <w:rsid w:val="001239E7"/>
    <w:rsid w:val="00175FD8"/>
    <w:rsid w:val="001A1559"/>
    <w:rsid w:val="001A6924"/>
    <w:rsid w:val="003501A1"/>
    <w:rsid w:val="00395098"/>
    <w:rsid w:val="004332D3"/>
    <w:rsid w:val="0045465B"/>
    <w:rsid w:val="00480A78"/>
    <w:rsid w:val="0048439C"/>
    <w:rsid w:val="004C60B8"/>
    <w:rsid w:val="004C794A"/>
    <w:rsid w:val="004F5999"/>
    <w:rsid w:val="004F6F1F"/>
    <w:rsid w:val="004F7D6F"/>
    <w:rsid w:val="0050136F"/>
    <w:rsid w:val="00570B48"/>
    <w:rsid w:val="005A2001"/>
    <w:rsid w:val="005B7A8D"/>
    <w:rsid w:val="006C3B7D"/>
    <w:rsid w:val="006E7D90"/>
    <w:rsid w:val="00812948"/>
    <w:rsid w:val="008B2DF5"/>
    <w:rsid w:val="008F64B2"/>
    <w:rsid w:val="00936E6B"/>
    <w:rsid w:val="009F67E2"/>
    <w:rsid w:val="00A46459"/>
    <w:rsid w:val="00A76A0D"/>
    <w:rsid w:val="00AC2477"/>
    <w:rsid w:val="00AE7A4D"/>
    <w:rsid w:val="00B04480"/>
    <w:rsid w:val="00B65A86"/>
    <w:rsid w:val="00BB1494"/>
    <w:rsid w:val="00BF0D72"/>
    <w:rsid w:val="00C758C3"/>
    <w:rsid w:val="00C764BE"/>
    <w:rsid w:val="00C945F1"/>
    <w:rsid w:val="00CB3623"/>
    <w:rsid w:val="00D13B6F"/>
    <w:rsid w:val="00D75D35"/>
    <w:rsid w:val="00DE2A12"/>
    <w:rsid w:val="00E47A0A"/>
    <w:rsid w:val="00EB59E3"/>
    <w:rsid w:val="00EF466C"/>
    <w:rsid w:val="00F22831"/>
    <w:rsid w:val="00F62771"/>
    <w:rsid w:val="00FD2941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44FE-17CF-498E-A2A3-6CDEDED8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Fedorková, Alena</cp:lastModifiedBy>
  <cp:revision>2</cp:revision>
  <dcterms:created xsi:type="dcterms:W3CDTF">2016-11-28T08:47:00Z</dcterms:created>
  <dcterms:modified xsi:type="dcterms:W3CDTF">2016-11-28T08:47:00Z</dcterms:modified>
</cp:coreProperties>
</file>