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B" w:rsidRPr="00623F1C" w:rsidRDefault="00C30FDB" w:rsidP="00B06A6B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23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PREDKLADACIA SPRÁVA</w:t>
      </w:r>
    </w:p>
    <w:p w:rsidR="00B06A6B" w:rsidRPr="00623F1C" w:rsidRDefault="00B06A6B" w:rsidP="00B06A6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6A6B" w:rsidRPr="00623F1C" w:rsidRDefault="00B06A6B" w:rsidP="002624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3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pôdohospodárstva a rozvoja vidieka Slovenskej republiky (ďalej len „ministerstvo“) vypracovalo návrh nariadenia vlády Slovenskej republiky, ktorým sa mení</w:t>
      </w:r>
      <w:r w:rsidR="00121EC1" w:rsidRPr="00623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</w:t>
      </w:r>
      <w:r w:rsidRPr="00623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 nariadenie vlády Slovenskej republiky č. 58/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2013 Z. z. o odvodoch za odňatie a neoprávnený záber poľnohospodárskej pôdy v znení neskorších predpisov </w:t>
      </w:r>
      <w:r w:rsidR="00C30FDB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„návrh nariadenia vlády“) 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ako iniciatívny návrh</w:t>
      </w:r>
      <w:r w:rsidR="00C30FDB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06A6B" w:rsidRPr="00623F1C" w:rsidRDefault="00B06A6B" w:rsidP="002624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sa predkladá z dôvodu potreby vypustenia </w:t>
      </w:r>
      <w:r w:rsidR="00121EC1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§ 4 písm. g)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týkajúceho sa oslobodenia od odvodu za odňatie poľnohospodárskej pôdy, ak ide</w:t>
      </w:r>
      <w:r w:rsidR="00121EC1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121EC1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stavbu,</w:t>
      </w:r>
      <w:r w:rsid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A07">
        <w:rPr>
          <w:rFonts w:ascii="Times New Roman" w:eastAsia="Times New Roman" w:hAnsi="Times New Roman" w:cs="Times New Roman"/>
          <w:sz w:val="24"/>
          <w:szCs w:val="24"/>
          <w:lang w:eastAsia="sk-SK"/>
        </w:rPr>
        <w:t>na </w:t>
      </w:r>
      <w:bookmarkStart w:id="0" w:name="_GoBack"/>
      <w:bookmarkEnd w:id="0"/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ktorú bolo vydané osvedčenie o významnej investícii, v sume najmenej jednej miliardy eur investičných nákladov a jej realizáciou sa vytvorí najmenej 2 000 nových pracovných miest.</w:t>
      </w:r>
    </w:p>
    <w:p w:rsidR="00B06A6B" w:rsidRPr="00623F1C" w:rsidRDefault="00B06A6B" w:rsidP="002624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Európska komisia vyjadrila svoje obavy nad existenci</w:t>
      </w:r>
      <w:r w:rsid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ou a aplikáciou ustanovenia § 4 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g) ako opatrenia údajnej neoprávnenej štátnej pomoci narúšajúceho hospodársku súťaž, preto sa ministerstvo po podrobnej analýze prípadu rozhodlo písm. g) z nariadenia vlády</w:t>
      </w:r>
      <w:r w:rsidR="00121EC1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58/2013 Z. z. vypustiť a to aj po predchádzajúcej konzultácii s dotknutými subjektmi – Ministerstvo</w:t>
      </w:r>
      <w:r w:rsidR="0068336B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hospodárstva Slovenskej republiky a Ministerstvo</w:t>
      </w:r>
      <w:r w:rsidR="0068336B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dopravy, výstavby a r</w:t>
      </w:r>
      <w:r w:rsidR="00075390">
        <w:rPr>
          <w:rFonts w:ascii="Times New Roman" w:eastAsia="Times New Roman" w:hAnsi="Times New Roman" w:cs="Times New Roman"/>
          <w:sz w:val="24"/>
          <w:szCs w:val="24"/>
          <w:lang w:eastAsia="sk-SK"/>
        </w:rPr>
        <w:t>egionálneho rozvoja Slovenskej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republiky. </w:t>
      </w:r>
    </w:p>
    <w:p w:rsidR="00B06A6B" w:rsidRPr="00623F1C" w:rsidRDefault="00B06A6B" w:rsidP="002624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nie je potrebné predložiť do </w:t>
      </w:r>
      <w:proofErr w:type="spellStart"/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vnútrokomunitárneho</w:t>
      </w:r>
      <w:proofErr w:type="spellEnd"/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pripomienkovania.</w:t>
      </w:r>
    </w:p>
    <w:p w:rsidR="00B06A6B" w:rsidRPr="00623F1C" w:rsidRDefault="00B06A6B" w:rsidP="002624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nadobudnutia účin</w:t>
      </w:r>
      <w:r w:rsidR="002A1B27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nosti je navrhnutý tak, aby 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obavy a pochybnosti Európskej komisie boli čo najskôr rozptýlené. </w:t>
      </w:r>
    </w:p>
    <w:p w:rsidR="00B06A6B" w:rsidRPr="00623F1C" w:rsidRDefault="00B06A6B" w:rsidP="002624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Predložený návrh nariadenia vlády nebude mať vplyv </w:t>
      </w:r>
      <w:r w:rsidR="00121EC1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na rozpočet verejnej správy, na 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podnikateľské prostredie, ani sociálne vplyvy, vplyvy n</w:t>
      </w:r>
      <w:r w:rsidR="00121EC1"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a životné prostredie, vplyvy na </w:t>
      </w: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informatizáciu spoločnosti ani vplyvy na služby pre občana.</w:t>
      </w:r>
    </w:p>
    <w:p w:rsidR="00B06A6B" w:rsidRDefault="00B06A6B" w:rsidP="002624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3F1C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Navrhované nariadenie vlády je v súlade s Ústavou Slovenskej republiky, ústavnými zákonmi a nálezmi ústavného súdu, zákonmi a ostatnými všeobecne záväznými právnymi predpismi, medzinárodnými zmluvami, ktorými je Slovenská republika viazaná, ako aj s právne záväznými aktmi Európskej únie. </w:t>
      </w:r>
    </w:p>
    <w:p w:rsidR="00E73D49" w:rsidRPr="00623F1C" w:rsidRDefault="00E73D49" w:rsidP="002624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bol predložený na pripomienkové konanie, ktorého výsledky sú </w:t>
      </w:r>
      <w:r w:rsidR="00B91A07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 vo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vyhodnotení pripomienkového konania.</w:t>
      </w:r>
      <w:r w:rsidR="00485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sa predkladá bez rozporov.</w:t>
      </w:r>
    </w:p>
    <w:sectPr w:rsidR="00E73D49" w:rsidRPr="0062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B"/>
    <w:rsid w:val="00075390"/>
    <w:rsid w:val="00102226"/>
    <w:rsid w:val="00121EC1"/>
    <w:rsid w:val="0022672F"/>
    <w:rsid w:val="00262445"/>
    <w:rsid w:val="002A1B27"/>
    <w:rsid w:val="00485399"/>
    <w:rsid w:val="00623F1C"/>
    <w:rsid w:val="00662D9B"/>
    <w:rsid w:val="0068336B"/>
    <w:rsid w:val="0069421D"/>
    <w:rsid w:val="0069567F"/>
    <w:rsid w:val="006F1B0E"/>
    <w:rsid w:val="00A872CE"/>
    <w:rsid w:val="00B06A6B"/>
    <w:rsid w:val="00B91A07"/>
    <w:rsid w:val="00C30FDB"/>
    <w:rsid w:val="00E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C85D8-68C5-40C3-9C9F-83B5902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Company>mpsr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Holičková Hana</dc:creator>
  <cp:keywords/>
  <dc:description/>
  <cp:lastModifiedBy>Illáš Martin</cp:lastModifiedBy>
  <cp:revision>17</cp:revision>
  <dcterms:created xsi:type="dcterms:W3CDTF">2016-09-22T09:31:00Z</dcterms:created>
  <dcterms:modified xsi:type="dcterms:W3CDTF">2016-11-10T07:09:00Z</dcterms:modified>
</cp:coreProperties>
</file>