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17F06FAA" w:rsidR="0081708C" w:rsidRPr="00CA6E29" w:rsidRDefault="00C0662A" w:rsidP="009822E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9822E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142/2000 Z. z. o metrológii a o zmene a doplnení niektorých zákonov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9822E4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80A1EE5" w14:textId="451E0A52" w:rsidR="009822E4" w:rsidRDefault="009822E4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9822E4" w14:paraId="64F81D75" w14:textId="77777777">
        <w:trPr>
          <w:divId w:val="103549830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71C62A" w14:textId="77777777" w:rsidR="009822E4" w:rsidRDefault="009822E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CBEAB5" w14:textId="77777777" w:rsidR="009822E4" w:rsidRDefault="009822E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9822E4" w14:paraId="0B4B70C9" w14:textId="77777777">
        <w:trPr>
          <w:divId w:val="103549830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8F0D83" w14:textId="77777777" w:rsidR="009822E4" w:rsidRDefault="009822E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0625AC" w14:textId="77777777" w:rsidR="009822E4" w:rsidRDefault="009822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DFEB1C" w14:textId="77777777" w:rsidR="009822E4" w:rsidRDefault="009822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 ktorým sa mení a dopĺňa zákon č. 142/2000 Z. z. o metrológii a o zmene a doplnení niektorých zákonov v znení neskorších predpisov a ktorým sa mení zákon Národnej rady Slovenskej republiky č. 145/1995 Z. z. o správnych poplatkoch v znení neskorších predpisov;</w:t>
            </w:r>
          </w:p>
        </w:tc>
      </w:tr>
      <w:tr w:rsidR="009822E4" w14:paraId="7377A2CF" w14:textId="77777777">
        <w:trPr>
          <w:divId w:val="103549830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279CD" w14:textId="77777777" w:rsidR="009822E4" w:rsidRDefault="009822E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822E4" w14:paraId="7A933A72" w14:textId="77777777">
        <w:trPr>
          <w:divId w:val="103549830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ADCA45" w14:textId="77777777" w:rsidR="009822E4" w:rsidRDefault="009822E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935A8A2" w14:textId="77777777" w:rsidR="009822E4" w:rsidRDefault="009822E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9822E4" w14:paraId="16636F10" w14:textId="77777777">
        <w:trPr>
          <w:divId w:val="103549830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362152" w14:textId="77777777" w:rsidR="009822E4" w:rsidRDefault="009822E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A93503" w14:textId="77777777" w:rsidR="009822E4" w:rsidRDefault="009822E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9822E4" w14:paraId="4F9E33EC" w14:textId="77777777">
        <w:trPr>
          <w:divId w:val="103549830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A86A69" w14:textId="77777777" w:rsidR="009822E4" w:rsidRDefault="009822E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0747C9" w14:textId="77777777" w:rsidR="009822E4" w:rsidRDefault="009822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59DDC8" w14:textId="77777777" w:rsidR="009822E4" w:rsidRDefault="009822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9822E4" w14:paraId="7FB0BEF1" w14:textId="77777777">
        <w:trPr>
          <w:divId w:val="103549830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ABEA7" w14:textId="77777777" w:rsidR="009822E4" w:rsidRDefault="009822E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822E4" w14:paraId="53ED393F" w14:textId="77777777">
        <w:trPr>
          <w:divId w:val="103549830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9A1F2F" w14:textId="77777777" w:rsidR="009822E4" w:rsidRDefault="009822E4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AB33C0" w14:textId="77777777" w:rsidR="009822E4" w:rsidRDefault="009822E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hospodárstva Slovenskej republiky</w:t>
            </w:r>
          </w:p>
        </w:tc>
      </w:tr>
      <w:tr w:rsidR="009822E4" w14:paraId="48490BDB" w14:textId="77777777">
        <w:trPr>
          <w:divId w:val="103549830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BA0053" w14:textId="77777777" w:rsidR="009822E4" w:rsidRDefault="009822E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AB5335" w14:textId="77777777" w:rsidR="009822E4" w:rsidRDefault="009822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A3F709" w14:textId="77777777" w:rsidR="009822E4" w:rsidRDefault="009822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9822E4" w14:paraId="24F86374" w14:textId="77777777">
        <w:trPr>
          <w:divId w:val="103549830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58A681" w14:textId="77777777" w:rsidR="009822E4" w:rsidRDefault="009822E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822E4" w14:paraId="115AB6C9" w14:textId="77777777">
        <w:trPr>
          <w:divId w:val="103549830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0C22A5" w14:textId="77777777" w:rsidR="009822E4" w:rsidRDefault="009822E4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99F50D" w14:textId="77777777" w:rsidR="009822E4" w:rsidRDefault="009822E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Úradu pre normalizáciu, metrológiu a skúšobníctvo Slovenskej republiky</w:t>
            </w:r>
          </w:p>
        </w:tc>
      </w:tr>
      <w:tr w:rsidR="009822E4" w14:paraId="6F2B5115" w14:textId="77777777">
        <w:trPr>
          <w:divId w:val="103549830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23064C" w14:textId="77777777" w:rsidR="009822E4" w:rsidRDefault="009822E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B5842D" w14:textId="77777777" w:rsidR="009822E4" w:rsidRDefault="009822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3.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9C81C5" w14:textId="77777777" w:rsidR="009822E4" w:rsidRDefault="009822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odôvodniť vládny návrh zákona vo výboroch Národnej rady Slovenskej republiky.</w:t>
            </w:r>
          </w:p>
        </w:tc>
      </w:tr>
      <w:tr w:rsidR="009822E4" w14:paraId="07E1EC82" w14:textId="77777777">
        <w:trPr>
          <w:divId w:val="103549830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D28FC2" w14:textId="77777777" w:rsidR="009822E4" w:rsidRDefault="009822E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822E4" w14:paraId="028E6DC4" w14:textId="77777777">
        <w:trPr>
          <w:divId w:val="103549830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3AE16A" w14:textId="77777777" w:rsidR="009822E4" w:rsidRDefault="009822E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C.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E65D19" w14:textId="77777777" w:rsidR="009822E4" w:rsidRDefault="009822E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9822E4" w14:paraId="56286585" w14:textId="77777777">
        <w:trPr>
          <w:divId w:val="103549830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15A370" w14:textId="77777777" w:rsidR="009822E4" w:rsidRDefault="009822E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22BD21D" w14:textId="77777777" w:rsidR="009822E4" w:rsidRDefault="009822E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Úradu pre normalizáciu, metrológiu a skúšobníctvo Slovenskej republiky</w:t>
            </w:r>
          </w:p>
        </w:tc>
      </w:tr>
      <w:tr w:rsidR="009822E4" w14:paraId="17CBE188" w14:textId="77777777">
        <w:trPr>
          <w:divId w:val="103549830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CB87FD" w14:textId="77777777" w:rsidR="009822E4" w:rsidRDefault="009822E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2CEB99" w14:textId="77777777" w:rsidR="009822E4" w:rsidRDefault="009822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571BA2" w14:textId="77777777" w:rsidR="009822E4" w:rsidRDefault="009822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návrh nového zákona o metrológii na rokovanie vlády Slovenskej republiky</w:t>
            </w:r>
          </w:p>
        </w:tc>
      </w:tr>
      <w:tr w:rsidR="009822E4" w14:paraId="1D24348A" w14:textId="77777777">
        <w:trPr>
          <w:divId w:val="103549830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97E36B" w14:textId="77777777" w:rsidR="009822E4" w:rsidRDefault="009822E4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FC3E82" w14:textId="77777777" w:rsidR="009822E4" w:rsidRDefault="009822E4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F6FBBD" w14:textId="77777777" w:rsidR="009822E4" w:rsidRDefault="009822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31. augusta 2017,</w:t>
            </w:r>
          </w:p>
        </w:tc>
      </w:tr>
      <w:tr w:rsidR="009822E4" w14:paraId="5466CD3A" w14:textId="77777777">
        <w:trPr>
          <w:divId w:val="103549830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0526D" w14:textId="77777777" w:rsidR="009822E4" w:rsidRDefault="009822E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2C7EC328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3FADCE6A" w14:textId="7329DA38" w:rsidR="009822E4" w:rsidRDefault="009822E4">
            <w:pPr>
              <w:divId w:val="168200584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09D49593" w14:textId="77777777" w:rsidR="009822E4" w:rsidRDefault="009822E4">
            <w:pPr>
              <w:divId w:val="168200584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 hospodárstva Slovenskej republiky</w:t>
            </w:r>
          </w:p>
          <w:p w14:paraId="7B9DFC7F" w14:textId="27A58311" w:rsidR="00557779" w:rsidRPr="00557779" w:rsidRDefault="009822E4" w:rsidP="009822E4">
            <w:r>
              <w:rPr>
                <w:rFonts w:ascii="Times" w:hAnsi="Times" w:cs="Times"/>
                <w:sz w:val="25"/>
                <w:szCs w:val="25"/>
              </w:rPr>
              <w:t>predseda Úradu pre normalizáciu, metrológiu a skúšobníctvo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27CDA3B" w:rsidR="00557779" w:rsidRPr="0010780A" w:rsidRDefault="009822E4" w:rsidP="009822E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4DDCD5E5" w:rsidR="00557779" w:rsidRDefault="009822E4" w:rsidP="009822E4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822E4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8A4D3FFD-18D5-4640-806A-BDED186F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0.10.2016 12:42:52"/>
    <f:field ref="objchangedby" par="" text="Administrator, System"/>
    <f:field ref="objmodifiedat" par="" text="10.10.2016 12:42:57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9A43633-2C60-4F8B-833B-A9776F4E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4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2016-10-10T10:42:00Z</dcterms:created>
  <dc:creator>Pavol Gibala</dc:creator>
  <lastModifiedBy>ms.slx.P.fscsrv</lastModifiedBy>
  <dcterms:modified xsi:type="dcterms:W3CDTF">2016-10-10T10:42:00Z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COO.2145.1000.3.1641666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Zákon</vt:lpwstr>
  </property>
  <property name="FSC#SKEDITIONSLOVLEX@103.510:stavpredpis" pid="5" fmtid="{D5CDD505-2E9C-101B-9397-08002B2CF9AE}">
    <vt:lpwstr>Vyhodnotenie medzirezortného pripomienkového konania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Správne právo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Mgr. Miroslava Adamcová</vt:lpwstr>
  </property>
  <property name="FSC#SKEDITIONSLOVLEX@103.510:zodppredkladatel" pid="11" fmtid="{D5CDD505-2E9C-101B-9397-08002B2CF9AE}">
    <vt:lpwstr>Ing. Pavol Pavlis</vt:lpwstr>
  </property>
  <property name="FSC#SKEDITIONSLOVLEX@103.510:nazovpredpis" pid="12" fmtid="{D5CDD505-2E9C-101B-9397-08002B2CF9AE}">
    <vt:lpwstr>, ktorým sa mení a dopĺňa zákon č. 142/2000 Z. z. o metrológii a o zmene a doplnení niektorých zákonov v znení neskorších predpisov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Úrad pre normalizáciu, metrológiu a skúšobníctvo Slovenskej republiky</vt:lpwstr>
  </property>
  <property name="FSC#SKEDITIONSLOVLEX@103.510:pripomienkovatelia" pid="15" fmtid="{D5CDD505-2E9C-101B-9397-08002B2CF9AE}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</vt:lpwstr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iniciatívny materiál</vt:lpwstr>
  </property>
  <property name="FSC#SKEDITIONSLOVLEX@103.510:plnynazovpredpis" pid="18" fmtid="{D5CDD505-2E9C-101B-9397-08002B2CF9AE}">
    <vt:lpwstr> Zákon, ktorým sa mení a dopĺňa zákon č. 142/2000 Z. z. o metrológii a o zmene a doplnení niektorých zákonov v znení neskorších predpisov</vt:lpwstr>
  </property>
  <property name="FSC#SKEDITIONSLOVLEX@103.510:rezortcislopredpis" pid="19" fmtid="{D5CDD505-2E9C-101B-9397-08002B2CF9AE}">
    <vt:lpwstr>2016/300/005449/01861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LP/2016/768</vt:lpwstr>
  </property>
  <property name="FSC#SKEDITIONSLOVLEX@103.510:typsprievdok" pid="29" fmtid="{D5CDD505-2E9C-101B-9397-08002B2CF9AE}">
    <vt:lpwstr>Návrh uznesenia vlády Slovenskej republiky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>je upravená v práve Európskej únie</vt:lpwstr>
  </property>
  <property name="FSC#SKEDITIONSLOVLEX@103.510:AttrStrListDocPropPrimarnePravoEU" pid="38" fmtid="{D5CDD505-2E9C-101B-9397-08002B2CF9AE}">
    <vt:lpwstr>čl. 34, čl. 36 a čl. 114 Zmluvy o fungovaní Európskej únie (Ú. v. EÚ C 326/01, 26.10.2012) </vt:lpwstr>
  </property>
  <property name="FSC#SKEDITIONSLOVLEX@103.510:AttrStrListDocPropSekundarneLegPravoPO" pid="39" fmtid="{D5CDD505-2E9C-101B-9397-08002B2CF9AE}">
    <vt:lpwstr/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>Smernica Rady 76/211/EHS z 20. januára 1976 o aproximácii právnych predpisov členských štátov týkajúcich sa plnenia určitých spotrebiteľsky balených výrobkov podľa hmotnosti alebo objemu (Mimoriadne vydanie Ú. v. ES, kap. 13/zv. 3) v znení smernice Komisie 78/891/EHS z 28. septembra 1978 (Mimoriadne vydanie Ú. v. ES, kap. 13/zv. 5) a smernice Európskeho parlamentu a Rady 2007/45/ES z 5. septembra 2007 (Ú. v. EÚ L 247, 21.9.2007). _x000d__x000a_Smernica Rady 80/181/EHS z 20. decembra 1979 o aproximácii právnych predpisov členských štátov, týkajúcich sa meracích jednotiek a rušiaca smernicu 71/354/EHS (Mimoriadne vydanie Ú. v. ES, kap. 13/zv. 6) v znení smernice Rady 85/1/EHS z 18. decembra 1984 (Mimoriadne vydanie Ú. v. ES, kap. 11/zv. 056), smernice Rady 89/617/EHS z 27. novembra 1989 (Mimoriadne vydanie Ú. v. ES, kap. 13/zv. 010), smernice 1999/103/ES Európskeho parlamentu a Rady z 24. januára 2000 (Mimoriadne vydanie Ú. v. ES, kap. 13/zv. 24) a smernice Európskeho parlamentu a Rady 2009/3/ES z 11. marca 2009 (Ú. v. EÚ L 114, 7.5.2009). _x000d__x000a_Smernica Európskeho parlamentu a Rady 2009/34/ES z 23. apríla 2009 o spoločných ustanoveniach pre meradlá a metódy metrologickej kontroly (Ú. v. EÚ L 106, 28.04.2009). _x000d__x000a_Nariadenie Európskeho parlamentu a Rady (ES) č. 764/2008 z 9. júla 2008, ktorým sa ustanovujú postupy týkajúce sa uplatňovania určitých vnútroštátnych technických pravidiel na výrobky, ktoré sú v súlade s právnymi predpismi uvedené na trh v inom členskom štáte, a ktorým sa zrušuje rozhodnutie č. 3052/95/ES (Ú. v. EÚ L 218/21). _x000d__x000a_Nariadenie Európskeho parlamentu a Rady (ES) č. 765/2008 z 9. júla 2008, ktorým sa stanovujú požiadavky akreditácie a dohľadu nad trhom v súvislosti s uvádzaním výrobkov na trh a ktorým sa zrušuje nariadenie (EHS) č. 339/93 (Ú. v. EÚ L 218/30). </vt:lpwstr>
  </property>
  <property name="FSC#SKEDITIONSLOVLEX@103.510:AttrStrListDocPropProblematikaPPb" pid="42" fmtid="{D5CDD505-2E9C-101B-9397-08002B2CF9AE}">
    <vt:lpwstr>nie je obsiahnutá v judikatúre Súdneho dvora Európskej únie</vt:lpwstr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>bezpredmetné  </vt:lpwstr>
  </property>
  <property name="FSC#SKEDITIONSLOVLEX@103.510:AttrStrListDocPropLehotaNaPredlozenie" pid="45" fmtid="{D5CDD505-2E9C-101B-9397-08002B2CF9AE}">
    <vt:lpwstr>bezpredmetné</vt:lpwstr>
  </property>
  <property name="FSC#SKEDITIONSLOVLEX@103.510:AttrStrListDocPropInfoZaciatokKonania" pid="46" fmtid="{D5CDD505-2E9C-101B-9397-08002B2CF9AE}">
    <vt:lpwstr>nebolo začaté</vt:lpwstr>
  </property>
  <property name="FSC#SKEDITIONSLOVLEX@103.510:AttrStrListDocPropInfoUzPreberanePP" pid="47" fmtid="{D5CDD505-2E9C-101B-9397-08002B2CF9AE}">
    <vt:lpwstr>- zákon č. 142/2000 Z. z. o metrológii a o zmene a doplnení niektorých zákonov v znení neskorších predpisov, _x000d__x000a_- vyhláška Úradu pre normalizáciu, metrológiu a skúšobníctvo Slovenskej republiky č. 210/2000 Z. z. o meradlách a metrologickej kontrole v znení neskorších predpisov, _x000d__x000a_- vyhláška Úradu pre normalizáciu, metrológiu a skúšobníctvo Slovenskej republiky č. 207/2000 Z. z. o označenom spotrebiteľskom balení v znení neskorších predpisov. </vt:lpwstr>
  </property>
  <property name="FSC#SKEDITIONSLOVLEX@103.510:AttrStrListDocPropStupenZlucitelnostiPP" pid="48" fmtid="{D5CDD505-2E9C-101B-9397-08002B2CF9AE}">
    <vt:lpwstr>úplný</vt:lpwstr>
  </property>
  <property name="FSC#SKEDITIONSLOVLEX@103.510:AttrStrListDocPropGestorSpolupRezorty" pid="49" fmtid="{D5CDD505-2E9C-101B-9397-08002B2CF9AE}">
    <vt:lpwstr>Úrad pre normalizáciu, metrológiu a skúšobníctvo Slovenskej republiky</vt:lpwstr>
  </property>
  <property name="FSC#SKEDITIONSLOVLEX@103.510:AttrDateDocPropZaciatokPKK" pid="50" fmtid="{D5CDD505-2E9C-101B-9397-08002B2CF9AE}">
    <vt:lpwstr>22. 6. 2016</vt:lpwstr>
  </property>
  <property name="FSC#SKEDITIONSLOVLEX@103.510:AttrDateDocPropUkonceniePKK" pid="51" fmtid="{D5CDD505-2E9C-101B-9397-08002B2CF9AE}">
    <vt:lpwstr>3. 8. 2016</vt:lpwstr>
  </property>
  <property name="FSC#SKEDITIONSLOVLEX@103.510:AttrStrDocPropVplyvRozpocetVS" pid="52" fmtid="{D5CDD505-2E9C-101B-9397-08002B2CF9AE}">
    <vt:lpwstr>Pozitívne</vt:lpwstr>
  </property>
  <property name="FSC#SKEDITIONSLOVLEX@103.510:AttrStrDocPropVplyvPodnikatelskeProstr" pid="53" fmtid="{D5CDD505-2E9C-101B-9397-08002B2CF9AE}">
    <vt:lpwstr>Negatívne</vt:lpwstr>
  </property>
  <property name="FSC#SKEDITIONSLOVLEX@103.510:AttrStrDocPropVplyvSocialny" pid="54" fmtid="{D5CDD505-2E9C-101B-9397-08002B2CF9AE}">
    <vt:lpwstr>Žiadne</vt:lpwstr>
  </property>
  <property name="FSC#SKEDITIONSLOVLEX@103.510:AttrStrDocPropVplyvNaZivotProstr" pid="55" fmtid="{D5CDD505-2E9C-101B-9397-08002B2CF9AE}">
    <vt:lpwstr>Žiadne</vt:lpwstr>
  </property>
  <property name="FSC#SKEDITIONSLOVLEX@103.510:AttrStrDocPropVplyvNaInformatizaciu" pid="56" fmtid="{D5CDD505-2E9C-101B-9397-08002B2CF9AE}">
    <vt:lpwstr>Žiadne</vt:lpwstr>
  </property>
  <property name="FSC#SKEDITIONSLOVLEX@103.510:AttrStrListDocPropPoznamkaVplyv" pid="57" fmtid="{D5CDD505-2E9C-101B-9397-08002B2CF9AE}">
    <vt:lpwstr>Predkladaný návrh zákona má pozitívny vplyv na rozpočet verejnej správy z dôvodu úpravy sadzieb pokút, a teda ide o príjmy z pokút, ktoré sú rozpočtované pre kapitolu. Nakoľko množstvo zistených porušení zákona závisí od aktivity orgánu metrologického dozoru pri zisťovaní porušenia zákona a zároveň od úrovne dodržiavania všeobecne záväzných právnych predpisov orgánmi štátnej správy, podnikateľmi a inými právnickými osobami, ÚNMS SR nevie vyčísliť vplyv uložených pokút na rozpočet verejnej správy.</vt:lpwstr>
  </property>
  <property name="FSC#SKEDITIONSLOVLEX@103.510:AttrStrListDocPropAltRiesenia" pid="58" fmtid="{D5CDD505-2E9C-101B-9397-08002B2CF9AE}">
    <vt:lpwstr>Alternatívne riešenia neboli zvažované.</vt:lpwstr>
  </property>
  <property name="FSC#SKEDITIONSLOVLEX@103.510:AttrStrListDocPropStanoviskoGest" pid="59" fmtid="{D5CDD505-2E9C-101B-9397-08002B2CF9AE}">
    <vt:lpwstr>Návrh zákona bol v dňoch od 22. júna 2016 do 4. júla 2016 predmetom predbežného pripomienkového konania, v rámci ktorého Stála pracovná komisia Legislatívnej rady vlády Slovenskej republiky na posudzovanie vybraných vplyvov (ďalej len „Komisia“) zaujala k materiálu nesúhlasné stanovisko. Následne bol návrh zákona v dňoch od 19. júla 2016 do 3. augusta 2016 predmetom opätovného predbežného pripomienkového konania, v rámci ktorého Komisia zaujala k materiálu súhlasné stanovisko a neuplatnila žiadne pripomienky.</vt:lpwstr>
  </property>
  <property name="FSC#SKEDITIONSLOVLEX@103.510:AttrStrListDocPropTextKomunike" pid="60" fmtid="{D5CDD505-2E9C-101B-9397-08002B2CF9AE}">
    <vt:lpwstr>Vláda Slovenskej republiky na svojom rokovaní dňa ....................... prerokovala a schválila návrh zákona ktorým sa mení a dopĺňa zákon č. 142/2000 Z. z. o metrológii a o zmene a doplnení niektorých zákonov v znení neskorších predpisov.</vt:lpwstr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republiky_x000d__x000a_minister hospodárstva Slovenskej republiky_x000d__x000a_predseda Úradu pre normalizáciu, metrológiu a skúšobníctvo Slovenskej republiky</vt:lpwstr>
  </property>
  <property name="FSC#SKEDITIONSLOVLEX@103.510:AttrStrListDocPropUznesenieNaVedomie" pid="129" fmtid="{D5CDD505-2E9C-101B-9397-08002B2CF9AE}">
    <vt:lpwstr>predseda Národnej rady Slovenskej republiky</vt:lpwstr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 style="text-align: justify;"&gt;Návrh zákona, ktorým sa mení a&amp;nbsp;dopĺňa zákon č. 142/2000 Z.&amp;nbsp;z. o&amp;nbsp;metrológii a&amp;nbsp;o&amp;nbsp;zmene a&amp;nbsp;doplnení niektorých zákonov v&amp;nbsp;znení neskorších predpisov&amp;nbsp;predkladá predseda Úradu pre normalizáciu, metrológiu a&amp;nbsp;skúšobníctvo Slovenskej republiky na základe vlastnej iniciatívy.&lt;/p&gt;&lt;p style="text-align: justify;"&gt;Návrh zákona bol v&amp;nbsp;legislatívnom procese už v&amp;nbsp;roku 2015, avšak bol späťvzatý v&amp;nbsp;druhom čítaní v&amp;nbsp;Národnej rade Slovenskej republiky z&amp;nbsp;dôvodu rozporov, ktoré vznikli počas rokovania Ústavnoprávneho výboru Národnej rady Slovenskej republiky. Predkladaný návrh zákona je totožný s&amp;nbsp;návrhom z&amp;nbsp;roku 2015, pričom zohľadňuje pripomienky výborov Národnej rady Slovenskej republiky.&lt;/p&gt;&lt;p style="text-align: justify;"&gt;Návrh zákona vychádza z&amp;nbsp;požiadaviek aplikačnej praxe a&amp;nbsp;jeho cieľom je upraviť v&amp;nbsp;praxi nejednoznačné a&amp;nbsp;ťažko vykonateľné ustanovenia, ktoré musia dodržiavať jednotlivé subjekty pôsobiace v&amp;nbsp;oblasti metrológie na území Slovenskej republiky. Uvedený návrh zákona v&amp;nbsp;plnej miere akceptuje požiadavky vyplývajúce z&amp;nbsp;medzinárodných aj európskych dokumentov, ktoré sú kladené na meradlá, metrologické výkony, spotrebiteľsky balené výrobky a&amp;nbsp;na metrológiu ako takú.&lt;/p&gt;&lt;p style="text-align: justify;"&gt;Návrhom zákona sa má dosiahnuť vyšší stupeň zosúladenia s&amp;nbsp;porovnateľnými mechanizmami v&amp;nbsp;iných štátoch a&amp;nbsp;preventívne pôsobenie v&amp;nbsp;záujme ochrany spotrebiteľov pred výrobkami alebo službami, ktoré by mohli ohroziť ich životy, zdravie, či majetok. Návrh zákona spresňuje niektoré definície týkajúce sa meradiel a špecifikáciu niektorých ustanovení týkajúcich sa overovania určených meradiel. Návrh zákona ďalej spresňuje požiadavky na&amp;nbsp;spotrebiteľsky balené výrobky, niektoré požiadavky na proces autorizácie a&amp;nbsp;činnosť autorizovaných a&amp;nbsp;registrovaných osôb, upravuje postavenie Slovenského metrologického ústavu, ktorý už nebude orgánom štátnej správy, a&amp;nbsp;preto zabezpečuje prechod všetkých jeho kompetencií ako orgánu štátnej správy na Úrad pre normalizáciu, metrológiu a&amp;nbsp;skúšobníctvo Slovenskej republiky, upravuje rozsah pôsobnosti Slovenského metrologického inšpektorátu, spresňuje ustanovenia o&amp;nbsp;výkone metrologického dozoru a vzťah k&amp;nbsp;zahraničiu pri uvádzaní určených meradiel na trh a&amp;nbsp;ich následnej metrologickej kontrole.&lt;/p&gt;&lt;p style="text-align: justify;"&gt;Návrh zákona nebude predmetom vnútrokomunitárneho pripomienkového konania.&lt;/p&gt;&lt;p style="text-align: justify;"&gt;Návrh zákona bol v&amp;nbsp;dňoch od 22. júna do 4. júla 2016 predmetom predbežného pripomienkového konania a v dňoch od 19. júla 2016 do 3. augusta 2016 predmetom opätovného predbežného pripomienkového konania, v rámci ktorého Stála pracovná komisia Legislatívnej rady vlády Slovenskej republiky na posudzovanie vybraných vplyvov zaujala k materiálu súhlasné stanovisko. Návrh zákona bol v&amp;nbsp;dňoch od 8. augusta do 26. augusta 2016 predmetom medzirezortného pripomienkového konania, ktorého výsledok je uvedený vo vyhodnotení medzirezortného pripomienkového konania a&amp;nbsp;na rokovanie Legislatívnej rady vlády Slovenskej republiky sa predkladá bez rozporov.&lt;/p&gt;&lt;p style="text-align: justify;"&gt;Účinnosť návrhu zákona sa navrhuje na 1. januára 2017, okrem čl. I § 23 ods. 2 písm. c) bodu 32, ktorý nadobúda účinnosť 1. januára 2018, čím sa zabezpečí dostatočne dlhá legisvakančná doba na oboznámenie sa s návrhom zákona.&lt;/p&gt;&lt;p style="text-align: justify;"&gt;Návrh zákona nemá sociálny vplyv, vplyv na životné prostredie, vplyv na informatizáciu spoločnosti, ani na služby verejnej správy pre občana. Návrh zákona má pozitívny vplyv na rozpočet verejnej správy a&amp;nbsp;negatívny vplyv na podnikateľské prostredie.&lt;/p&gt;&lt;p style="text-align: justify;"&gt;Návrh zákona je v súlade s Ústavou Slovenskej republiky, so zákonmi a&amp;nbsp;ostatnými všeobecne záväznými právnymi predpismi platnými v Slovenskej republike,&amp;nbsp;s medzinárodnými zmluvami, ktorými je Slovenská republika viazaná, ako aj s&amp;nbsp;právom&amp;nbsp;Európskej únie.&lt;/p&gt;</vt:lpwstr>
  </property>
  <property name="FSC#SKEDITIONSLOVLEX@103.510:dalsipredkladatel" pid="132" fmtid="{D5CDD505-2E9C-101B-9397-08002B2CF9AE}">
    <vt:lpwstr/>
  </property>
  <property name="FSC#SKEDITIONSLOVLEX@103.510:funkciaPred" pid="133" fmtid="{D5CDD505-2E9C-101B-9397-08002B2CF9AE}">
    <vt:lpwstr/>
  </property>
  <property name="FSC#SKEDITIONSLOVLEX@103.510:funkciaPredAkuzativ" pid="134" fmtid="{D5CDD505-2E9C-101B-9397-08002B2CF9AE}">
    <vt:lpwstr/>
  </property>
  <property name="FSC#SKEDITIONSLOVLEX@103.510:funkciaPredDativ" pid="135" fmtid="{D5CDD505-2E9C-101B-9397-08002B2CF9AE}">
    <vt:lpwstr/>
  </property>
  <property name="FSC#SKEDITIONSLOVLEX@103.510:funkciaZodpPred" pid="136" fmtid="{D5CDD505-2E9C-101B-9397-08002B2CF9AE}">
    <vt:lpwstr>predseda Úradu pre normalizáciu, metrológiu a skúšobníctvo Slovenskej republiky</vt:lpwstr>
  </property>
  <property name="FSC#SKEDITIONSLOVLEX@103.510:funkciaZodpPredAkuzativ" pid="137" fmtid="{D5CDD505-2E9C-101B-9397-08002B2CF9AE}">
    <vt:lpwstr>predsedovi Úradu pre normalizáciu, metrológiu a skúšobníctvo Slovenskej republiky</vt:lpwstr>
  </property>
  <property name="FSC#SKEDITIONSLOVLEX@103.510:funkciaZodpPredDativ" pid="138" fmtid="{D5CDD505-2E9C-101B-9397-08002B2CF9AE}">
    <vt:lpwstr>predsedu Úradu pre normalizáciu, metrológiu a skúšobníctvo Slovenskej republiky</vt:lpwstr>
  </property>
  <property name="FSC#SKEDITIONSLOVLEX@103.510:funkciaDalsiPred" pid="139" fmtid="{D5CDD505-2E9C-101B-9397-08002B2CF9AE}">
    <vt:lpwstr/>
  </property>
  <property name="FSC#SKEDITIONSLOVLEX@103.510:funkciaDalsiPredAkuzativ" pid="140" fmtid="{D5CDD505-2E9C-101B-9397-08002B2CF9AE}">
    <vt:lpwstr/>
  </property>
  <property name="FSC#SKEDITIONSLOVLEX@103.510:funkciaDalsiPredDativ" pid="141" fmtid="{D5CDD505-2E9C-101B-9397-08002B2CF9AE}">
    <vt:lpwstr/>
  </property>
  <property name="FSC#SKEDITIONSLOVLEX@103.510:predkladateliaObalSD" pid="142" fmtid="{D5CDD505-2E9C-101B-9397-08002B2CF9AE}">
    <vt:lpwstr>Ing. Pavol Pavlis_x000d__x000a_predseda Úradu pre normalizáciu, metrológiu a skúšobníctvo Slovenskej republiky</vt:lpwstr>
  </property>
  <property name="FSC#SKEDITIONSLOVLEX@103.510:spravaucastverej" pid="143" fmtid="{D5CDD505-2E9C-101B-9397-08002B2CF9AE}">
    <vt:lpwstr>&lt;p&gt;Verejnosť bola o&amp;nbsp;príprave návrhu zákona, ktorým sa mení a&amp;nbsp;dopĺňa zákon č. 142/2000 Z. z. o&amp;nbsp;metrológii a&amp;nbsp;o&amp;nbsp;zmene a&amp;nbsp;doplnení niektorých zákonov v&amp;nbsp;znení&amp;nbsp;neskorších predpisov a&amp;nbsp;ktorým sa mení zákon Národnej rady Slovenskej republiky č. 145/1995 Z. z. o správnych poplatkoch v znení neskorších predpisov informovaná prostredníctvom predbežnej informácie č. PI/2016/69 zverejnenej v informačnom systéme verejnej správy Slov-Lex.&lt;/p&gt;&lt;p&gt;K&amp;nbsp;predbežnej informácií č. PI/2016/69&amp;nbsp;&lt;strong&gt;neboli zo strany verejnosti predložené žiadne pripomienky a&amp;nbsp;návrhy.&lt;/strong&gt;&lt;/p&gt;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2016</vt:lpwstr>
  </property>
</Properties>
</file>