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1E4B8E" w:rsidRDefault="001E4B8E">
      <w:pPr>
        <w:jc w:val="center"/>
        <w:divId w:val="154536730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 z ... 2016 o štátnom rozpočte na rok 2017 a Návrh rozpočtu verejnej správy na roky 2017 až 2019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1E4B8E" w:rsidP="001E4B8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27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E4B8E" w:rsidP="001E4B8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27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E4B8E" w:rsidP="001E4B8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E4B8E" w:rsidP="001E4B8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E4B8E" w:rsidP="001E4B8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9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1E4B8E" w:rsidRDefault="001E4B8E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1E4B8E">
        <w:trPr>
          <w:divId w:val="212114268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Súdnej rady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informačná služba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4B8E">
        <w:trPr>
          <w:divId w:val="21211426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 (25o,2z)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B8E" w:rsidRDefault="001E4B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1E4B8E" w:rsidRDefault="001E4B8E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631"/>
        <w:gridCol w:w="643"/>
        <w:gridCol w:w="643"/>
        <w:gridCol w:w="3970"/>
      </w:tblGrid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obalu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obalu materiálu je potrebné odstrániť duplicitné označenie „z ... 2016“ a vypustiť z obsahu materiálu bod 10 ako duplicitný s bodom 7.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Obal materiálu upravený, návrh zákona o štátnom rozpočte bude predkladaný v rámci návrhu rozpočtu verejnej správy.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Klub 500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všeobecne k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Klub 500 nesúhlasí s obsahom predloženého zákona, nakoľko neobsahuje výšku finančných prostriedkov v jednotlivých oblastiach. Materiál a jeho odborné pripomienkovanie, čo je obsahom MPK, tým stráca význam. Klub 500 zásadne nesúhlasí, aby tak ako vyplýva z predkladanej legislatívy, boli zvyšované príjmy štátneho rozpočtu na úkor podnikateľských subjektov zavádzaním nových daní, odvodov a poplatkov.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Vzhľadom na skutočnosť, že rokovania o rozpočte verejnej správy na roky 2017 až 2019 v čase predkladania návrhu zákona na medzirezortné pripomienkové konanie neboli ukončené, návrh zákona nemohol obsahovať číselné údaje a prílohy k zákonu.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KOZSR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ZÁKON z ... 2016 o štátnom rozpočte na rok 2017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Predložený návrh zákona nemá z pohľadu KOZ SR očakávanú výpovednú hodnotu, nakoľko v ňom absentujú akékoľvek údaje. KOZ SR nepovažuje za korektné, aby medzirezortné pripomienkové konanie (MPK) prebiehalo k prázdnemu dokumentu. V takejto fáze rozpracovania návrhu nie je možné formulovať konkrétne pripomienky, čo však neznamená, že by si KOZ SR v rámci MPK ku kompletnému návrhu zákona o štátnom rozpočte na rok 2017 žiadne neuplatňovala. Zákon 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štátnom rozpočte je možné posúdiť len ak je jeho súčasťou aj „Návrh rozpočtu verejnej správy na roky 2017 až 2019“ vrátane výdavkov jednotlivých kapitol. S prihliadnutím na prebiehajúce kolektívne vyjednávanie vo verejnom sektore, KOZ SR požaduje vytvoriť dostatočnú rezervu na reálne navýšenie výdavkov na školstvo a zdravotníctvo vrátane rastu miezd štátnych zamestnancov a zamestnancov pracujúcich vo verejnom záujme.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Vzhľadom na skutočnosť, že rokovania o rozpočte verejnej správy na roky 2017 až 2019 v čase predkladania návrhu zákona na medzirezortné pripomienkové konanie neboli ukončené, návrh zákona nemohol obsahovať číselné údaje a prílohy k zákonu. Návrh zákona o štátnom rozpočte bude predkladaný v rámci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návrhu rozpočtu verejnej správy.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KSK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KSR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 ods. 1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2 ods. 1 odporúčame slová „v systematizácii“ nahradiť slovami „systematizácie v štátnej službe“ (ide o úpravu počtu miest a s tým súvisiaceho objemu finančných prostriedkov na služobné príjmy v štátnej službe). Zároveň odporúčame v osobitnej časti dôvodovej správy k § 2 v poslednej vete za slovami „vykonávanie úprav systematizácie“ vložiť slová „v štátnej službe“ (legislatívna skratka v § 5 ods. 1 zákona č. 73/1998 Z. z., aj v § 5 ods. 1 zákona č. 200/1998 Z. z.).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Výraz „systemizácia“ je vo všeobecnosti používaný v ustanoveniach citovaných zákonov. Konkrétne aj v citovanom ustanovení § 5 ods. 3 zákona č. 73/1998 Z. z. je uplatnený pojem „systemizácia“ bez slov „v štátnej službe“. Podobne je to aj v zákone č. 200/1998 Z. z.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5 ods. 3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5 ods. 3 pred slovami „Horskej záchrannej služby“ odporúčame vložiť slovo „príslušníkov“ (ako v § 1 ods. 2 a 3 zákona č. 315/2001 Z. z.).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doplnený.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 ods. 4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5 ods. 4 odporúčame slová „príslušníkov Policajného zboru, Slovenskej informačnej služby, Zboru väzenskej a justičnej stráže, Národného bezpečnostného úradu“ nahradiť slovom „policajtov“ (ako v odseku 6), resp. odporúčame zvážiť nahradenie slov „Slovenskej informačnej služby, Zboru väzenskej a justičnej stráže,“ slovami „príslušníkov Slovenskej informačnej služby, príslušníkov Zboru väzenskej a justičnej stráže, príslušníkov“ (ako v § 1 ods. 3 zákona č. 73/1998 Z. z.).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je v súlade s § 1 ods. 1 zákona č. 73/1998 Z. z., ktorý upravuje postavenie „príslušníkov“, avšak v zmysle zákona sa používa aj pojem „policajt“, ktorý je používaný v § 5 ods. 6, keďže v § 5 ods. 4 už boli zadefinovaní príslušníci konkrétnych zložiek.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 ods. 6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5 ods. 6 odporúčame slová „zboru a Horskej“ nahradiť slovami „zboru, príslušníkov Horskej“ (čl. 6 ods. 6 Legislatívnych pravidiel vlády SR).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doplnený.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osobitnej časti dôvodovej správy k § 5</w:t>
            </w:r>
            <w:r>
              <w:rPr>
                <w:rFonts w:ascii="Times" w:hAnsi="Times" w:cs="Times"/>
                <w:sz w:val="25"/>
                <w:szCs w:val="25"/>
              </w:rPr>
              <w:br/>
              <w:t>V osobitnej časti dôvodovej správy k § 5 odporúčame upraviť prvý odsek tak, aby bol v súlade s § 5 navrhovaného zákona.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Znenie je v súlade s § 5 ods. 1 až 6, v ktorých sa ustanovuje: Podľa ods. 1 a 2 § 5, že zvýšenie na rok 2017 je nulové, ak sa v kolektívnych zmluvách vyššieho stupňa na rok 2017 nedohodne inak. Ods. 3 § 5 je potrebné vnímať v súčinnosti s ods. 6 § 5, kde sa ustanovuje, že sa stupnica platových taríf príslušníkov Hasičského a záchranného zboru a príslušníkov Horskej záchrannej služby zvýši o rovnaké percento, alebo o rovnaký spôsob a rovnaký termín účinnosti, t. j. tak ako sa dohodne v kolektívnej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zmluve vyššieho stupňa v štátnej službe na rok 2017.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osobitnej časti dôvodovej správy k §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preformulovať znenie odôvodnenia v osobitnej časti dôvodovej správy k § 5. Odôvodnenie: Potreba spresnenia a odstránenia zmätočnosti v súlade so znením § 5 ods. 1 až 3.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je v súlade s § 5 ods. 1. Vyjadruje, že na rok 2017 sa nenavrhuje valorizácia, t. j. uplatňuje sa zvýšenie o 0 %, ak sa v kolektívnych zmluvách vyššieho stupňa na rok 2017 nedohodne inak.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poznámke pod čiarou k odkazu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poznámke pod čiarou k odkazu 9 citáciu „neskorších predpisov.“ nahradiť citáciou „zákona č. 416/2003 Z. z.“.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je v súlade s legislatívnymi pravidlami, ustanovenie § 2 ods. 3 písm. d) zákona č. 2/1991 Zb. bolo novelizované viackrát.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obalu materiálu do MPK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odstrániť duplicitné označenie v záhlaví obalu "z ... 2016" a ponechať len prvé označenie. Rovnako navrhujeme odstrániť duplicitné uvedenie "doložky zlučiteľnosti" v obsahu materiálu na mieste č. 10.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Obal materiálu upravený, návrh zákona o štátnom rozpočte bude predkladaný v rámci návrhu rozpočtu verejnej správy.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§ 6 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životného prostredia upozorňuje na nemožnosť realizácie osobitného odvodu zo zisku po zdanení v rokoch 2017-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2019 z dôvodu nedostatočnej výšky plánovaného hospodárskeho výsledku umožňujúceho realizáciu odvodu, ako aj z dôvodu nedostatočnej výšky cash-flow za predpokladu realizácie nevyhnutných rekonštrukcií, t.j. rekonštrukcií turbín a zariadení vodných elektrární VD Gabčíkovo (tzv. generálne opravy) a rekonštrukcie plavebných komôr VD Gabčíkovo, spolufinancovanej zo zdrojov Európskej komisie. Predpoklad hospodárenia Vodohospodárskej výstavby, š.p. na rok 2017 kalkuluje s poklesom ceny silovej elektriny na úroveň 25,82 Eur/MWh, čo v porovnaní s priemernou cenou roka 2014 predstavuje pokles o takmer 12 Eur/MWh. Predpokladaný zisk podniku po zdanení na rok 2017, zohľadňujúci pokles ceny elektriny a vynaloženie nákladov na úrovni potrebnej pre zabezpečenie plynulej a bezpečnej prevádzky vodných diel, dosahuje výšku 470 tis. eur. Na základe uvedeného a vzhľadom na prebiehajúce rokovania o návrhu rozpočtu verejnej správy na roky 2017 až 2019 považuje Ministerstvo životného prostredia za potrebné z návrhu zákona vypustiť povinnosť akéhokoľvek osobitného odvodu zo zisku pred zdanením pre podnik VV, š.p., za rok 2017 (§ 6 návrhu zákona o štátnom rozpočte na rok 2017).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Bude predmetom ďalších rokovaní, ktorých výsledky sa premietnu do návrhu rozpočtu verejnej správy, ktorý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predloží vláda do 15.10.2016 na rokovanie Národnej rady SR.</w:t>
            </w: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ŠP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Zákon z ... 2016 o štátnom rozpočte na rok 2017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4B8E">
        <w:trPr>
          <w:divId w:val="184262392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Na Váš návrh štátneho rozpočtu bez jediného čísla zasielame naše stanovisko bez jediného slova.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B8E" w:rsidRDefault="001E4B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Vzhľadom na skutočnosť, že rokovania o rozpočte verejnej správy na roky 2017 až 2019 v čase predkladania návrhu zákona na medzirezortné pripomienkové konanie neboli ukončené, návrh zákona nemohol obsahovať číselné údaje a prílohy k zákonu.</w:t>
            </w:r>
          </w:p>
        </w:tc>
      </w:tr>
    </w:tbl>
    <w:p w:rsidR="00154A91" w:rsidRPr="00024402" w:rsidRDefault="00154A91" w:rsidP="00CE47A6">
      <w:bookmarkStart w:id="0" w:name="_GoBack"/>
      <w:bookmarkEnd w:id="0"/>
    </w:p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E8" w:rsidRDefault="00B278E8" w:rsidP="000A67D5">
      <w:pPr>
        <w:spacing w:after="0" w:line="240" w:lineRule="auto"/>
      </w:pPr>
      <w:r>
        <w:separator/>
      </w:r>
    </w:p>
  </w:endnote>
  <w:endnote w:type="continuationSeparator" w:id="0">
    <w:p w:rsidR="00B278E8" w:rsidRDefault="00B278E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E8" w:rsidRDefault="00B278E8" w:rsidP="000A67D5">
      <w:pPr>
        <w:spacing w:after="0" w:line="240" w:lineRule="auto"/>
      </w:pPr>
      <w:r>
        <w:separator/>
      </w:r>
    </w:p>
  </w:footnote>
  <w:footnote w:type="continuationSeparator" w:id="0">
    <w:p w:rsidR="00B278E8" w:rsidRDefault="00B278E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E4B8E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6B1BA6"/>
    <w:rsid w:val="007156F5"/>
    <w:rsid w:val="007A1010"/>
    <w:rsid w:val="007B7F1A"/>
    <w:rsid w:val="007D7AE6"/>
    <w:rsid w:val="007E4294"/>
    <w:rsid w:val="0080418F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278E8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6.8.2016 8:14:55"/>
    <f:field ref="objchangedby" par="" text="Administrator, System"/>
    <f:field ref="objmodifiedat" par="" text="16.8.2016 8:15:0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2016-10-03T11:13:00Z</dcterms:created>
  <dcterms:modified xsi:type="dcterms:W3CDTF">2016-10-03T11:13:00Z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align="center"&gt;&amp;nbsp;&lt;/p&gt;&lt;p&gt;Verejnosť bola o príprave návrhu zákona o štátnom rozpočte na rok 2017 informovaná prostredníctvom predbežnej informácie zverejnenej na portáli, ktorý je súčasťou informačného systému verejnej správy Slov-lex.&lt;/p&gt;&lt;p&gt;Účelom p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Rokovanie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Mgr. Alena Fumačová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z ... 2016 o štátnom rozpočte na rok 2017 a Návrh rozpočtu verejnej správy na roky 2017 až 2019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podľa zákona č. 523/2004 Z. z. o rozpočtových pravidlách verejnej správy a o zmene a doplnení niektorých zákonov v znení neskorších predpisov </vt:lpwstr>
  </property>
  <property fmtid="{D5CDD505-2E9C-101B-9397-08002B2CF9AE}" pid="22" name="FSC#SKEDITIONSLOVLEX@103.510:plnynazovpredpis">
    <vt:lpwstr> Zákon z ... 2016 o štátnom rozpočte na rok 2017 a Návrh rozpočtu verejnej správy na roky 2017 až 2019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MF/016525/2016-41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LP/2016/733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>V súlade s Jednotnou metodikou na posudzovanie vybraných vplyvov sa na návrh zákona o štátnom rozpočte táto metodika nevzťahuje.</vt:lpwstr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 z ... 2016 o štátnom rozpočte na rok 2017.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financií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financií Slovenskej republiky</vt:lpwstr>
  </property>
  <property fmtid="{D5CDD505-2E9C-101B-9397-08002B2CF9AE}" pid="141" name="FSC#SKEDITIONSLOVLEX@103.510:funkciaZodpPredAkuzativ">
    <vt:lpwstr>ministrovi financií Slovenskej republiky</vt:lpwstr>
  </property>
  <property fmtid="{D5CDD505-2E9C-101B-9397-08002B2CF9AE}" pid="142" name="FSC#SKEDITIONSLOVLEX@103.510:funkciaZodpPredDativ">
    <vt:lpwstr>ministra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Kažimír_x000d_
minister financií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align="center"&gt;&amp;nbsp;&lt;/p&gt;&lt;p style="text-align: justify;"&gt;Návrh zákona o štátnom rozpočte na rok 2017 sa predkladá podľa článku 58 Ústavy Slovenskej republiky a podľa § 6 zákona č. 523/2004 Z. z. o rozpočtových pravidlách verejnej správy a&amp;nbsp;o&amp;nbsp;z</vt:lpwstr>
  </property>
  <property fmtid="{D5CDD505-2E9C-101B-9397-08002B2CF9AE}" pid="149" name="FSC#COOSYSTEM@1.1:Container">
    <vt:lpwstr>COO.2145.1000.3.1571655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