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EB27ED">
        <w:rPr>
          <w:rFonts w:ascii="Arial Narrow" w:hAnsi="Arial Narrow" w:cs="Arial Narrow"/>
          <w:b/>
          <w:bCs/>
          <w:sz w:val="32"/>
          <w:szCs w:val="32"/>
        </w:rPr>
        <w:t>4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D1169B" w:rsidRDefault="00D1169B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D1169B" w:rsidRPr="00E97AC0" w:rsidRDefault="00D1169B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42E06" w:rsidRDefault="00EB27ED" w:rsidP="00EB27ED">
      <w:pPr>
        <w:jc w:val="center"/>
        <w:rPr>
          <w:rFonts w:ascii="Arial Narrow" w:hAnsi="Arial Narrow" w:cs="Arial Narrow"/>
          <w:b/>
          <w:bCs/>
        </w:rPr>
      </w:pPr>
      <w:r w:rsidRPr="00EB27ED">
        <w:rPr>
          <w:rFonts w:ascii="Arial Narrow" w:hAnsi="Arial Narrow" w:cs="Arial Narrow"/>
          <w:b/>
          <w:bCs/>
          <w:sz w:val="28"/>
          <w:szCs w:val="28"/>
        </w:rPr>
        <w:t>Návrh</w:t>
      </w:r>
      <w:r w:rsidR="00D1169B">
        <w:rPr>
          <w:rFonts w:ascii="Arial Narrow" w:hAnsi="Arial Narrow" w:cs="Arial Narrow"/>
          <w:b/>
          <w:bCs/>
          <w:sz w:val="28"/>
          <w:szCs w:val="28"/>
        </w:rPr>
        <w:t xml:space="preserve">u </w:t>
      </w:r>
      <w:r w:rsidRPr="00EB27ED">
        <w:rPr>
          <w:rFonts w:ascii="Arial Narrow" w:hAnsi="Arial Narrow" w:cs="Arial Narrow"/>
          <w:b/>
          <w:bCs/>
          <w:sz w:val="28"/>
          <w:szCs w:val="28"/>
        </w:rPr>
        <w:t xml:space="preserve"> Správy o plnení úloh vyplývajúcich z Národného programu aktívneho starnutia na roky 2014 – 2020</w:t>
      </w:r>
    </w:p>
    <w:p w:rsidR="00EB27ED" w:rsidRDefault="00EB27ED" w:rsidP="0015689C">
      <w:pPr>
        <w:rPr>
          <w:rFonts w:ascii="Arial Narrow" w:hAnsi="Arial Narrow" w:cs="Arial Narrow"/>
          <w:b/>
          <w:bCs/>
          <w:sz w:val="23"/>
          <w:szCs w:val="23"/>
        </w:rPr>
      </w:pPr>
    </w:p>
    <w:p w:rsidR="00D1169B" w:rsidRDefault="00D1169B" w:rsidP="0015689C">
      <w:pPr>
        <w:rPr>
          <w:rFonts w:ascii="Arial Narrow" w:hAnsi="Arial Narrow" w:cs="Arial Narrow"/>
          <w:b/>
          <w:bCs/>
          <w:sz w:val="23"/>
          <w:szCs w:val="23"/>
        </w:rPr>
      </w:pPr>
    </w:p>
    <w:p w:rsidR="00D1169B" w:rsidRDefault="00D00744" w:rsidP="0015689C">
      <w:pPr>
        <w:rPr>
          <w:rFonts w:ascii="Arial Narrow" w:hAnsi="Arial Narrow" w:cs="Arial Narrow"/>
          <w:b/>
          <w:bCs/>
          <w:sz w:val="23"/>
          <w:szCs w:val="23"/>
        </w:rPr>
      </w:pPr>
      <w:r w:rsidRPr="007D35E2">
        <w:rPr>
          <w:rFonts w:ascii="Arial Narrow" w:hAnsi="Arial Narrow" w:cs="Arial Narrow"/>
          <w:b/>
          <w:bCs/>
          <w:sz w:val="23"/>
          <w:szCs w:val="23"/>
        </w:rPr>
        <w:t>Všeobecne k</w:t>
      </w:r>
      <w:r w:rsidR="00D1169B">
        <w:rPr>
          <w:rFonts w:ascii="Arial Narrow" w:hAnsi="Arial Narrow" w:cs="Arial Narrow"/>
          <w:b/>
          <w:bCs/>
          <w:sz w:val="23"/>
          <w:szCs w:val="23"/>
        </w:rPr>
        <w:t> </w:t>
      </w:r>
      <w:r w:rsidR="00EB27ED">
        <w:rPr>
          <w:rFonts w:ascii="Arial Narrow" w:hAnsi="Arial Narrow" w:cs="Arial Narrow"/>
          <w:b/>
          <w:bCs/>
          <w:sz w:val="23"/>
          <w:szCs w:val="23"/>
        </w:rPr>
        <w:t>návrhu</w:t>
      </w:r>
    </w:p>
    <w:p w:rsidR="00B74AB5" w:rsidRPr="007D35E2" w:rsidRDefault="00EB27ED" w:rsidP="0015689C">
      <w:pPr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</w:p>
    <w:p w:rsidR="00EB27ED" w:rsidRDefault="00B42E06" w:rsidP="007D35E2">
      <w:pPr>
        <w:jc w:val="both"/>
        <w:rPr>
          <w:rFonts w:ascii="Arial Narrow" w:hAnsi="Arial Narrow" w:cs="Arial Narrow"/>
          <w:bCs/>
          <w:sz w:val="23"/>
          <w:szCs w:val="23"/>
        </w:rPr>
      </w:pPr>
      <w:r w:rsidRPr="007D35E2">
        <w:rPr>
          <w:rFonts w:ascii="Arial Narrow" w:hAnsi="Arial Narrow" w:cs="Arial Narrow"/>
          <w:bCs/>
          <w:sz w:val="23"/>
          <w:szCs w:val="23"/>
        </w:rPr>
        <w:t xml:space="preserve">Združenie miest a obcí Slovenska 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sa zapojilo do procesu vyhodnocovania plnenia Národného programu aktívneho starnutia na roky 2014-2020. Z pohľadu miestnej územnej samosprávy, tak ako to bolo </w:t>
      </w:r>
      <w:r w:rsidR="00577404">
        <w:rPr>
          <w:rFonts w:ascii="Arial Narrow" w:hAnsi="Arial Narrow" w:cs="Arial Narrow"/>
          <w:bCs/>
          <w:sz w:val="23"/>
          <w:szCs w:val="23"/>
        </w:rPr>
        <w:t>opakovane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577404">
        <w:rPr>
          <w:rFonts w:ascii="Arial Narrow" w:hAnsi="Arial Narrow" w:cs="Arial Narrow"/>
          <w:bCs/>
          <w:sz w:val="23"/>
          <w:szCs w:val="23"/>
        </w:rPr>
        <w:t>artikulované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, je stabilizácia systému sociálnych služieb a ich finančná vykonateľnosť predpokladom rozvoja programov a služieb smerujúcich k napĺňaniu cieľov NPAS. </w:t>
      </w:r>
    </w:p>
    <w:p w:rsidR="00EB27ED" w:rsidRDefault="00577404" w:rsidP="007D35E2">
      <w:pPr>
        <w:jc w:val="both"/>
        <w:rPr>
          <w:rFonts w:ascii="Arial Narrow" w:hAnsi="Arial Narrow" w:cs="Arial Narrow"/>
          <w:bCs/>
          <w:sz w:val="23"/>
          <w:szCs w:val="23"/>
        </w:rPr>
      </w:pPr>
      <w:r>
        <w:rPr>
          <w:rFonts w:ascii="Arial Narrow" w:hAnsi="Arial Narrow" w:cs="Arial Narrow"/>
          <w:bCs/>
          <w:sz w:val="23"/>
          <w:szCs w:val="23"/>
        </w:rPr>
        <w:t xml:space="preserve">ZMOS </w:t>
      </w:r>
      <w:r w:rsidR="00D1169B">
        <w:rPr>
          <w:rFonts w:ascii="Arial Narrow" w:hAnsi="Arial Narrow" w:cs="Arial Narrow"/>
          <w:bCs/>
          <w:sz w:val="23"/>
          <w:szCs w:val="23"/>
        </w:rPr>
        <w:t>prierezovo a permanentne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 odporúča</w:t>
      </w:r>
      <w:r>
        <w:rPr>
          <w:rFonts w:ascii="Arial Narrow" w:hAnsi="Arial Narrow" w:cs="Arial Narrow"/>
          <w:bCs/>
          <w:sz w:val="23"/>
          <w:szCs w:val="23"/>
        </w:rPr>
        <w:t xml:space="preserve"> gestorom,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 pri vše</w:t>
      </w:r>
      <w:r>
        <w:rPr>
          <w:rFonts w:ascii="Arial Narrow" w:hAnsi="Arial Narrow" w:cs="Arial Narrow"/>
          <w:bCs/>
          <w:sz w:val="23"/>
          <w:szCs w:val="23"/>
        </w:rPr>
        <w:t xml:space="preserve">tkých strategických dokumentoch, ktorých prípravy sa zúčastňuje, vymedziť </w:t>
      </w:r>
      <w:proofErr w:type="spellStart"/>
      <w:r w:rsidR="00EB27ED">
        <w:rPr>
          <w:rFonts w:ascii="Arial Narrow" w:hAnsi="Arial Narrow" w:cs="Arial Narrow"/>
          <w:bCs/>
          <w:sz w:val="23"/>
          <w:szCs w:val="23"/>
        </w:rPr>
        <w:t>evaluačn</w:t>
      </w:r>
      <w:r>
        <w:rPr>
          <w:rFonts w:ascii="Arial Narrow" w:hAnsi="Arial Narrow" w:cs="Arial Narrow"/>
          <w:bCs/>
          <w:sz w:val="23"/>
          <w:szCs w:val="23"/>
        </w:rPr>
        <w:t>é</w:t>
      </w:r>
      <w:proofErr w:type="spellEnd"/>
      <w:r w:rsidR="00EB27ED">
        <w:rPr>
          <w:rFonts w:ascii="Arial Narrow" w:hAnsi="Arial Narrow" w:cs="Arial Narrow"/>
          <w:bCs/>
          <w:sz w:val="23"/>
          <w:szCs w:val="23"/>
        </w:rPr>
        <w:t xml:space="preserve"> nástroj</w:t>
      </w:r>
      <w:r>
        <w:rPr>
          <w:rFonts w:ascii="Arial Narrow" w:hAnsi="Arial Narrow" w:cs="Arial Narrow"/>
          <w:bCs/>
          <w:sz w:val="23"/>
          <w:szCs w:val="23"/>
        </w:rPr>
        <w:t>e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 a ich finančné</w:t>
      </w:r>
      <w:r>
        <w:rPr>
          <w:rFonts w:ascii="Arial Narrow" w:hAnsi="Arial Narrow" w:cs="Arial Narrow"/>
          <w:bCs/>
          <w:sz w:val="23"/>
          <w:szCs w:val="23"/>
        </w:rPr>
        <w:t xml:space="preserve"> krytie</w:t>
      </w:r>
      <w:r w:rsidR="000C3C9F">
        <w:rPr>
          <w:rFonts w:ascii="Arial Narrow" w:hAnsi="Arial Narrow" w:cs="Arial Narrow"/>
          <w:bCs/>
          <w:sz w:val="23"/>
          <w:szCs w:val="23"/>
        </w:rPr>
        <w:t xml:space="preserve">. </w:t>
      </w:r>
      <w:r w:rsidR="00EB27ED">
        <w:rPr>
          <w:rFonts w:ascii="Arial Narrow" w:hAnsi="Arial Narrow" w:cs="Arial Narrow"/>
          <w:bCs/>
          <w:sz w:val="23"/>
          <w:szCs w:val="23"/>
        </w:rPr>
        <w:t>Väčšinou toto odporúčanie ostáva bez povšimnutia. Vyhodnotenie</w:t>
      </w:r>
      <w:r>
        <w:rPr>
          <w:rFonts w:ascii="Arial Narrow" w:hAnsi="Arial Narrow" w:cs="Arial Narrow"/>
          <w:bCs/>
          <w:sz w:val="23"/>
          <w:szCs w:val="23"/>
        </w:rPr>
        <w:t xml:space="preserve"> plnenia vytýčených cieľov, 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je </w:t>
      </w:r>
      <w:r>
        <w:rPr>
          <w:rFonts w:ascii="Arial Narrow" w:hAnsi="Arial Narrow" w:cs="Arial Narrow"/>
          <w:bCs/>
          <w:sz w:val="23"/>
          <w:szCs w:val="23"/>
        </w:rPr>
        <w:t>preto</w:t>
      </w:r>
      <w:r w:rsidR="00EB27ED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2275C5">
        <w:rPr>
          <w:rFonts w:ascii="Arial Narrow" w:hAnsi="Arial Narrow" w:cs="Arial Narrow"/>
          <w:bCs/>
          <w:sz w:val="23"/>
          <w:szCs w:val="23"/>
        </w:rPr>
        <w:t xml:space="preserve">závislé od disponibilných kapacít </w:t>
      </w:r>
      <w:r w:rsidR="00D1169B">
        <w:rPr>
          <w:rFonts w:ascii="Arial Narrow" w:hAnsi="Arial Narrow" w:cs="Arial Narrow"/>
          <w:bCs/>
          <w:sz w:val="23"/>
          <w:szCs w:val="23"/>
        </w:rPr>
        <w:t xml:space="preserve">a zdrojov </w:t>
      </w:r>
      <w:r w:rsidR="002275C5">
        <w:rPr>
          <w:rFonts w:ascii="Arial Narrow" w:hAnsi="Arial Narrow" w:cs="Arial Narrow"/>
          <w:bCs/>
          <w:sz w:val="23"/>
          <w:szCs w:val="23"/>
        </w:rPr>
        <w:t xml:space="preserve">strešných organizácií. </w:t>
      </w:r>
    </w:p>
    <w:p w:rsidR="007D35E2" w:rsidRPr="007D35E2" w:rsidRDefault="007D35E2" w:rsidP="006E1F3F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7D35E2">
        <w:rPr>
          <w:rFonts w:ascii="Arial Narrow" w:hAnsi="Arial Narrow" w:cs="Arial Narrow"/>
          <w:b/>
          <w:bCs/>
          <w:sz w:val="23"/>
          <w:szCs w:val="23"/>
        </w:rPr>
        <w:t>Pripomienky k</w:t>
      </w:r>
      <w:r w:rsidR="00D1169B">
        <w:rPr>
          <w:rFonts w:ascii="Arial Narrow" w:hAnsi="Arial Narrow" w:cs="Arial Narrow"/>
          <w:b/>
          <w:bCs/>
          <w:sz w:val="23"/>
          <w:szCs w:val="23"/>
        </w:rPr>
        <w:t> </w:t>
      </w:r>
      <w:r w:rsidRPr="007D35E2">
        <w:rPr>
          <w:rFonts w:ascii="Arial Narrow" w:hAnsi="Arial Narrow" w:cs="Arial Narrow"/>
          <w:b/>
          <w:bCs/>
          <w:sz w:val="23"/>
          <w:szCs w:val="23"/>
        </w:rPr>
        <w:t>návrhu</w:t>
      </w:r>
      <w:bookmarkStart w:id="0" w:name="_GoBack"/>
      <w:bookmarkEnd w:id="0"/>
    </w:p>
    <w:p w:rsidR="00D1169B" w:rsidRPr="007D35E2" w:rsidRDefault="00D1169B" w:rsidP="006E1F3F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</w:p>
    <w:p w:rsidR="002275C5" w:rsidRDefault="002275C5" w:rsidP="002275C5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 xml:space="preserve"> návrhu </w:t>
      </w:r>
      <w:r w:rsidR="00C37739">
        <w:rPr>
          <w:rFonts w:ascii="Arial Narrow" w:hAnsi="Arial Narrow" w:cs="Arial Narrow"/>
          <w:bCs/>
        </w:rPr>
        <w:t>S</w:t>
      </w:r>
      <w:r>
        <w:rPr>
          <w:rFonts w:ascii="Arial Narrow" w:hAnsi="Arial Narrow" w:cs="Arial Narrow"/>
          <w:bCs/>
        </w:rPr>
        <w:t xml:space="preserve">právy </w:t>
      </w:r>
      <w:r w:rsidR="00C37739" w:rsidRPr="00C37739">
        <w:rPr>
          <w:rFonts w:ascii="Arial Narrow" w:hAnsi="Arial Narrow" w:cs="Arial Narrow"/>
          <w:bCs/>
        </w:rPr>
        <w:t>o plnení úloh vyplývajúcich z Národného programu aktívneho starnutia na roky 2014 – 2020</w:t>
      </w:r>
      <w:r w:rsidR="00C37739">
        <w:rPr>
          <w:rFonts w:ascii="Arial Narrow" w:hAnsi="Arial Narrow" w:cs="Arial Narrow"/>
          <w:bCs/>
        </w:rPr>
        <w:t xml:space="preserve"> </w:t>
      </w:r>
      <w:r w:rsidRPr="00C37739">
        <w:rPr>
          <w:rFonts w:ascii="Arial Narrow" w:hAnsi="Arial Narrow" w:cs="Times New Roman"/>
          <w:lang w:eastAsia="sk-SK"/>
        </w:rPr>
        <w:t>pripomienky</w:t>
      </w:r>
      <w:r>
        <w:rPr>
          <w:rFonts w:ascii="Arial Narrow" w:hAnsi="Arial Narrow" w:cs="Times New Roman"/>
          <w:lang w:eastAsia="sk-SK"/>
        </w:rPr>
        <w:t xml:space="preserve"> neuplatňuje.</w:t>
      </w:r>
    </w:p>
    <w:p w:rsidR="00B74AB5" w:rsidRPr="007D35E2" w:rsidRDefault="00B74AB5" w:rsidP="006E1F3F">
      <w:pPr>
        <w:jc w:val="both"/>
        <w:rPr>
          <w:rFonts w:ascii="Arial Narrow" w:hAnsi="Arial Narrow" w:cs="Arial Narrow"/>
          <w:bCs/>
          <w:sz w:val="23"/>
          <w:szCs w:val="23"/>
        </w:rPr>
      </w:pPr>
    </w:p>
    <w:p w:rsidR="00B74AB5" w:rsidRDefault="00D1169B" w:rsidP="006E1F3F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>Záver</w:t>
      </w:r>
    </w:p>
    <w:p w:rsidR="00D1169B" w:rsidRPr="002275C5" w:rsidRDefault="00D1169B" w:rsidP="006E1F3F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  <w:sz w:val="23"/>
          <w:szCs w:val="23"/>
        </w:rPr>
      </w:pPr>
      <w:r w:rsidRPr="007D35E2">
        <w:rPr>
          <w:rFonts w:ascii="Arial Narrow" w:hAnsi="Arial Narrow" w:cs="Arial Narrow"/>
          <w:bCs/>
          <w:sz w:val="23"/>
          <w:szCs w:val="23"/>
        </w:rPr>
        <w:t xml:space="preserve">ZMOS navrhuje, aby HSR SR </w:t>
      </w:r>
      <w:r w:rsidR="002275C5">
        <w:rPr>
          <w:rFonts w:ascii="Arial Narrow" w:hAnsi="Arial Narrow" w:cs="Arial Narrow"/>
          <w:bCs/>
          <w:sz w:val="23"/>
          <w:szCs w:val="23"/>
        </w:rPr>
        <w:t xml:space="preserve">vzala </w:t>
      </w:r>
      <w:r w:rsidR="00C37739">
        <w:rPr>
          <w:rFonts w:ascii="Arial Narrow" w:hAnsi="Arial Narrow" w:cs="Arial Narrow"/>
          <w:bCs/>
        </w:rPr>
        <w:t>Správ</w:t>
      </w:r>
      <w:r w:rsidR="00C37739">
        <w:rPr>
          <w:rFonts w:ascii="Arial Narrow" w:hAnsi="Arial Narrow" w:cs="Arial Narrow"/>
          <w:bCs/>
        </w:rPr>
        <w:t>u</w:t>
      </w:r>
      <w:r w:rsidR="00C37739">
        <w:rPr>
          <w:rFonts w:ascii="Arial Narrow" w:hAnsi="Arial Narrow" w:cs="Arial Narrow"/>
          <w:bCs/>
        </w:rPr>
        <w:t xml:space="preserve"> </w:t>
      </w:r>
      <w:r w:rsidR="00C37739" w:rsidRPr="00C37739">
        <w:rPr>
          <w:rFonts w:ascii="Arial Narrow" w:hAnsi="Arial Narrow" w:cs="Arial Narrow"/>
          <w:bCs/>
        </w:rPr>
        <w:t>o plnení úloh vyplývajúcich z Národného programu aktívneho starnutia na roky 2014 – 2020</w:t>
      </w:r>
      <w:r w:rsidR="00C37739">
        <w:rPr>
          <w:rFonts w:ascii="Arial Narrow" w:hAnsi="Arial Narrow" w:cs="Arial Narrow"/>
          <w:bCs/>
        </w:rPr>
        <w:t xml:space="preserve"> </w:t>
      </w:r>
      <w:r w:rsidR="002275C5">
        <w:rPr>
          <w:rFonts w:ascii="Arial Narrow" w:hAnsi="Arial Narrow" w:cs="Arial Narrow"/>
          <w:bCs/>
          <w:sz w:val="23"/>
          <w:szCs w:val="23"/>
        </w:rPr>
        <w:t xml:space="preserve">na vedomie a odporučila predsedovi HSR predložiť </w:t>
      </w:r>
      <w:r w:rsidR="00C37739">
        <w:rPr>
          <w:rFonts w:ascii="Arial Narrow" w:hAnsi="Arial Narrow" w:cs="Arial Narrow"/>
          <w:bCs/>
          <w:sz w:val="23"/>
          <w:szCs w:val="23"/>
        </w:rPr>
        <w:t xml:space="preserve">ju </w:t>
      </w:r>
      <w:r w:rsidR="002275C5">
        <w:rPr>
          <w:rFonts w:ascii="Arial Narrow" w:hAnsi="Arial Narrow" w:cs="Arial Narrow"/>
          <w:bCs/>
          <w:sz w:val="23"/>
          <w:szCs w:val="23"/>
        </w:rPr>
        <w:t xml:space="preserve">na rokovanie vlády SR. </w:t>
      </w:r>
      <w:r w:rsidR="009A7B59" w:rsidRPr="007D35E2">
        <w:rPr>
          <w:rFonts w:ascii="Arial Narrow" w:hAnsi="Arial Narrow" w:cs="Arial Narrow"/>
          <w:bCs/>
          <w:sz w:val="23"/>
          <w:szCs w:val="23"/>
        </w:rPr>
        <w:t xml:space="preserve"> </w:t>
      </w:r>
    </w:p>
    <w:p w:rsidR="00D1169B" w:rsidRDefault="00D1169B" w:rsidP="004D1CB6">
      <w:pPr>
        <w:jc w:val="both"/>
        <w:rPr>
          <w:rFonts w:ascii="Arial Narrow" w:hAnsi="Arial Narrow" w:cs="Arial Narrow"/>
          <w:bCs/>
          <w:sz w:val="23"/>
          <w:szCs w:val="23"/>
        </w:rPr>
      </w:pPr>
    </w:p>
    <w:p w:rsidR="00D1169B" w:rsidRPr="007D35E2" w:rsidRDefault="00D1169B" w:rsidP="004D1CB6">
      <w:pPr>
        <w:jc w:val="both"/>
        <w:rPr>
          <w:rFonts w:ascii="Arial Narrow" w:hAnsi="Arial Narrow" w:cs="Arial Narrow"/>
          <w:bCs/>
          <w:sz w:val="23"/>
          <w:szCs w:val="23"/>
        </w:rPr>
      </w:pPr>
    </w:p>
    <w:p w:rsidR="00B74AB5" w:rsidRPr="007D35E2" w:rsidRDefault="00B74AB5" w:rsidP="006E1F3F">
      <w:pPr>
        <w:ind w:firstLine="708"/>
        <w:jc w:val="both"/>
        <w:rPr>
          <w:rFonts w:ascii="Arial Narrow" w:hAnsi="Arial Narrow"/>
          <w:bCs/>
          <w:sz w:val="23"/>
          <w:szCs w:val="23"/>
        </w:rPr>
      </w:pPr>
    </w:p>
    <w:p w:rsidR="00B74AB5" w:rsidRPr="007D35E2" w:rsidRDefault="00B74AB5" w:rsidP="00730662">
      <w:pPr>
        <w:jc w:val="both"/>
        <w:rPr>
          <w:rFonts w:ascii="Arial Narrow" w:hAnsi="Arial Narrow"/>
          <w:bCs/>
          <w:sz w:val="23"/>
          <w:szCs w:val="23"/>
        </w:rPr>
      </w:pPr>
    </w:p>
    <w:p w:rsidR="00B74AB5" w:rsidRPr="007D35E2" w:rsidRDefault="00B74AB5" w:rsidP="0015689C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7D35E2">
        <w:rPr>
          <w:rFonts w:ascii="Arial Narrow" w:hAnsi="Arial Narrow" w:cs="Arial Narrow"/>
          <w:b/>
          <w:bCs/>
          <w:sz w:val="23"/>
          <w:szCs w:val="23"/>
        </w:rPr>
        <w:t xml:space="preserve">                                                                                                                 Michal Sýkora</w:t>
      </w:r>
    </w:p>
    <w:p w:rsidR="00B74AB5" w:rsidRPr="007D35E2" w:rsidRDefault="00B74AB5" w:rsidP="00730662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7D35E2">
        <w:rPr>
          <w:rFonts w:ascii="Arial Narrow" w:hAnsi="Arial Narrow" w:cs="Arial Narrow"/>
          <w:b/>
          <w:bCs/>
          <w:sz w:val="23"/>
          <w:szCs w:val="23"/>
        </w:rPr>
        <w:t xml:space="preserve">                                                                                                                     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43371"/>
    <w:rsid w:val="00096867"/>
    <w:rsid w:val="000A2C00"/>
    <w:rsid w:val="000C3C9F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275C5"/>
    <w:rsid w:val="002638FA"/>
    <w:rsid w:val="002A7EE7"/>
    <w:rsid w:val="0031692D"/>
    <w:rsid w:val="00335056"/>
    <w:rsid w:val="00340254"/>
    <w:rsid w:val="003457FF"/>
    <w:rsid w:val="0039793C"/>
    <w:rsid w:val="003A65BD"/>
    <w:rsid w:val="003C60F5"/>
    <w:rsid w:val="003D0886"/>
    <w:rsid w:val="003F0A16"/>
    <w:rsid w:val="00426AF1"/>
    <w:rsid w:val="00434366"/>
    <w:rsid w:val="0045221E"/>
    <w:rsid w:val="00461458"/>
    <w:rsid w:val="00470395"/>
    <w:rsid w:val="004C39A2"/>
    <w:rsid w:val="004D1CB6"/>
    <w:rsid w:val="00524539"/>
    <w:rsid w:val="0053509A"/>
    <w:rsid w:val="0054297A"/>
    <w:rsid w:val="0054695F"/>
    <w:rsid w:val="00577404"/>
    <w:rsid w:val="005A1230"/>
    <w:rsid w:val="00642A6C"/>
    <w:rsid w:val="00657DA2"/>
    <w:rsid w:val="00675339"/>
    <w:rsid w:val="006A08C4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7D35E2"/>
    <w:rsid w:val="00825007"/>
    <w:rsid w:val="00845EAB"/>
    <w:rsid w:val="00877185"/>
    <w:rsid w:val="008A11D0"/>
    <w:rsid w:val="008B61AE"/>
    <w:rsid w:val="00946AF4"/>
    <w:rsid w:val="009A21D7"/>
    <w:rsid w:val="009A7B59"/>
    <w:rsid w:val="009B1428"/>
    <w:rsid w:val="009B3D5A"/>
    <w:rsid w:val="009B7049"/>
    <w:rsid w:val="00A27543"/>
    <w:rsid w:val="00A7509D"/>
    <w:rsid w:val="00A87B19"/>
    <w:rsid w:val="00AA66AE"/>
    <w:rsid w:val="00AC1B82"/>
    <w:rsid w:val="00B10F61"/>
    <w:rsid w:val="00B11E7E"/>
    <w:rsid w:val="00B22E58"/>
    <w:rsid w:val="00B42E06"/>
    <w:rsid w:val="00B44B25"/>
    <w:rsid w:val="00B74AB5"/>
    <w:rsid w:val="00B9188E"/>
    <w:rsid w:val="00BD11E0"/>
    <w:rsid w:val="00BD1A27"/>
    <w:rsid w:val="00BD43F1"/>
    <w:rsid w:val="00BE1E51"/>
    <w:rsid w:val="00BE78A3"/>
    <w:rsid w:val="00C37739"/>
    <w:rsid w:val="00C80000"/>
    <w:rsid w:val="00CB20DE"/>
    <w:rsid w:val="00D00744"/>
    <w:rsid w:val="00D05BCF"/>
    <w:rsid w:val="00D1169B"/>
    <w:rsid w:val="00D30226"/>
    <w:rsid w:val="00D86B6B"/>
    <w:rsid w:val="00DD6EFF"/>
    <w:rsid w:val="00E336BD"/>
    <w:rsid w:val="00E33988"/>
    <w:rsid w:val="00E97AC0"/>
    <w:rsid w:val="00EB27ED"/>
    <w:rsid w:val="00F221F9"/>
    <w:rsid w:val="00F27BBC"/>
    <w:rsid w:val="00F32EB8"/>
    <w:rsid w:val="00F45259"/>
    <w:rsid w:val="00F45950"/>
    <w:rsid w:val="00F974AF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1DCB-84FE-441D-A37F-7AA1E66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7</cp:revision>
  <cp:lastPrinted>2015-12-02T09:22:00Z</cp:lastPrinted>
  <dcterms:created xsi:type="dcterms:W3CDTF">2016-06-23T06:42:00Z</dcterms:created>
  <dcterms:modified xsi:type="dcterms:W3CDTF">2016-06-23T06:58:00Z</dcterms:modified>
</cp:coreProperties>
</file>