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F83F06" w:rsidRPr="005C4009" w:rsidTr="00902541">
        <w:trPr>
          <w:trHeight w:val="1417"/>
        </w:trPr>
        <w:tc>
          <w:tcPr>
            <w:tcW w:w="4928" w:type="dxa"/>
            <w:shd w:val="clear" w:color="auto" w:fill="auto"/>
          </w:tcPr>
          <w:p w:rsidR="000C2162" w:rsidRPr="005C4009" w:rsidRDefault="00662AEA" w:rsidP="00946CED">
            <w:pPr>
              <w:rPr>
                <w:sz w:val="24"/>
                <w:szCs w:val="24"/>
                <w:lang w:eastAsia="sk-SK"/>
              </w:rPr>
            </w:pPr>
            <w:r w:rsidRPr="005C4009">
              <w:rPr>
                <w:b/>
                <w:bCs/>
                <w:sz w:val="24"/>
                <w:szCs w:val="24"/>
                <w:u w:val="single"/>
              </w:rPr>
              <w:t>MINISTERSTVO PÔDOHOSPODÁRSTVA A ROZVOJA VIDIEKA SLOVENSKEJ REPUBLIKY</w:t>
            </w:r>
          </w:p>
          <w:p w:rsidR="00946CED" w:rsidRPr="005C4009" w:rsidRDefault="00946CED" w:rsidP="00946CED">
            <w:pPr>
              <w:rPr>
                <w:sz w:val="24"/>
                <w:szCs w:val="24"/>
              </w:rPr>
            </w:pPr>
            <w:r w:rsidRPr="005C4009">
              <w:rPr>
                <w:sz w:val="24"/>
                <w:szCs w:val="24"/>
              </w:rPr>
              <w:t xml:space="preserve">Číslo: </w:t>
            </w:r>
            <w:r w:rsidRPr="005C4009">
              <w:rPr>
                <w:sz w:val="24"/>
                <w:szCs w:val="24"/>
              </w:rPr>
              <w:tab/>
            </w:r>
            <w:r w:rsidR="00F95946" w:rsidRPr="005C4009">
              <w:rPr>
                <w:sz w:val="24"/>
                <w:szCs w:val="24"/>
              </w:rPr>
              <w:t>355/2016-100</w:t>
            </w:r>
          </w:p>
          <w:p w:rsidR="00F83F06" w:rsidRPr="005C4009" w:rsidRDefault="00F83F06" w:rsidP="005C4009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1E0CFD" w:rsidRPr="005C4009" w:rsidRDefault="002E6307" w:rsidP="004A0CFC">
      <w:pPr>
        <w:pStyle w:val="Zkladntext2"/>
        <w:jc w:val="both"/>
      </w:pPr>
      <w:r w:rsidRPr="005C4009">
        <w:t xml:space="preserve">Materiál na </w:t>
      </w:r>
      <w:r w:rsidR="00F95946" w:rsidRPr="005C4009">
        <w:t>rokovanie Legislatívnej rady vlády</w:t>
      </w:r>
    </w:p>
    <w:p w:rsidR="001E0CFD" w:rsidRDefault="001E0CFD" w:rsidP="004D4B30">
      <w:pPr>
        <w:pStyle w:val="Zkladntext2"/>
        <w:jc w:val="both"/>
      </w:pPr>
    </w:p>
    <w:p w:rsidR="005C4009" w:rsidRDefault="005C4009" w:rsidP="004D4B30">
      <w:pPr>
        <w:pStyle w:val="Zkladntext2"/>
        <w:jc w:val="both"/>
      </w:pPr>
    </w:p>
    <w:p w:rsidR="005C4009" w:rsidRPr="005C4009" w:rsidRDefault="005C4009" w:rsidP="004D4B30">
      <w:pPr>
        <w:pStyle w:val="Zkladntext2"/>
        <w:jc w:val="both"/>
      </w:pPr>
    </w:p>
    <w:p w:rsidR="005C4009" w:rsidRDefault="00662AEA" w:rsidP="00F95946">
      <w:pPr>
        <w:pStyle w:val="Zkladntext2"/>
        <w:pBdr>
          <w:bottom w:val="single" w:sz="4" w:space="1" w:color="auto"/>
        </w:pBdr>
        <w:ind w:left="60"/>
        <w:rPr>
          <w:b/>
          <w:bCs/>
        </w:rPr>
      </w:pPr>
      <w:r w:rsidRPr="005C4009">
        <w:rPr>
          <w:b/>
          <w:bCs/>
        </w:rPr>
        <w:t>Návrh</w:t>
      </w:r>
    </w:p>
    <w:p w:rsidR="005C4009" w:rsidRDefault="005C4009" w:rsidP="00F95946">
      <w:pPr>
        <w:pStyle w:val="Zkladntext2"/>
        <w:pBdr>
          <w:bottom w:val="single" w:sz="4" w:space="1" w:color="auto"/>
        </w:pBdr>
        <w:ind w:left="60"/>
        <w:rPr>
          <w:b/>
          <w:bCs/>
        </w:rPr>
      </w:pPr>
    </w:p>
    <w:p w:rsidR="005C4009" w:rsidRDefault="005C4009" w:rsidP="00F95946">
      <w:pPr>
        <w:pStyle w:val="Zkladntext2"/>
        <w:pBdr>
          <w:bottom w:val="single" w:sz="4" w:space="1" w:color="auto"/>
        </w:pBdr>
        <w:ind w:left="60"/>
        <w:rPr>
          <w:b/>
          <w:bCs/>
        </w:rPr>
      </w:pPr>
    </w:p>
    <w:p w:rsidR="005C4009" w:rsidRDefault="00662AEA" w:rsidP="00F95946">
      <w:pPr>
        <w:pStyle w:val="Zkladntext2"/>
        <w:pBdr>
          <w:bottom w:val="single" w:sz="4" w:space="1" w:color="auto"/>
        </w:pBdr>
        <w:ind w:left="60"/>
        <w:rPr>
          <w:b/>
          <w:bCs/>
        </w:rPr>
      </w:pPr>
      <w:r w:rsidRPr="005C4009">
        <w:rPr>
          <w:b/>
          <w:bCs/>
        </w:rPr>
        <w:t>Nariadenie vlády Slovenskej republiky</w:t>
      </w:r>
    </w:p>
    <w:p w:rsidR="005C4009" w:rsidRDefault="005C4009" w:rsidP="00F95946">
      <w:pPr>
        <w:pStyle w:val="Zkladntext2"/>
        <w:pBdr>
          <w:bottom w:val="single" w:sz="4" w:space="1" w:color="auto"/>
        </w:pBdr>
        <w:ind w:left="60"/>
        <w:rPr>
          <w:b/>
          <w:bCs/>
        </w:rPr>
      </w:pPr>
    </w:p>
    <w:p w:rsidR="005C4009" w:rsidRDefault="00662AEA" w:rsidP="00F95946">
      <w:pPr>
        <w:pStyle w:val="Zkladntext2"/>
        <w:pBdr>
          <w:bottom w:val="single" w:sz="4" w:space="1" w:color="auto"/>
        </w:pBdr>
        <w:ind w:left="60"/>
        <w:rPr>
          <w:b/>
          <w:bCs/>
        </w:rPr>
      </w:pPr>
      <w:r w:rsidRPr="005C4009">
        <w:rPr>
          <w:b/>
          <w:bCs/>
        </w:rPr>
        <w:t>z ..</w:t>
      </w:r>
      <w:r w:rsidR="00F95946" w:rsidRPr="005C4009">
        <w:rPr>
          <w:b/>
          <w:bCs/>
        </w:rPr>
        <w:t>.........</w:t>
      </w:r>
      <w:r w:rsidRPr="005C4009">
        <w:rPr>
          <w:b/>
          <w:bCs/>
        </w:rPr>
        <w:t>. 2016</w:t>
      </w:r>
      <w:r w:rsidR="00F95946" w:rsidRPr="005C4009">
        <w:rPr>
          <w:b/>
          <w:bCs/>
        </w:rPr>
        <w:t>,</w:t>
      </w:r>
    </w:p>
    <w:p w:rsidR="005C4009" w:rsidRDefault="005C4009" w:rsidP="00F95946">
      <w:pPr>
        <w:pStyle w:val="Zkladntext2"/>
        <w:pBdr>
          <w:bottom w:val="single" w:sz="4" w:space="1" w:color="auto"/>
        </w:pBdr>
        <w:ind w:left="60"/>
        <w:rPr>
          <w:b/>
          <w:bCs/>
        </w:rPr>
      </w:pPr>
    </w:p>
    <w:p w:rsidR="0012409A" w:rsidRPr="005C4009" w:rsidRDefault="00662AEA" w:rsidP="00F95946">
      <w:pPr>
        <w:pStyle w:val="Zkladntext2"/>
        <w:pBdr>
          <w:bottom w:val="single" w:sz="4" w:space="1" w:color="auto"/>
        </w:pBdr>
        <w:ind w:left="60"/>
        <w:rPr>
          <w:b/>
        </w:rPr>
      </w:pPr>
      <w:r w:rsidRPr="005C4009">
        <w:rPr>
          <w:b/>
          <w:bCs/>
        </w:rPr>
        <w:t>ktorým sa ustanovujú požiadavky na uvádzanie množiteľského materiálu ovocných drevín a ovocných drevín určených na výrobu ovocia na trh</w:t>
      </w:r>
    </w:p>
    <w:p w:rsidR="001E0CFD" w:rsidRDefault="001E0CFD" w:rsidP="004D4B30">
      <w:pPr>
        <w:pStyle w:val="Zkladntext2"/>
      </w:pPr>
    </w:p>
    <w:p w:rsidR="005C4009" w:rsidRDefault="005C4009" w:rsidP="004D4B30">
      <w:pPr>
        <w:pStyle w:val="Zkladntext2"/>
      </w:pPr>
    </w:p>
    <w:p w:rsidR="005C4009" w:rsidRDefault="005C4009" w:rsidP="004D4B30">
      <w:pPr>
        <w:pStyle w:val="Zkladntext2"/>
      </w:pPr>
    </w:p>
    <w:p w:rsidR="005C4009" w:rsidRPr="005C4009" w:rsidRDefault="005C4009" w:rsidP="004D4B30">
      <w:pPr>
        <w:pStyle w:val="Zkladntext2"/>
      </w:pPr>
    </w:p>
    <w:tbl>
      <w:tblPr>
        <w:tblW w:w="10159" w:type="dxa"/>
        <w:tblInd w:w="60" w:type="dxa"/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5C4009" w:rsidTr="00902541">
        <w:trPr>
          <w:trHeight w:val="307"/>
        </w:trPr>
        <w:tc>
          <w:tcPr>
            <w:tcW w:w="5010" w:type="dxa"/>
            <w:shd w:val="clear" w:color="auto" w:fill="auto"/>
          </w:tcPr>
          <w:p w:rsidR="00A56B40" w:rsidRPr="005C4009" w:rsidRDefault="00A56B40" w:rsidP="00902541">
            <w:pPr>
              <w:pStyle w:val="Zkladntext2"/>
              <w:jc w:val="left"/>
            </w:pPr>
            <w:r w:rsidRPr="005C4009">
              <w:rPr>
                <w:u w:val="single"/>
              </w:rPr>
              <w:t>Podnet:</w:t>
            </w:r>
          </w:p>
        </w:tc>
        <w:tc>
          <w:tcPr>
            <w:tcW w:w="5149" w:type="dxa"/>
            <w:shd w:val="clear" w:color="auto" w:fill="auto"/>
          </w:tcPr>
          <w:p w:rsidR="00A56B40" w:rsidRPr="005C4009" w:rsidRDefault="00A56B40" w:rsidP="00902541">
            <w:pPr>
              <w:pStyle w:val="Zkladntext2"/>
              <w:jc w:val="left"/>
            </w:pPr>
            <w:r w:rsidRPr="005C4009">
              <w:rPr>
                <w:u w:val="single"/>
              </w:rPr>
              <w:t>Obsah materiálu:</w:t>
            </w:r>
          </w:p>
        </w:tc>
      </w:tr>
      <w:tr w:rsidR="00A56B40" w:rsidRPr="005C4009" w:rsidTr="00902541">
        <w:trPr>
          <w:trHeight w:val="4549"/>
        </w:trPr>
        <w:tc>
          <w:tcPr>
            <w:tcW w:w="5010" w:type="dxa"/>
            <w:shd w:val="clear" w:color="auto" w:fill="auto"/>
          </w:tcPr>
          <w:p w:rsidR="00A56B40" w:rsidRPr="005C4009" w:rsidRDefault="00662AEA" w:rsidP="00902541">
            <w:pPr>
              <w:pStyle w:val="Zkladntext2"/>
              <w:ind w:right="885"/>
              <w:jc w:val="left"/>
            </w:pPr>
            <w:r w:rsidRPr="005C4009">
              <w:t>vlastná iniciatíva</w:t>
            </w:r>
          </w:p>
        </w:tc>
        <w:tc>
          <w:tcPr>
            <w:tcW w:w="5149" w:type="dxa"/>
            <w:shd w:val="clear" w:color="auto" w:fill="auto"/>
          </w:tcPr>
          <w:p w:rsidR="00662AEA" w:rsidRPr="005C4009" w:rsidRDefault="00662AEA" w:rsidP="00902541">
            <w:pPr>
              <w:pStyle w:val="Zkladntext2"/>
              <w:jc w:val="both"/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33"/>
            </w:tblGrid>
            <w:tr w:rsidR="00662AEA" w:rsidRPr="005C4009">
              <w:trPr>
                <w:divId w:val="51434255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62AEA" w:rsidRPr="005C4009" w:rsidRDefault="00662AEA">
                  <w:pPr>
                    <w:rPr>
                      <w:sz w:val="24"/>
                      <w:szCs w:val="24"/>
                    </w:rPr>
                  </w:pPr>
                  <w:r w:rsidRPr="005C4009">
                    <w:rPr>
                      <w:sz w:val="24"/>
                      <w:szCs w:val="24"/>
                    </w:rPr>
                    <w:t>1. vlastný materiál</w:t>
                  </w:r>
                </w:p>
              </w:tc>
            </w:tr>
            <w:tr w:rsidR="00662AEA" w:rsidRPr="005C4009">
              <w:trPr>
                <w:divId w:val="51434255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62AEA" w:rsidRPr="005C4009" w:rsidRDefault="00662AEA">
                  <w:pPr>
                    <w:rPr>
                      <w:sz w:val="24"/>
                      <w:szCs w:val="24"/>
                    </w:rPr>
                  </w:pPr>
                  <w:r w:rsidRPr="005C4009">
                    <w:rPr>
                      <w:sz w:val="24"/>
                      <w:szCs w:val="24"/>
                    </w:rPr>
                    <w:t>2. návrh uznesenia vlády SR</w:t>
                  </w:r>
                </w:p>
              </w:tc>
            </w:tr>
            <w:tr w:rsidR="00662AEA" w:rsidRPr="005C4009">
              <w:trPr>
                <w:divId w:val="51434255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62AEA" w:rsidRPr="005C4009" w:rsidRDefault="00662AEA">
                  <w:pPr>
                    <w:rPr>
                      <w:sz w:val="24"/>
                      <w:szCs w:val="24"/>
                    </w:rPr>
                  </w:pPr>
                  <w:r w:rsidRPr="005C4009">
                    <w:rPr>
                      <w:sz w:val="24"/>
                      <w:szCs w:val="24"/>
                    </w:rPr>
                    <w:t>3. predkladacia správa</w:t>
                  </w:r>
                </w:p>
              </w:tc>
            </w:tr>
            <w:tr w:rsidR="00662AEA" w:rsidRPr="005C4009">
              <w:trPr>
                <w:divId w:val="51434255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62AEA" w:rsidRPr="005C4009" w:rsidRDefault="00662AEA">
                  <w:pPr>
                    <w:rPr>
                      <w:sz w:val="24"/>
                      <w:szCs w:val="24"/>
                    </w:rPr>
                  </w:pPr>
                  <w:r w:rsidRPr="005C4009">
                    <w:rPr>
                      <w:sz w:val="24"/>
                      <w:szCs w:val="24"/>
                    </w:rPr>
                    <w:t>4. dôvodová správa - všeobecná časť</w:t>
                  </w:r>
                </w:p>
              </w:tc>
            </w:tr>
            <w:tr w:rsidR="00662AEA" w:rsidRPr="005C4009">
              <w:trPr>
                <w:divId w:val="51434255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62AEA" w:rsidRPr="005C4009" w:rsidRDefault="00662AEA">
                  <w:pPr>
                    <w:rPr>
                      <w:sz w:val="24"/>
                      <w:szCs w:val="24"/>
                    </w:rPr>
                  </w:pPr>
                  <w:r w:rsidRPr="005C4009">
                    <w:rPr>
                      <w:sz w:val="24"/>
                      <w:szCs w:val="24"/>
                    </w:rPr>
                    <w:t>5. dôvodová správa - osobitná časť</w:t>
                  </w:r>
                </w:p>
              </w:tc>
            </w:tr>
            <w:tr w:rsidR="00662AEA" w:rsidRPr="005C4009">
              <w:trPr>
                <w:divId w:val="51434255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62AEA" w:rsidRPr="005C4009" w:rsidRDefault="00662AEA">
                  <w:pPr>
                    <w:rPr>
                      <w:sz w:val="24"/>
                      <w:szCs w:val="24"/>
                    </w:rPr>
                  </w:pPr>
                  <w:r w:rsidRPr="005C4009">
                    <w:rPr>
                      <w:sz w:val="24"/>
                      <w:szCs w:val="24"/>
                    </w:rPr>
                    <w:t>6. doložka vplyvov</w:t>
                  </w:r>
                </w:p>
              </w:tc>
            </w:tr>
            <w:tr w:rsidR="00662AEA" w:rsidRPr="005C4009">
              <w:trPr>
                <w:divId w:val="51434255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62AEA" w:rsidRPr="005C4009" w:rsidRDefault="00662AEA">
                  <w:pPr>
                    <w:rPr>
                      <w:sz w:val="24"/>
                      <w:szCs w:val="24"/>
                    </w:rPr>
                  </w:pPr>
                  <w:r w:rsidRPr="005C4009">
                    <w:rPr>
                      <w:sz w:val="24"/>
                      <w:szCs w:val="24"/>
                    </w:rPr>
                    <w:t>7. doložka zlučiteľnosti</w:t>
                  </w:r>
                </w:p>
              </w:tc>
            </w:tr>
            <w:tr w:rsidR="00662AEA" w:rsidRPr="005C4009">
              <w:trPr>
                <w:divId w:val="51434255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62AEA" w:rsidRPr="005C4009" w:rsidRDefault="00662AEA">
                  <w:pPr>
                    <w:rPr>
                      <w:sz w:val="24"/>
                      <w:szCs w:val="24"/>
                    </w:rPr>
                  </w:pPr>
                  <w:r w:rsidRPr="005C4009">
                    <w:rPr>
                      <w:sz w:val="24"/>
                      <w:szCs w:val="24"/>
                    </w:rPr>
                    <w:t>8. správa o účasti verejnosti</w:t>
                  </w:r>
                </w:p>
              </w:tc>
            </w:tr>
            <w:tr w:rsidR="00662AEA" w:rsidRPr="005C4009">
              <w:trPr>
                <w:divId w:val="51434255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62AEA" w:rsidRPr="005C4009" w:rsidRDefault="00662AEA">
                  <w:pPr>
                    <w:rPr>
                      <w:sz w:val="24"/>
                      <w:szCs w:val="24"/>
                    </w:rPr>
                  </w:pPr>
                  <w:r w:rsidRPr="005C4009">
                    <w:rPr>
                      <w:sz w:val="24"/>
                      <w:szCs w:val="24"/>
                    </w:rPr>
                    <w:t>9. návrh komuniké</w:t>
                  </w:r>
                </w:p>
              </w:tc>
            </w:tr>
            <w:tr w:rsidR="00F95946" w:rsidRPr="005C4009">
              <w:trPr>
                <w:divId w:val="514342555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F95946" w:rsidRPr="005C4009" w:rsidRDefault="00F95946">
                  <w:pPr>
                    <w:rPr>
                      <w:sz w:val="24"/>
                      <w:szCs w:val="24"/>
                    </w:rPr>
                  </w:pPr>
                  <w:r w:rsidRPr="005C4009">
                    <w:rPr>
                      <w:sz w:val="24"/>
                      <w:szCs w:val="24"/>
                    </w:rPr>
                    <w:t>10. prílohy</w:t>
                  </w:r>
                </w:p>
              </w:tc>
            </w:tr>
            <w:tr w:rsidR="00F95946" w:rsidRPr="005C4009">
              <w:trPr>
                <w:divId w:val="514342555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F95946" w:rsidRPr="005C4009" w:rsidRDefault="00F95946">
                  <w:pPr>
                    <w:rPr>
                      <w:sz w:val="24"/>
                      <w:szCs w:val="24"/>
                    </w:rPr>
                  </w:pPr>
                  <w:r w:rsidRPr="005C4009">
                    <w:rPr>
                      <w:sz w:val="24"/>
                      <w:szCs w:val="24"/>
                    </w:rPr>
                    <w:t>11. vyhodnotenie medzirezortného pripomienkového konania</w:t>
                  </w:r>
                </w:p>
              </w:tc>
            </w:tr>
          </w:tbl>
          <w:p w:rsidR="00A56B40" w:rsidRPr="005C4009" w:rsidRDefault="00A56B40" w:rsidP="00902541">
            <w:pPr>
              <w:pStyle w:val="Zkladntext2"/>
              <w:jc w:val="both"/>
            </w:pPr>
          </w:p>
        </w:tc>
      </w:tr>
    </w:tbl>
    <w:p w:rsidR="00F95946" w:rsidRPr="005C4009" w:rsidRDefault="00F95946" w:rsidP="004A0CFC">
      <w:pPr>
        <w:pStyle w:val="Zkladntext2"/>
        <w:jc w:val="both"/>
        <w:rPr>
          <w:b/>
          <w:bCs/>
          <w:u w:val="single"/>
        </w:rPr>
      </w:pPr>
    </w:p>
    <w:p w:rsidR="00F95946" w:rsidRDefault="00F95946" w:rsidP="004A0CFC">
      <w:pPr>
        <w:pStyle w:val="Zkladntext2"/>
        <w:jc w:val="both"/>
        <w:rPr>
          <w:b/>
          <w:bCs/>
          <w:u w:val="single"/>
        </w:rPr>
      </w:pPr>
    </w:p>
    <w:p w:rsidR="005C4009" w:rsidRPr="005C4009" w:rsidRDefault="005C4009" w:rsidP="004A0CFC">
      <w:pPr>
        <w:pStyle w:val="Zkladntext2"/>
        <w:jc w:val="both"/>
        <w:rPr>
          <w:b/>
          <w:bCs/>
          <w:u w:val="single"/>
        </w:rPr>
      </w:pPr>
      <w:bookmarkStart w:id="0" w:name="_GoBack"/>
      <w:bookmarkEnd w:id="0"/>
    </w:p>
    <w:p w:rsidR="00F95946" w:rsidRPr="005C4009" w:rsidRDefault="00F95946" w:rsidP="004A0CFC">
      <w:pPr>
        <w:pStyle w:val="Zkladntext2"/>
        <w:jc w:val="both"/>
        <w:rPr>
          <w:b/>
          <w:bCs/>
          <w:u w:val="single"/>
        </w:rPr>
      </w:pPr>
    </w:p>
    <w:p w:rsidR="00F95946" w:rsidRPr="005C4009" w:rsidRDefault="00F95946" w:rsidP="004A0CFC">
      <w:pPr>
        <w:pStyle w:val="Zkladntext2"/>
        <w:jc w:val="both"/>
        <w:rPr>
          <w:b/>
          <w:bCs/>
          <w:u w:val="single"/>
        </w:rPr>
      </w:pPr>
    </w:p>
    <w:p w:rsidR="00F95946" w:rsidRPr="005C4009" w:rsidRDefault="00F95946" w:rsidP="004A0CFC">
      <w:pPr>
        <w:pStyle w:val="Zkladntext2"/>
        <w:jc w:val="both"/>
        <w:rPr>
          <w:b/>
          <w:bCs/>
          <w:u w:val="single"/>
        </w:rPr>
      </w:pPr>
    </w:p>
    <w:p w:rsidR="001E0CFD" w:rsidRPr="005C4009" w:rsidRDefault="001E0CFD" w:rsidP="004A0CFC">
      <w:pPr>
        <w:pStyle w:val="Zkladntext2"/>
        <w:jc w:val="both"/>
        <w:rPr>
          <w:b/>
          <w:bCs/>
          <w:u w:val="single"/>
        </w:rPr>
      </w:pPr>
      <w:r w:rsidRPr="005C4009">
        <w:rPr>
          <w:b/>
          <w:bCs/>
          <w:u w:val="single"/>
        </w:rPr>
        <w:t>Predkladá:</w:t>
      </w:r>
    </w:p>
    <w:p w:rsidR="00902541" w:rsidRPr="005C4009" w:rsidRDefault="009D7004" w:rsidP="006C4BE9">
      <w:pPr>
        <w:rPr>
          <w:sz w:val="24"/>
          <w:szCs w:val="24"/>
        </w:rPr>
      </w:pPr>
      <w:r w:rsidRPr="005C4009">
        <w:rPr>
          <w:sz w:val="24"/>
          <w:szCs w:val="24"/>
        </w:rPr>
        <w:fldChar w:fldCharType="begin"/>
      </w:r>
      <w:r w:rsidRPr="005C4009">
        <w:rPr>
          <w:sz w:val="24"/>
          <w:szCs w:val="24"/>
        </w:rPr>
        <w:instrText xml:space="preserve"> DOCPROPERTY  FSC#SKEDITIONSLOVLEX@103.510:</w:instrText>
      </w:r>
      <w:r w:rsidR="0057706E" w:rsidRPr="005C4009">
        <w:rPr>
          <w:sz w:val="24"/>
          <w:szCs w:val="24"/>
        </w:rPr>
        <w:instrText>predkladateliaObalSD</w:instrText>
      </w:r>
      <w:r w:rsidRPr="005C4009">
        <w:rPr>
          <w:sz w:val="24"/>
          <w:szCs w:val="24"/>
        </w:rPr>
        <w:instrText xml:space="preserve">\* MERGEFORMAT </w:instrText>
      </w:r>
      <w:r w:rsidRPr="005C4009">
        <w:rPr>
          <w:sz w:val="24"/>
          <w:szCs w:val="24"/>
        </w:rPr>
        <w:fldChar w:fldCharType="separate"/>
      </w:r>
      <w:r w:rsidR="00902541" w:rsidRPr="005C4009">
        <w:rPr>
          <w:sz w:val="24"/>
          <w:szCs w:val="24"/>
        </w:rPr>
        <w:t>Gabriela Matečná</w:t>
      </w:r>
    </w:p>
    <w:p w:rsidR="00F95946" w:rsidRPr="005C4009" w:rsidRDefault="00F95946" w:rsidP="006C4BE9">
      <w:pPr>
        <w:rPr>
          <w:sz w:val="24"/>
          <w:szCs w:val="24"/>
        </w:rPr>
      </w:pPr>
      <w:r w:rsidRPr="005C4009">
        <w:rPr>
          <w:sz w:val="24"/>
          <w:szCs w:val="24"/>
        </w:rPr>
        <w:t>ministerka pôdohospodárstva</w:t>
      </w:r>
    </w:p>
    <w:p w:rsidR="009D7004" w:rsidRPr="005C4009" w:rsidRDefault="00902541" w:rsidP="006C4BE9">
      <w:pPr>
        <w:rPr>
          <w:sz w:val="24"/>
          <w:szCs w:val="24"/>
        </w:rPr>
      </w:pPr>
      <w:r w:rsidRPr="005C4009">
        <w:rPr>
          <w:sz w:val="24"/>
          <w:szCs w:val="24"/>
        </w:rPr>
        <w:t>a rozvoja vidieka Slovenskej republiky</w:t>
      </w:r>
      <w:r w:rsidR="009D7004" w:rsidRPr="005C4009">
        <w:rPr>
          <w:sz w:val="24"/>
          <w:szCs w:val="24"/>
        </w:rPr>
        <w:fldChar w:fldCharType="end"/>
      </w:r>
    </w:p>
    <w:sectPr w:rsidR="009D7004" w:rsidRPr="005C4009">
      <w:footerReference w:type="default" r:id="rId8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2CD" w:rsidRDefault="009F12CD" w:rsidP="00AF1D48">
      <w:r>
        <w:separator/>
      </w:r>
    </w:p>
  </w:endnote>
  <w:endnote w:type="continuationSeparator" w:id="0">
    <w:p w:rsidR="009F12CD" w:rsidRDefault="009F12CD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D48" w:rsidRDefault="00AF1D48" w:rsidP="00F95946">
    <w:pPr>
      <w:pStyle w:val="Zkladntext2"/>
      <w:ind w:left="60"/>
    </w:pPr>
    <w:r>
      <w:t>Bratislava</w:t>
    </w:r>
    <w:r w:rsidR="0069637B">
      <w:t xml:space="preserve"> </w:t>
    </w:r>
    <w:r w:rsidR="00F95946">
      <w:t>2. júna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2CD" w:rsidRDefault="009F12CD" w:rsidP="00AF1D48">
      <w:r>
        <w:separator/>
      </w:r>
    </w:p>
  </w:footnote>
  <w:footnote w:type="continuationSeparator" w:id="0">
    <w:p w:rsidR="009F12CD" w:rsidRDefault="009F12CD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65"/>
    <w:rsid w:val="00011521"/>
    <w:rsid w:val="00036E2E"/>
    <w:rsid w:val="00061CCF"/>
    <w:rsid w:val="00092758"/>
    <w:rsid w:val="000C2162"/>
    <w:rsid w:val="000C6688"/>
    <w:rsid w:val="000D1334"/>
    <w:rsid w:val="000E6767"/>
    <w:rsid w:val="000F344B"/>
    <w:rsid w:val="001125AC"/>
    <w:rsid w:val="00115D12"/>
    <w:rsid w:val="00122CD3"/>
    <w:rsid w:val="0012409A"/>
    <w:rsid w:val="00160088"/>
    <w:rsid w:val="001630FB"/>
    <w:rsid w:val="00170FAA"/>
    <w:rsid w:val="001725A4"/>
    <w:rsid w:val="00194157"/>
    <w:rsid w:val="001B7FE0"/>
    <w:rsid w:val="001C66E6"/>
    <w:rsid w:val="001D79DA"/>
    <w:rsid w:val="001E0CFD"/>
    <w:rsid w:val="001F674F"/>
    <w:rsid w:val="00220306"/>
    <w:rsid w:val="00236E26"/>
    <w:rsid w:val="00242294"/>
    <w:rsid w:val="002924C3"/>
    <w:rsid w:val="0029466C"/>
    <w:rsid w:val="002B0B5D"/>
    <w:rsid w:val="002B45DC"/>
    <w:rsid w:val="002B6B6C"/>
    <w:rsid w:val="002D4123"/>
    <w:rsid w:val="002E6307"/>
    <w:rsid w:val="002F185A"/>
    <w:rsid w:val="00307FC9"/>
    <w:rsid w:val="0033171B"/>
    <w:rsid w:val="003B2E79"/>
    <w:rsid w:val="003D115D"/>
    <w:rsid w:val="00414C1D"/>
    <w:rsid w:val="00424324"/>
    <w:rsid w:val="00427B3B"/>
    <w:rsid w:val="00432107"/>
    <w:rsid w:val="0044273A"/>
    <w:rsid w:val="00466CAB"/>
    <w:rsid w:val="004A0CFC"/>
    <w:rsid w:val="004A1369"/>
    <w:rsid w:val="004D3726"/>
    <w:rsid w:val="004D4B30"/>
    <w:rsid w:val="004F15FB"/>
    <w:rsid w:val="0055330D"/>
    <w:rsid w:val="0056032D"/>
    <w:rsid w:val="00575A51"/>
    <w:rsid w:val="0057706E"/>
    <w:rsid w:val="005A2E35"/>
    <w:rsid w:val="005A45F1"/>
    <w:rsid w:val="005B1217"/>
    <w:rsid w:val="005B7FF4"/>
    <w:rsid w:val="005C4009"/>
    <w:rsid w:val="005D335A"/>
    <w:rsid w:val="00601389"/>
    <w:rsid w:val="00623BAD"/>
    <w:rsid w:val="00627C51"/>
    <w:rsid w:val="00662AEA"/>
    <w:rsid w:val="00671F01"/>
    <w:rsid w:val="00676DCD"/>
    <w:rsid w:val="00685081"/>
    <w:rsid w:val="0069637B"/>
    <w:rsid w:val="006B36F8"/>
    <w:rsid w:val="006B4F2E"/>
    <w:rsid w:val="006B6372"/>
    <w:rsid w:val="006C4BE9"/>
    <w:rsid w:val="006E7967"/>
    <w:rsid w:val="00714FA1"/>
    <w:rsid w:val="00747349"/>
    <w:rsid w:val="00747BC1"/>
    <w:rsid w:val="0075754B"/>
    <w:rsid w:val="0078171E"/>
    <w:rsid w:val="0078451E"/>
    <w:rsid w:val="0079512E"/>
    <w:rsid w:val="007A6D98"/>
    <w:rsid w:val="008073E3"/>
    <w:rsid w:val="00821793"/>
    <w:rsid w:val="00855D5A"/>
    <w:rsid w:val="00861CC6"/>
    <w:rsid w:val="008A4A21"/>
    <w:rsid w:val="008D3B7A"/>
    <w:rsid w:val="008E4F14"/>
    <w:rsid w:val="00902541"/>
    <w:rsid w:val="00907265"/>
    <w:rsid w:val="00922E66"/>
    <w:rsid w:val="00946CED"/>
    <w:rsid w:val="009C6528"/>
    <w:rsid w:val="009D7004"/>
    <w:rsid w:val="009E7AFC"/>
    <w:rsid w:val="009E7FEF"/>
    <w:rsid w:val="009F12CD"/>
    <w:rsid w:val="00A216CD"/>
    <w:rsid w:val="00A27B5F"/>
    <w:rsid w:val="00A56B40"/>
    <w:rsid w:val="00A71802"/>
    <w:rsid w:val="00AA0C58"/>
    <w:rsid w:val="00AF1D48"/>
    <w:rsid w:val="00B17B60"/>
    <w:rsid w:val="00B42E84"/>
    <w:rsid w:val="00B463AB"/>
    <w:rsid w:val="00B61867"/>
    <w:rsid w:val="00BC2EE5"/>
    <w:rsid w:val="00BE174E"/>
    <w:rsid w:val="00BE43B4"/>
    <w:rsid w:val="00C1127B"/>
    <w:rsid w:val="00C632CF"/>
    <w:rsid w:val="00C656C8"/>
    <w:rsid w:val="00C86CAD"/>
    <w:rsid w:val="00CC25B0"/>
    <w:rsid w:val="00D02444"/>
    <w:rsid w:val="00D43A10"/>
    <w:rsid w:val="00D54C03"/>
    <w:rsid w:val="00DA1D25"/>
    <w:rsid w:val="00DA48B3"/>
    <w:rsid w:val="00E11820"/>
    <w:rsid w:val="00E335AA"/>
    <w:rsid w:val="00E37D9C"/>
    <w:rsid w:val="00E74698"/>
    <w:rsid w:val="00EA7A62"/>
    <w:rsid w:val="00EC6B42"/>
    <w:rsid w:val="00EE4DDD"/>
    <w:rsid w:val="00F23D08"/>
    <w:rsid w:val="00F552C7"/>
    <w:rsid w:val="00F60102"/>
    <w:rsid w:val="00F83F06"/>
    <w:rsid w:val="00F95946"/>
    <w:rsid w:val="00FD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autoSpaceDE w:val="0"/>
      <w:autoSpaceDN w:val="0"/>
    </w:pPr>
    <w:rPr>
      <w:rFonts w:ascii="Times New Roman" w:hAnsi="Times New Roman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autoSpaceDE w:val="0"/>
      <w:autoSpaceDN w:val="0"/>
    </w:pPr>
    <w:rPr>
      <w:rFonts w:ascii="Times New Roman" w:hAnsi="Times New Roman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3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do MPK"/>
    <f:field ref="objsubject" par="" edit="true" text="Obal materiálu do MPK"/>
    <f:field ref="objcreatedby" par="" text="Administrator, System"/>
    <f:field ref="objcreatedat" par="" text="10.5.2016 9:02:25"/>
    <f:field ref="objchangedby" par="" text="Administrator, System"/>
    <f:field ref="objmodifiedat" par="" text="10.5.2016 9:02:28"/>
    <f:field ref="doc_FSCFOLIO_1_1001_FieldDocumentNumber" par="" text=""/>
    <f:field ref="doc_FSCFOLIO_1_1001_FieldSubject" par="" edit="true" text="Obal materiálu do MPK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794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</dc:creator>
  <cp:keywords/>
  <cp:lastModifiedBy>Gilanová Zuzana</cp:lastModifiedBy>
  <cp:revision>3</cp:revision>
  <cp:lastPrinted>2016-06-02T06:09:00Z</cp:lastPrinted>
  <dcterms:created xsi:type="dcterms:W3CDTF">2016-06-01T11:57:00Z</dcterms:created>
  <dcterms:modified xsi:type="dcterms:W3CDTF">2016-06-02T06:09:00Z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COO.2145.1000.3.1396938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Medzirezortné pripomienkové konanie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Poľnohospodárstvo a potravinárstvo_x000d_
Pestovateľstvo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Pavol Ňuňuk</vt:lpwstr>
  </property>
  <property fmtid="{D5CDD505-2E9C-101B-9397-08002B2CF9AE}" pid="11" name="FSC#SKEDITIONSLOVLEX@103.510:zodppredkladatel">
    <vt:lpwstr>Gabriela Matečná</vt:lpwstr>
  </property>
  <property fmtid="{D5CDD505-2E9C-101B-9397-08002B2CF9AE}" pid="12" name="FSC#SKEDITIONSLOVLEX@103.510:nazovpredpis">
    <vt:lpwstr>, ktorým sa ustanovujú požiadavky na uvádzanie množiteľského materiálu ovocných drevín a ovocných drevín určených na výrobu ovocia na trh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pôdohospodárstva a rozvoja vidieka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vlastná iniciatíva</vt:lpwstr>
  </property>
  <property fmtid="{D5CDD505-2E9C-101B-9397-08002B2CF9AE}" pid="18" name="FSC#SKEDITIONSLOVLEX@103.510:plnynazovpredpis">
    <vt:lpwstr> Nariadenie vlády  Slovenskej republiky, ktorým sa ustanovujú požiadavky na uvádzanie množiteľského materiálu ovocných drevín a ovocných drevín určených na výrobu ovocia na trh</vt:lpwstr>
  </property>
  <property fmtid="{D5CDD505-2E9C-101B-9397-08002B2CF9AE}" pid="19" name="FSC#SKEDITIONSLOVLEX@103.510:rezortcislopredpis">
    <vt:lpwstr>2033/2016-410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LP/2016/242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Európskych spoločenstiev</vt:lpwstr>
  </property>
  <property fmtid="{D5CDD505-2E9C-101B-9397-08002B2CF9AE}" pid="38" name="FSC#SKEDITIONSLOVLEX@103.510:AttrStrListDocPropPrimarnePravoEU">
    <vt:lpwstr>Zmluva o fungovaní Európskej únie, Hlava III. (Poľnohospodárstvo a rybné hospodárstvo)</vt:lpwstr>
  </property>
  <property fmtid="{D5CDD505-2E9C-101B-9397-08002B2CF9AE}" pid="39" name="FSC#SKEDITIONSLOVLEX@103.510:AttrStrListDocPropSekundarneLegPravoPO">
    <vt:lpwstr>2. Vykonávacia smernica Komisie 2014/96/EÚ z 15. októbra 2014 o požiadavkách na označovanie, uzatváranie a balenie množiteľského materiálu ovocných drevín a ovocných drevín určených na výrobu ovocia, ktoré patria do rozsahu pôsobnosti smernice 2008/90/ES </vt:lpwstr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>1. Smernica Rady 2008/90/ES z 29. septembra 2008 o uvádzaní množiteľského materiálu    ovocných drevín a ovocných drevín určených na výrobu ovocia do obehu (prepracované znenie) (Ú. v. EÚ L 267, 8.10.2008) v znení  rozhodnutia Komisie 2010/777/EÚ z 15. de</vt:lpwstr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>31. december 2016</vt:lpwstr>
  </property>
  <property fmtid="{D5CDD505-2E9C-101B-9397-08002B2CF9AE}" pid="45" name="FSC#SKEDITIONSLOVLEX@103.510:AttrStrListDocPropLehotaNaPredlozenie">
    <vt:lpwstr>30. jún 2016</vt:lpwstr>
  </property>
  <property fmtid="{D5CDD505-2E9C-101B-9397-08002B2CF9AE}" pid="46" name="FSC#SKEDITIONSLOVLEX@103.510:AttrStrListDocPropInfoZaciatokKonania">
    <vt:lpwstr>Nebolo začaté proti Slovenskej republike uvedené konanie.</vt:lpwstr>
  </property>
  <property fmtid="{D5CDD505-2E9C-101B-9397-08002B2CF9AE}" pid="47" name="FSC#SKEDITIONSLOVLEX@103.510:AttrStrListDocPropInfoUzPreberanePP">
    <vt:lpwstr>Nariadenie vlády Slovenskej republiky č. 155/2010 Z. z., ktorým sa ustanovujú požiadavky na uvádzanie množiteľského materiálu ovocných drevín a ovocných drevín určených na výrobu ovocia na trh, sa prevzali všetky ustanovenia smernice Rady 2008/90/ES z 29.</vt:lpwstr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pôdohospodárstva a rozvoja vidieka Slovenskej republiky</vt:lpwstr>
  </property>
  <property fmtid="{D5CDD505-2E9C-101B-9397-08002B2CF9AE}" pid="50" name="FSC#SKEDITIONSLOVLEX@103.510:AttrDateDocPropZaciatokPKK">
    <vt:lpwstr>10. 5. 2016</vt:lpwstr>
  </property>
  <property fmtid="{D5CDD505-2E9C-101B-9397-08002B2CF9AE}" pid="51" name="FSC#SKEDITIONSLOVLEX@103.510:AttrDateDocPropUkonceniePKK">
    <vt:lpwstr>10. 5. 2016</vt:lpwstr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>bezpredmetné</vt:lpwstr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>Vláda Slovenskej republiky na svojom rokovaní dňa ....................... 2016  prerokovala a schválila návrh nariadenia vlády Slovenskej republiky, ktorým sa ustanovujú požiadavky na uvádzanie množiteľského materiálu ovocných drevín a ovocných drevín urč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&lt;p&gt;Ministerstvo pôdohospodárstva a rozvoja vidieka Slovenskej republiky vypracovalo návrh nariadenia vlády Slovenskej republiky, ktorým sa ustanovujú požiadavky na uvádzanie množiteľského materiálu ovocných drevín a ovocných drevín určených na výrobu ovoc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>hlavný štátny radca</vt:lpwstr>
  </property>
  <property fmtid="{D5CDD505-2E9C-101B-9397-08002B2CF9AE}" pid="134" name="FSC#SKEDITIONSLOVLEX@103.510:funkciaZodpPred">
    <vt:lpwstr>ministerka pôdohospodárstva a rozvoja vidieka Slovenskej republiky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Gabriela Matečná_x000d_
ministerka pôdohospodárstva a rozvoja vidieka Slovenskej republiky</vt:lpwstr>
  </property>
  <property fmtid="{D5CDD505-2E9C-101B-9397-08002B2CF9AE}" pid="137" name="FSC#SKEDITIONSLOVLEX@103.510:funkciaPredAkuzativ">
    <vt:lpwstr>hlavného štátneho radcu</vt:lpwstr>
  </property>
  <property fmtid="{D5CDD505-2E9C-101B-9397-08002B2CF9AE}" pid="138" name="FSC#SKEDITIONSLOVLEX@103.510:funkciaPredDativ">
    <vt:lpwstr>hlavnému štátnemu radcovi</vt:lpwstr>
  </property>
  <property fmtid="{D5CDD505-2E9C-101B-9397-08002B2CF9AE}" pid="139" name="FSC#SKEDITIONSLOVLEX@103.510:funkciaZodpPredAkuzativ">
    <vt:lpwstr>ministerka pôdohospodárstva a rozvoja vidieka Slovenskej republiky</vt:lpwstr>
  </property>
  <property fmtid="{D5CDD505-2E9C-101B-9397-08002B2CF9AE}" pid="140" name="FSC#SKEDITIONSLOVLEX@103.510:funkciaZodpPredDativ">
    <vt:lpwstr>ministerka pôdohospodárstva a rozvoja vidieka Slovenskej republiky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>Verejnosť nebola zapojená do procesu prípravy návrhu nariadenia vlády Slovenskej republiky, nakoľko ide o prevzatie smernice Európskej únie, ktoré musí každý členský štát vykonať.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2016</vt:lpwstr>
  </property>
</Properties>
</file>