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151958" w:rsidRDefault="00151958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151958">
        <w:trPr>
          <w:divId w:val="1031567458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51958" w:rsidRDefault="0015195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151958">
        <w:trPr>
          <w:divId w:val="1031567458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51958" w:rsidRDefault="0015195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151958">
        <w:trPr>
          <w:divId w:val="1031567458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958" w:rsidRDefault="001519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Nariadenie vlády Slovenskej republiky, ktorým sa ustanovujú požiadavky na uvádzanie množiteľského materiálu ovocných drevín a ovocných drevín určených na výrobu ovocia na trh</w:t>
            </w:r>
          </w:p>
        </w:tc>
      </w:tr>
      <w:tr w:rsidR="00151958">
        <w:trPr>
          <w:divId w:val="1031567458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51958" w:rsidRDefault="0015195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151958">
        <w:trPr>
          <w:divId w:val="1031567458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958" w:rsidRDefault="001519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pôdohospodárstva a rozvoja vidieka Slovenskej republiky</w:t>
            </w:r>
          </w:p>
        </w:tc>
      </w:tr>
      <w:tr w:rsidR="00151958">
        <w:trPr>
          <w:divId w:val="1031567458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51958" w:rsidRDefault="00151958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958" w:rsidRDefault="001519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151958">
        <w:trPr>
          <w:divId w:val="1031567458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958" w:rsidRDefault="0015195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958" w:rsidRDefault="001519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151958">
        <w:trPr>
          <w:divId w:val="1031567458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958" w:rsidRDefault="0015195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958" w:rsidRDefault="001519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151958">
        <w:trPr>
          <w:divId w:val="1031567458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958" w:rsidRDefault="00151958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151958">
        <w:trPr>
          <w:divId w:val="1031567458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51958" w:rsidRDefault="0015195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958" w:rsidRDefault="0081296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</w:t>
            </w:r>
            <w:r w:rsidR="00151958">
              <w:rPr>
                <w:rFonts w:ascii="Times" w:hAnsi="Times" w:cs="Times"/>
                <w:sz w:val="20"/>
                <w:szCs w:val="20"/>
              </w:rPr>
              <w:br/>
              <w:t>Ukončenie: </w:t>
            </w:r>
            <w:bookmarkStart w:id="0" w:name="_GoBack"/>
            <w:bookmarkEnd w:id="0"/>
          </w:p>
        </w:tc>
      </w:tr>
      <w:tr w:rsidR="00151958">
        <w:trPr>
          <w:divId w:val="1031567458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51958" w:rsidRDefault="0015195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958" w:rsidRDefault="001519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máj 2016</w:t>
            </w:r>
          </w:p>
        </w:tc>
      </w:tr>
      <w:tr w:rsidR="00151958">
        <w:trPr>
          <w:divId w:val="1031567458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51958" w:rsidRDefault="0015195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958" w:rsidRDefault="001519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jún 2016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151958" w:rsidRDefault="00151958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151958">
        <w:trPr>
          <w:divId w:val="44782044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51958" w:rsidRDefault="0015195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151958">
        <w:trPr>
          <w:divId w:val="44782044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2287" w:rsidRDefault="001519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Predloženým návrhom nariadenia vlády Slovenskej republiky sa preberajú do právneho poriadku Slovenskej republiky požiadavk</w:t>
            </w:r>
            <w:r w:rsidR="00EA2287">
              <w:rPr>
                <w:rFonts w:ascii="Times" w:hAnsi="Times" w:cs="Times"/>
                <w:sz w:val="20"/>
                <w:szCs w:val="20"/>
              </w:rPr>
              <w:t>y týchto smerníc:</w:t>
            </w:r>
          </w:p>
          <w:p w:rsidR="00EA2287" w:rsidRPr="00EA2287" w:rsidRDefault="00EA2287" w:rsidP="00EA2287">
            <w:pPr>
              <w:pStyle w:val="Odsekzoznamu"/>
              <w:numPr>
                <w:ilvl w:val="0"/>
                <w:numId w:val="1"/>
              </w:numPr>
              <w:ind w:left="357" w:hanging="357"/>
              <w:contextualSpacing w:val="0"/>
              <w:rPr>
                <w:rFonts w:ascii="Times" w:hAnsi="Times" w:cs="Times"/>
                <w:sz w:val="20"/>
                <w:szCs w:val="20"/>
              </w:rPr>
            </w:pPr>
            <w:r w:rsidRPr="00EA2287">
              <w:rPr>
                <w:rFonts w:ascii="Times" w:hAnsi="Times" w:cs="Times"/>
                <w:sz w:val="20"/>
                <w:szCs w:val="20"/>
              </w:rPr>
              <w:t>Smernica Rady 2008/90/ES z 29. septembra 2008 o uvádzaní množiteľského materiálu    ovocných drevín a ovocných drevín určených na výrobu ovocia do obehu (prepracované znenie) (Ú. v. EÚ L 267, 8.10.2008) v znení  rozhodnutia Komisie 2010/777/EÚ z 15. decembra 2010 (Ú. v. EÚ L 332, 16.12.2010) a nariadenia Európskeho parlamentu a Rady (EÚ) č. 652/2014 z 15. mája 2014 (Ú. v. EÚ L 189, 27.6.2014).</w:t>
            </w:r>
          </w:p>
          <w:p w:rsidR="00EA2287" w:rsidRDefault="00151958" w:rsidP="00EA2287">
            <w:pPr>
              <w:pStyle w:val="Odsekzoznamu"/>
              <w:numPr>
                <w:ilvl w:val="0"/>
                <w:numId w:val="1"/>
              </w:numPr>
              <w:ind w:left="357" w:hanging="357"/>
              <w:contextualSpacing w:val="0"/>
              <w:rPr>
                <w:rFonts w:ascii="Times" w:hAnsi="Times" w:cs="Times"/>
                <w:sz w:val="20"/>
                <w:szCs w:val="20"/>
              </w:rPr>
            </w:pPr>
            <w:r w:rsidRPr="00EA2287">
              <w:rPr>
                <w:rFonts w:ascii="Times" w:hAnsi="Times" w:cs="Times"/>
                <w:sz w:val="20"/>
                <w:szCs w:val="20"/>
              </w:rPr>
              <w:t>Vykonávacia smernica Komisie 2014/96/EÚ z 15. októbra 2014 o požiadavkách na označovanie, uzatváranie a balenie množiteľského materiálu ovocných drevín a ovocných drevín určených na výrobu ovocia, ktoré patria do rozsahu pôsobnosti smernice 2008/90/ES (Ú. v. EÚ L 298, 16.10.2015)</w:t>
            </w:r>
          </w:p>
          <w:p w:rsidR="00EA2287" w:rsidRDefault="00151958" w:rsidP="00EA2287">
            <w:pPr>
              <w:pStyle w:val="Odsekzoznamu"/>
              <w:numPr>
                <w:ilvl w:val="0"/>
                <w:numId w:val="1"/>
              </w:numPr>
              <w:ind w:left="357" w:hanging="357"/>
              <w:contextualSpacing w:val="0"/>
              <w:rPr>
                <w:rFonts w:ascii="Times" w:hAnsi="Times" w:cs="Times"/>
                <w:sz w:val="20"/>
                <w:szCs w:val="20"/>
              </w:rPr>
            </w:pPr>
            <w:r w:rsidRPr="00EA2287">
              <w:rPr>
                <w:rFonts w:ascii="Times" w:hAnsi="Times" w:cs="Times"/>
                <w:sz w:val="20"/>
                <w:szCs w:val="20"/>
              </w:rPr>
              <w:t>Vykonávacia smernica Komisie 2014/97/EÚ z 15. októbra 2014, ktorou sa vykonáva smernica Rady 2008/90/ES, pokiaľ ide o registráciu dodávateľov a odrôd a o spoločný zoznam odrôd (Ú. v. EÚ L 298, 16.10.2015)</w:t>
            </w:r>
          </w:p>
          <w:p w:rsidR="00151958" w:rsidRPr="00EA2287" w:rsidRDefault="00151958" w:rsidP="00EA2287">
            <w:pPr>
              <w:pStyle w:val="Odsekzoznamu"/>
              <w:numPr>
                <w:ilvl w:val="0"/>
                <w:numId w:val="1"/>
              </w:numPr>
              <w:ind w:left="357" w:hanging="357"/>
              <w:contextualSpacing w:val="0"/>
              <w:rPr>
                <w:rFonts w:ascii="Times" w:hAnsi="Times" w:cs="Times"/>
                <w:sz w:val="20"/>
                <w:szCs w:val="20"/>
              </w:rPr>
            </w:pPr>
            <w:r w:rsidRPr="00EA2287">
              <w:rPr>
                <w:rFonts w:ascii="Times" w:hAnsi="Times" w:cs="Times"/>
                <w:sz w:val="20"/>
                <w:szCs w:val="20"/>
              </w:rPr>
              <w:t>Vykonávacia smernica Komisie 2014/98/EÚ z 15. októbra 2014, ktorou sa vykonáva smernica Rady 2008/90/ES, pokiaľ ide o osobitné požiadavky na rod a druh ovocných drevín uvedených v prílohe I k smernici, ako aj osobitné požiadavky, ktoré majú spĺňať dodávatelia, a podrobné pravidlá týkajúce sa úradných kontrol (Ú. v. EÚ L 298, 16.10.2015)</w:t>
            </w:r>
          </w:p>
        </w:tc>
      </w:tr>
      <w:tr w:rsidR="00151958">
        <w:trPr>
          <w:divId w:val="44782044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51958" w:rsidRDefault="0015195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151958">
        <w:trPr>
          <w:divId w:val="44782044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958" w:rsidRDefault="001519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Úplná transpozícia právnych aktov Európskej únie do právneho poriadku Slovenskej republiky.</w:t>
            </w:r>
          </w:p>
        </w:tc>
      </w:tr>
      <w:tr w:rsidR="00151958">
        <w:trPr>
          <w:divId w:val="44782044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51958" w:rsidRDefault="0015195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151958">
        <w:trPr>
          <w:divId w:val="44782044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958" w:rsidRDefault="001519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pôdohospodárstva a rozvoja vidieka Slovenskej republiky</w:t>
            </w:r>
            <w:r>
              <w:rPr>
                <w:rFonts w:ascii="Times" w:hAnsi="Times" w:cs="Times"/>
                <w:sz w:val="20"/>
                <w:szCs w:val="20"/>
              </w:rPr>
              <w:br/>
              <w:t>pestovatelia množiteľského materiálu ovocných drevín a ovocných drevín určených na výrobu ovocia na trh</w:t>
            </w:r>
          </w:p>
        </w:tc>
      </w:tr>
      <w:tr w:rsidR="00151958">
        <w:trPr>
          <w:divId w:val="44782044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51958" w:rsidRDefault="0015195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151958">
        <w:trPr>
          <w:divId w:val="44782044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958" w:rsidRDefault="001519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Bezpredmetné, nakoľko ide o prevzatie smerníc EÚ.</w:t>
            </w:r>
          </w:p>
        </w:tc>
      </w:tr>
      <w:tr w:rsidR="00151958">
        <w:trPr>
          <w:divId w:val="44782044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51958" w:rsidRDefault="0015195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151958">
        <w:trPr>
          <w:divId w:val="44782044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958" w:rsidRDefault="001519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151958">
        <w:trPr>
          <w:divId w:val="44782044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51958" w:rsidRDefault="0015195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lastRenderedPageBreak/>
              <w:t xml:space="preserve">  7.  Transpozícia práva EÚ </w:t>
            </w:r>
          </w:p>
        </w:tc>
      </w:tr>
      <w:tr w:rsidR="00151958">
        <w:trPr>
          <w:divId w:val="44782044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958" w:rsidRDefault="001519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Úprava nejde nad rámec práva EÚ</w:t>
            </w:r>
          </w:p>
        </w:tc>
      </w:tr>
      <w:tr w:rsidR="00151958">
        <w:trPr>
          <w:divId w:val="44782044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51958" w:rsidRDefault="0015195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151958">
        <w:trPr>
          <w:divId w:val="44782044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958" w:rsidRDefault="001519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bezpredmetné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151958" w:rsidRDefault="00151958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1818"/>
        <w:gridCol w:w="1818"/>
        <w:gridCol w:w="1818"/>
      </w:tblGrid>
      <w:tr w:rsidR="00151958">
        <w:trPr>
          <w:divId w:val="284235837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51958" w:rsidRDefault="0015195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151958">
        <w:trPr>
          <w:divId w:val="284235837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51958" w:rsidRDefault="001519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958" w:rsidRDefault="001519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958" w:rsidRDefault="001519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958" w:rsidRDefault="001519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51958">
        <w:trPr>
          <w:divId w:val="284235837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958" w:rsidRDefault="00151958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958" w:rsidRDefault="001519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958" w:rsidRDefault="001519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958" w:rsidRDefault="001519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151958">
        <w:trPr>
          <w:divId w:val="284235837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51958" w:rsidRDefault="001519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958" w:rsidRDefault="001519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958" w:rsidRDefault="001519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958" w:rsidRDefault="001519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51958">
        <w:trPr>
          <w:divId w:val="284235837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958" w:rsidRDefault="00151958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958" w:rsidRDefault="001519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958" w:rsidRDefault="001519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958" w:rsidRDefault="001519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51958">
        <w:trPr>
          <w:divId w:val="284235837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51958" w:rsidRDefault="001519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958" w:rsidRDefault="001519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958" w:rsidRDefault="001519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958" w:rsidRDefault="001519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51958">
        <w:trPr>
          <w:divId w:val="284235837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51958" w:rsidRDefault="001519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958" w:rsidRDefault="001519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958" w:rsidRDefault="001519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958" w:rsidRDefault="001519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51958">
        <w:trPr>
          <w:divId w:val="284235837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51958" w:rsidRDefault="001519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958" w:rsidRDefault="001519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958" w:rsidRDefault="001519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958" w:rsidRDefault="001519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51958">
        <w:trPr>
          <w:divId w:val="284235837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51958" w:rsidRDefault="001519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958" w:rsidRDefault="001519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958" w:rsidRDefault="001519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958" w:rsidRDefault="001519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51958">
        <w:trPr>
          <w:divId w:val="284235837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958" w:rsidRDefault="00151958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958" w:rsidRDefault="001519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958" w:rsidRDefault="001519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958" w:rsidRDefault="001519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151958" w:rsidRDefault="00151958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151958">
        <w:trPr>
          <w:divId w:val="70406465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51958" w:rsidRDefault="0015195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151958">
        <w:trPr>
          <w:divId w:val="70406465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958" w:rsidRDefault="004141AC" w:rsidP="004141A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Dňa 10. mája 2016 bol celý materiál zaslaný v elektronickej podobe na email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dolozka@mhsr.sk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a podľa telefonického upozornenia sekretariátu nie je materiál potrebné predložiť, nakoľko ide o transpozíciu smernice bez vplyvov.</w:t>
            </w:r>
          </w:p>
        </w:tc>
      </w:tr>
      <w:tr w:rsidR="00151958">
        <w:trPr>
          <w:divId w:val="70406465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51958" w:rsidRDefault="0015195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151958">
        <w:trPr>
          <w:divId w:val="70406465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958" w:rsidRDefault="001519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pavol.nunuk@land.gov.sk </w:t>
            </w:r>
          </w:p>
        </w:tc>
      </w:tr>
      <w:tr w:rsidR="00151958">
        <w:trPr>
          <w:divId w:val="70406465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51958" w:rsidRDefault="0015195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151958">
        <w:trPr>
          <w:divId w:val="70406465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958" w:rsidRDefault="0015195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151958">
        <w:trPr>
          <w:divId w:val="70406465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51958" w:rsidRDefault="0015195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151958" w:rsidTr="004141AC">
        <w:trPr>
          <w:divId w:val="704064657"/>
          <w:trHeight w:val="69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958" w:rsidRDefault="00151958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 w:rsidSect="00B76D44">
      <w:footerReference w:type="default" r:id="rId9"/>
      <w:pgSz w:w="11906" w:h="16838"/>
      <w:pgMar w:top="1417" w:right="1417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D4B" w:rsidRDefault="00420D4B">
      <w:r>
        <w:separator/>
      </w:r>
    </w:p>
  </w:endnote>
  <w:endnote w:type="continuationSeparator" w:id="0">
    <w:p w:rsidR="00420D4B" w:rsidRDefault="0042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9839333"/>
      <w:docPartObj>
        <w:docPartGallery w:val="Page Numbers (Bottom of Page)"/>
        <w:docPartUnique/>
      </w:docPartObj>
    </w:sdtPr>
    <w:sdtEndPr/>
    <w:sdtContent>
      <w:p w:rsidR="00B76D44" w:rsidRDefault="00B76D4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96B">
          <w:rPr>
            <w:noProof/>
          </w:rPr>
          <w:t>4</w:t>
        </w:r>
        <w:r>
          <w:fldChar w:fldCharType="end"/>
        </w:r>
      </w:p>
    </w:sdtContent>
  </w:sdt>
  <w:p w:rsidR="00B76D44" w:rsidRDefault="00B76D4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D4B" w:rsidRDefault="00420D4B">
      <w:r>
        <w:separator/>
      </w:r>
    </w:p>
  </w:footnote>
  <w:footnote w:type="continuationSeparator" w:id="0">
    <w:p w:rsidR="00420D4B" w:rsidRDefault="00420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37B85"/>
    <w:multiLevelType w:val="hybridMultilevel"/>
    <w:tmpl w:val="3E8C0468"/>
    <w:lvl w:ilvl="0" w:tplc="037CFD70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1958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9320C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1AC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296B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76D44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287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EA228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A22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22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EA228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A22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2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1.6.2016 12:31:52"/>
    <f:field ref="objchangedby" par="" text="Administrator, System"/>
    <f:field ref="objmodifiedat" par="" text="1.6.2016 12:31:56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3569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Gilanová Zuzana</cp:lastModifiedBy>
  <cp:revision>6</cp:revision>
  <cp:lastPrinted>2016-06-02T07:48:00Z</cp:lastPrinted>
  <dcterms:created xsi:type="dcterms:W3CDTF">2016-06-01T12:03:00Z</dcterms:created>
  <dcterms:modified xsi:type="dcterms:W3CDTF">2016-06-02T07:48:00Z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Poľnohospodárstvo a potravinárstvo_x000d_
Pestovateľstvo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Pavol Ňuňuk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nazovpredpis">
    <vt:lpwstr>, ktorým sa ustanovujú požiadavky na uvádzanie množiteľského materiálu ovocných drevín a ovocných drevín určených na výrobu ovocia na trh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vlastná iniciatíva</vt:lpwstr>
  </property>
  <property fmtid="{D5CDD505-2E9C-101B-9397-08002B2CF9AE}" pid="16" name="FSC#SKEDITIONSLOVLEX@103.510:plnynazovpredpis">
    <vt:lpwstr> Nariadenie vlády  Slovenskej republiky, ktorým sa ustanovujú požiadavky na uvádzanie množiteľského materiálu ovocných drevín a ovocných drevín určených na výrobu ovocia na trh</vt:lpwstr>
  </property>
  <property fmtid="{D5CDD505-2E9C-101B-9397-08002B2CF9AE}" pid="17" name="FSC#SKEDITIONSLOVLEX@103.510:rezortcislopredpis">
    <vt:lpwstr>355/2016-100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LP/2016/242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Európskych spoločenstiev</vt:lpwstr>
  </property>
  <property fmtid="{D5CDD505-2E9C-101B-9397-08002B2CF9AE}" pid="36" name="FSC#SKEDITIONSLOVLEX@103.510:AttrStrListDocPropPrimarnePravoEU">
    <vt:lpwstr>Zmluva o fungovaní Európskej únie, Hlava III. čl. 38 až 44 (Poľnohospodárstvo a rybné hospodárstvo)</vt:lpwstr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>1. Vykonávacia smernica Komisie 2014/96/EÚ z 15. októbra 2014 o požiadavkách na označovanie, uzatváranie a balenie množiteľského materiálu ovocných drevín a ovocných drevín určených na výrobu ovocia, ktoré patria do rozsahu pôsobnosti smernice 2008/90/ES </vt:lpwstr>
  </property>
  <property fmtid="{D5CDD505-2E9C-101B-9397-08002B2CF9AE}" pid="39" name="FSC#SKEDITIONSLOVLEX@103.510:AttrStrListDocPropSekundarneLegPravoDO">
    <vt:lpwstr>Nariadenie (ES) č. 1829/2003 Európskeho parlamentu a Rady z 22. septembra 2003 o geneticky modifikovaných potravinách a krmivách (Ú. v. EÚ L 268, 18.10.2003) v platnom znení._x000d_
Nariadenie Rady (ES) č. 2100/94 z 27. júla 1994 o právach spoločenstva k odrodá</vt:lpwstr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31. december 2016</vt:lpwstr>
  </property>
  <property fmtid="{D5CDD505-2E9C-101B-9397-08002B2CF9AE}" pid="43" name="FSC#SKEDITIONSLOVLEX@103.510:AttrStrListDocPropLehotaNaPredlozenie">
    <vt:lpwstr>15. november 2016</vt:lpwstr>
  </property>
  <property fmtid="{D5CDD505-2E9C-101B-9397-08002B2CF9AE}" pid="44" name="FSC#SKEDITIONSLOVLEX@103.510:AttrStrListDocPropInfoZaciatokKonania">
    <vt:lpwstr>Nebolo začaté proti Slovenskej republike uvedené konanie.</vt:lpwstr>
  </property>
  <property fmtid="{D5CDD505-2E9C-101B-9397-08002B2CF9AE}" pid="45" name="FSC#SKEDITIONSLOVLEX@103.510:AttrStrListDocPropInfoUzPreberanePP">
    <vt:lpwstr>Nariadenie vlády Slovenskej republiky č. 155/2010 Z. z., ktorým sa ustanovujú požiadavky na uvádzanie množiteľského materiálu ovocných drevín a ovocných drevín určených na výrobu ovocia na trh, sa prevzali všetky ustanovenia smernice Rady 2008/90/ES z 29.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pôdohospodárstva a rozvoja vidieka Slovenskej republiky</vt:lpwstr>
  </property>
  <property fmtid="{D5CDD505-2E9C-101B-9397-08002B2CF9AE}" pid="48" name="FSC#SKEDITIONSLOVLEX@103.510:AttrDateDocPropZaciatokPKK">
    <vt:lpwstr>10. 5. 2016</vt:lpwstr>
  </property>
  <property fmtid="{D5CDD505-2E9C-101B-9397-08002B2CF9AE}" pid="49" name="FSC#SKEDITIONSLOVLEX@103.510:AttrDateDocPropUkonceniePKK">
    <vt:lpwstr>10. 5. 2016</vt:lpwstr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Bezpredmetné, nakoľko ide o prevzatie smerníc EÚ.</vt:lpwstr>
  </property>
  <property fmtid="{D5CDD505-2E9C-101B-9397-08002B2CF9AE}" pid="57" name="FSC#SKEDITIONSLOVLEX@103.510:AttrStrListDocPropStanoviskoGest">
    <vt:lpwstr>Dňa 10. mája 2016 bol celý materiál zaslaný v elektronickej podobe na email dolozka@mhsr.sk a podľa telefonického upozornenia Mgr. Petra Kováča nie je materiál potrebné predložiť, nakoľko ide o transpozíciu smernice bez dopadov.</vt:lpwstr>
  </property>
  <property fmtid="{D5CDD505-2E9C-101B-9397-08002B2CF9AE}" pid="58" name="FSC#SKEDITIONSLOVLEX@103.510:AttrStrListDocPropTextKomunike">
    <vt:lpwstr>Vláda Slovenskej republiky na svojom rokovaní dňa ....................... 2016  prerokovala a schválila návrh nariadenia vlády Slovenskej republiky, ktorým sa ustanovujú požiadavky na uvádzanie množiteľského materiálu ovocných drevín a ovocných drevín urč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&lt;p&gt;Ministerstvo pôdohospodárstva a rozvoja vidieka Slovenskej republiky vypracovalo návrh nariadenia vlády Slovenskej republiky, ktorým sa ustanovujú požiadavky na uvádzanie množiteľského materiálu ovocných drevín a ovocných drevín určených na výrobu ovoc</vt:lpwstr>
  </property>
  <property fmtid="{D5CDD505-2E9C-101B-9397-08002B2CF9AE}" pid="130" name="FSC#COOSYSTEM@1.1:Container">
    <vt:lpwstr>COO.2145.1000.3.1435933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&lt;p&gt;Verejnosť bola zapojená do procesu prípravy návrhu nariadenia vlády Slovenskej republiky prostredníctvom konzultácií s odborníkmi a podnikateľmi na tomto úseku, z ich strany boli pripomienky zapracované do návrhu v rámci možností, nakoľko ide o prevzat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hlavný štátny radca</vt:lpwstr>
  </property>
  <property fmtid="{D5CDD505-2E9C-101B-9397-08002B2CF9AE}" pid="142" name="FSC#SKEDITIONSLOVLEX@103.510:funkciaPredAkuzativ">
    <vt:lpwstr>hlavného štátneho radcu</vt:lpwstr>
  </property>
  <property fmtid="{D5CDD505-2E9C-101B-9397-08002B2CF9AE}" pid="143" name="FSC#SKEDITIONSLOVLEX@103.510:funkciaPredDativ">
    <vt:lpwstr>hlavnému štátnemu radcovi</vt:lpwstr>
  </property>
  <property fmtid="{D5CDD505-2E9C-101B-9397-08002B2CF9AE}" pid="144" name="FSC#SKEDITIONSLOVLEX@103.510:funkciaZodpPred">
    <vt:lpwstr>ministerka pôdohospodárstva a rozvoja vidieka Slovenskej republiky</vt:lpwstr>
  </property>
  <property fmtid="{D5CDD505-2E9C-101B-9397-08002B2CF9AE}" pid="145" name="FSC#SKEDITIONSLOVLEX@103.510:funkciaZodpPredAkuzativ">
    <vt:lpwstr>ministerka pôdohospodárstva a rozvoja vidieka Slovenskej republiky</vt:lpwstr>
  </property>
  <property fmtid="{D5CDD505-2E9C-101B-9397-08002B2CF9AE}" pid="146" name="FSC#SKEDITIONSLOVLEX@103.510:funkciaZodpPredDativ">
    <vt:lpwstr>ministerka pôdohospodárstva a rozvoja vidieka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Gabriela Matečná_x000d_
ministerka pôdohospodárstva a rozvoja vidieka Slovenskej republiky</vt:lpwstr>
  </property>
  <property fmtid="{D5CDD505-2E9C-101B-9397-08002B2CF9AE}" pid="151" name="FSC#SKEDITIONSLOVLEX@103.510:aktualnyrok">
    <vt:lpwstr>2016</vt:lpwstr>
  </property>
</Properties>
</file>