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60pt" o:ole="">
            <v:imagedata r:id="rId8" o:title=""/>
          </v:shape>
          <o:OLEObject Type="Embed" ProgID="Imaging.Document" ShapeID="_x0000_i1025" DrawAspect="Content" ObjectID="_1501588861" r:id="rId9"/>
        </w:object>
      </w:r>
      <w:r w:rsidRPr="001D4939">
        <w:rPr>
          <w:rFonts w:ascii="Arial Narrow" w:hAnsi="Arial Narrow"/>
          <w:lang w:val="sk-SK"/>
        </w:rPr>
        <w:t xml:space="preserve">                                                        </w:t>
      </w:r>
      <w:r w:rsidR="00E7278A" w:rsidRPr="001D4939">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343B53">
        <w:rPr>
          <w:rStyle w:val="PsacstrojHTML"/>
          <w:rFonts w:ascii="Arial Narrow" w:hAnsi="Arial Narrow"/>
          <w:sz w:val="22"/>
          <w:szCs w:val="22"/>
        </w:rPr>
        <w:t>24.08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2015</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770947" w:rsidRPr="001D4939">
        <w:rPr>
          <w:rStyle w:val="PsacstrojHTML"/>
          <w:rFonts w:ascii="Arial Narrow" w:hAnsi="Arial Narrow"/>
          <w:sz w:val="22"/>
          <w:szCs w:val="22"/>
        </w:rPr>
        <w:t xml:space="preserve"> </w:t>
      </w:r>
      <w:r w:rsidR="00D56DDE">
        <w:rPr>
          <w:rStyle w:val="PsacstrojHTML"/>
          <w:rFonts w:ascii="Arial Narrow" w:hAnsi="Arial Narrow"/>
          <w:sz w:val="22"/>
          <w:szCs w:val="22"/>
        </w:rPr>
        <w:t>23</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E7278A" w:rsidRDefault="004E5CDF" w:rsidP="00E7278A">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D56DDE" w:rsidRPr="00563AEA" w:rsidRDefault="00D56DDE" w:rsidP="00D56DDE">
      <w:pPr>
        <w:pStyle w:val="Odsekzoznamu"/>
        <w:numPr>
          <w:ilvl w:val="0"/>
          <w:numId w:val="25"/>
        </w:numPr>
        <w:contextualSpacing/>
        <w:jc w:val="center"/>
        <w:rPr>
          <w:rStyle w:val="ppp-msumm"/>
          <w:rFonts w:ascii="Arial Narrow" w:hAnsi="Arial Narrow" w:cs="Arial Narrow"/>
        </w:rPr>
      </w:pPr>
      <w:r w:rsidRPr="00563AEA">
        <w:rPr>
          <w:rStyle w:val="ppp-msumm"/>
          <w:rFonts w:ascii="Arial Narrow" w:hAnsi="Arial Narrow"/>
          <w:lang w:val="sk-SK"/>
        </w:rPr>
        <w:t xml:space="preserve">K návrhu </w:t>
      </w:r>
      <w:r w:rsidRPr="00786B18">
        <w:rPr>
          <w:rStyle w:val="ppp-msumm"/>
          <w:rFonts w:ascii="Arial Narrow" w:hAnsi="Arial Narrow"/>
          <w:lang w:val="sk-SK"/>
        </w:rPr>
        <w:t>zákona, ktorým sa mení a dopĺňa zákon č. 137/2010 Z. z. o ovzduší v znení neskorších predpisov</w:t>
      </w:r>
    </w:p>
    <w:p w:rsidR="00D56DDE" w:rsidRPr="00917C91" w:rsidRDefault="00D56DDE" w:rsidP="00D56DDE">
      <w:pPr>
        <w:pStyle w:val="Odsekzoznamu"/>
        <w:numPr>
          <w:ilvl w:val="0"/>
          <w:numId w:val="25"/>
        </w:numPr>
        <w:contextualSpacing/>
        <w:jc w:val="center"/>
        <w:rPr>
          <w:rFonts w:ascii="Arial Narrow" w:hAnsi="Arial Narrow" w:cs="Arial Narrow"/>
        </w:rPr>
      </w:pPr>
      <w:r>
        <w:rPr>
          <w:rFonts w:ascii="Arial Narrow" w:hAnsi="Arial Narrow" w:cs="Arial Narrow"/>
        </w:rPr>
        <w:t>materiál na rokovanie HSR SR dňa 24.08.2015</w:t>
      </w:r>
    </w:p>
    <w:p w:rsidR="00D56DDE" w:rsidRPr="007B24C8" w:rsidRDefault="00D56DDE" w:rsidP="00D56DDE">
      <w:pPr>
        <w:pStyle w:val="Odsekzoznamu"/>
        <w:ind w:left="1080"/>
        <w:contextualSpacing/>
        <w:jc w:val="both"/>
        <w:rPr>
          <w:rFonts w:ascii="Arial Narrow" w:hAnsi="Arial Narrow" w:cs="Arial Narrow"/>
        </w:rPr>
      </w:pPr>
    </w:p>
    <w:p w:rsidR="00D56DDE" w:rsidRPr="007B24C8" w:rsidRDefault="00D56DDE" w:rsidP="00D56DDE">
      <w:pPr>
        <w:contextualSpacing/>
        <w:jc w:val="both"/>
        <w:rPr>
          <w:rFonts w:ascii="Arial Narrow" w:hAnsi="Arial Narrow" w:cs="Arial Narrow"/>
          <w:b/>
          <w:bCs/>
          <w:sz w:val="28"/>
          <w:szCs w:val="28"/>
        </w:rPr>
      </w:pPr>
      <w:r w:rsidRPr="007B24C8">
        <w:rPr>
          <w:rFonts w:ascii="Arial Narrow" w:hAnsi="Arial Narrow" w:cs="Arial Narrow"/>
          <w:b/>
          <w:bCs/>
          <w:sz w:val="28"/>
          <w:szCs w:val="28"/>
        </w:rPr>
        <w:t>Stručný popis podstaty materiálu najmä jeho relevancie z pohľadu RÚZ</w:t>
      </w:r>
    </w:p>
    <w:p w:rsidR="00D56DDE" w:rsidRDefault="00D56DDE" w:rsidP="00D56DDE">
      <w:pPr>
        <w:contextualSpacing/>
        <w:jc w:val="both"/>
        <w:rPr>
          <w:rFonts w:ascii="Arial Narrow" w:hAnsi="Arial Narrow" w:cs="Arial Narrow"/>
        </w:rPr>
      </w:pPr>
      <w:r>
        <w:rPr>
          <w:rFonts w:ascii="Arial Narrow" w:hAnsi="Arial Narrow" w:cs="Arial Narrow"/>
        </w:rPr>
        <w:t xml:space="preserve">Materiál </w:t>
      </w:r>
      <w:r w:rsidR="005845EB">
        <w:rPr>
          <w:rFonts w:ascii="Arial Narrow" w:hAnsi="Arial Narrow" w:cs="Arial Narrow"/>
        </w:rPr>
        <w:t>predkladá na rokovanie Hospodárskej a sociálnej rady SR</w:t>
      </w:r>
      <w:r>
        <w:rPr>
          <w:rFonts w:ascii="Arial Narrow" w:hAnsi="Arial Narrow" w:cs="Arial Narrow"/>
        </w:rPr>
        <w:t xml:space="preserve"> </w:t>
      </w:r>
      <w:r w:rsidR="005845EB">
        <w:rPr>
          <w:rFonts w:ascii="Arial Narrow" w:hAnsi="Arial Narrow" w:cs="Arial Narrow"/>
        </w:rPr>
        <w:t>Ministerstvo</w:t>
      </w:r>
      <w:r>
        <w:rPr>
          <w:rFonts w:ascii="Arial Narrow" w:hAnsi="Arial Narrow" w:cs="Arial Narrow"/>
        </w:rPr>
        <w:t xml:space="preserve"> životného prostredia SR </w:t>
      </w:r>
      <w:r w:rsidRPr="003877F1">
        <w:rPr>
          <w:rFonts w:ascii="Arial Narrow" w:hAnsi="Arial Narrow" w:cs="Arial Narrow"/>
        </w:rPr>
        <w:t>na základe žiadosti  EU PILOT 6219/2014/ENVI vo veci transpozície smernice Európskeho parlamentu a Rady 2008/50/ES z 21. mája 2008 o kvalite okolitého ovzdušia a čistejšom ovzduší v</w:t>
      </w:r>
      <w:r w:rsidR="005845EB">
        <w:rPr>
          <w:rFonts w:ascii="Arial Narrow" w:hAnsi="Arial Narrow" w:cs="Arial Narrow"/>
        </w:rPr>
        <w:t> </w:t>
      </w:r>
      <w:r w:rsidRPr="003877F1">
        <w:rPr>
          <w:rFonts w:ascii="Arial Narrow" w:hAnsi="Arial Narrow" w:cs="Arial Narrow"/>
        </w:rPr>
        <w:t>Európe</w:t>
      </w:r>
      <w:r w:rsidR="005845EB">
        <w:rPr>
          <w:rFonts w:ascii="Arial Narrow" w:hAnsi="Arial Narrow" w:cs="Arial Narrow"/>
        </w:rPr>
        <w:t>.</w:t>
      </w:r>
    </w:p>
    <w:p w:rsidR="00D56DDE" w:rsidRPr="007B24C8" w:rsidRDefault="00D56DDE" w:rsidP="00D56DDE">
      <w:pPr>
        <w:contextualSpacing/>
        <w:jc w:val="both"/>
        <w:rPr>
          <w:rFonts w:ascii="Arial Narrow" w:hAnsi="Arial Narrow" w:cs="Arial Narrow"/>
        </w:rPr>
      </w:pPr>
    </w:p>
    <w:p w:rsidR="00D56DDE" w:rsidRDefault="00D56DDE" w:rsidP="00D56DDE">
      <w:pPr>
        <w:contextualSpacing/>
        <w:jc w:val="both"/>
        <w:rPr>
          <w:rFonts w:ascii="Arial Narrow" w:hAnsi="Arial Narrow" w:cs="Arial Narrow"/>
          <w:b/>
          <w:bCs/>
        </w:rPr>
      </w:pPr>
      <w:r w:rsidRPr="007B24C8">
        <w:rPr>
          <w:rFonts w:ascii="Arial Narrow" w:hAnsi="Arial Narrow" w:cs="Arial Narrow"/>
          <w:b/>
          <w:bCs/>
        </w:rPr>
        <w:t>Cieľom a obsahom materiálu je najmä:</w:t>
      </w:r>
    </w:p>
    <w:p w:rsidR="00D56DDE" w:rsidRPr="003877F1" w:rsidRDefault="00D56DDE" w:rsidP="00D56DDE">
      <w:pPr>
        <w:contextualSpacing/>
        <w:jc w:val="both"/>
        <w:rPr>
          <w:rFonts w:ascii="Arial Narrow" w:hAnsi="Arial Narrow"/>
        </w:rPr>
      </w:pPr>
      <w:r w:rsidRPr="003877F1">
        <w:rPr>
          <w:rStyle w:val="Zstupntext"/>
          <w:rFonts w:ascii="Arial Narrow" w:hAnsi="Arial Narrow"/>
          <w:color w:val="000000"/>
        </w:rPr>
        <w:t>Hlavným cieľom navrhovanej novely je úprava niektorých ustanovení tak, aby plnili požiadavky Komisie ohľadom transpozície smernice. Okrem plnenia požiadaviek EK návrh zákona poskytuje obciam možnosť všeobecne záväzným nariadením vymedziť na svojom území alebo jeho časti  nízkoemisné zóny s obmedzením prevádzky motorových vozidiel s nízkou emisnou triedou. Vymedzenie takýchto zón je jedným z možných opatrení pre zlepšenie kvality ovzdušia, najmä v mestách s hustou automobilovou prevádzkou.</w:t>
      </w:r>
    </w:p>
    <w:p w:rsidR="00D56DDE" w:rsidRPr="00494350" w:rsidRDefault="00D56DDE" w:rsidP="00D56DDE">
      <w:pPr>
        <w:contextualSpacing/>
        <w:jc w:val="both"/>
        <w:rPr>
          <w:rFonts w:ascii="Arial Narrow" w:hAnsi="Arial Narrow"/>
        </w:rPr>
      </w:pPr>
    </w:p>
    <w:p w:rsidR="00D56DDE" w:rsidRDefault="00D56DDE" w:rsidP="00D56DDE">
      <w:pPr>
        <w:contextualSpacing/>
        <w:jc w:val="both"/>
        <w:rPr>
          <w:rFonts w:ascii="Arial Narrow" w:hAnsi="Arial Narrow"/>
          <w:b/>
        </w:rPr>
      </w:pPr>
      <w:r>
        <w:rPr>
          <w:rFonts w:ascii="Arial Narrow" w:hAnsi="Arial Narrow"/>
          <w:b/>
        </w:rPr>
        <w:t>Podľa doložky vplyvov spracovanej predkladateľom návrh nebude mať dopady na rozpočet verejnej správy a na podnikateľské prostredie</w:t>
      </w:r>
    </w:p>
    <w:p w:rsidR="00D56DDE" w:rsidRDefault="00D56DDE" w:rsidP="00D56DDE">
      <w:pPr>
        <w:contextualSpacing/>
        <w:jc w:val="both"/>
        <w:rPr>
          <w:rFonts w:ascii="Arial Narrow" w:hAnsi="Arial Narrow"/>
          <w:b/>
        </w:rPr>
      </w:pPr>
    </w:p>
    <w:p w:rsidR="00D56DDE" w:rsidRDefault="00D56DDE" w:rsidP="00D56DDE">
      <w:pPr>
        <w:contextualSpacing/>
        <w:jc w:val="both"/>
        <w:rPr>
          <w:rFonts w:ascii="Arial Narrow" w:hAnsi="Arial Narrow"/>
          <w:b/>
        </w:rPr>
      </w:pPr>
      <w:r>
        <w:rPr>
          <w:rFonts w:ascii="Arial Narrow" w:hAnsi="Arial Narrow"/>
          <w:b/>
        </w:rPr>
        <w:t>Návrh zákona má nadobudnúť účinnosť dňa 01.01.2016</w:t>
      </w:r>
    </w:p>
    <w:p w:rsidR="00D56DDE" w:rsidRPr="007B24C8" w:rsidRDefault="00D56DDE" w:rsidP="00D56DDE">
      <w:pPr>
        <w:contextualSpacing/>
        <w:jc w:val="both"/>
        <w:rPr>
          <w:rFonts w:ascii="Arial Narrow" w:hAnsi="Arial Narrow"/>
        </w:rPr>
      </w:pPr>
    </w:p>
    <w:p w:rsidR="00D56DDE" w:rsidRPr="007B24C8" w:rsidRDefault="00D56DDE" w:rsidP="00D56DDE">
      <w:pPr>
        <w:contextualSpacing/>
        <w:jc w:val="both"/>
        <w:rPr>
          <w:rFonts w:ascii="Arial Narrow" w:hAnsi="Arial Narrow"/>
          <w:b/>
          <w:sz w:val="28"/>
          <w:szCs w:val="28"/>
        </w:rPr>
      </w:pPr>
      <w:r w:rsidRPr="007B24C8">
        <w:rPr>
          <w:rFonts w:ascii="Arial Narrow" w:hAnsi="Arial Narrow"/>
          <w:b/>
          <w:sz w:val="28"/>
          <w:szCs w:val="28"/>
        </w:rPr>
        <w:t>Postoj RÚZ k materiálu</w:t>
      </w:r>
    </w:p>
    <w:p w:rsidR="00D56DDE" w:rsidRPr="00AB36B5" w:rsidRDefault="00D56DDE" w:rsidP="00D56DDE">
      <w:pPr>
        <w:contextualSpacing/>
        <w:jc w:val="both"/>
        <w:rPr>
          <w:rFonts w:ascii="Arial Narrow" w:hAnsi="Arial Narrow" w:cs="Arial Narrow"/>
          <w:b/>
          <w:bCs/>
        </w:rPr>
      </w:pPr>
      <w:r w:rsidRPr="00AB36B5">
        <w:rPr>
          <w:rFonts w:ascii="Arial Narrow" w:hAnsi="Arial Narrow" w:cs="Arial Narrow"/>
          <w:bCs/>
        </w:rPr>
        <w:t>Hlavným cieľom navrhovanej novely je úprava niektorých ustanovení tak, aby plnili požiadavky Komisie ohľadom transpozície smernice. Okrem plnenia požiadaviek EK návrh zákona poskytuje obciam možnosť všeobecne záväzným nariadením vymedziť na svojom území alebo jeho časti  nízkoemisné zóny s obmedzením prevádzky motorových vozidiel s nízkou emisnou triedou</w:t>
      </w:r>
      <w:r>
        <w:rPr>
          <w:rFonts w:ascii="Arial Narrow" w:hAnsi="Arial Narrow" w:cs="Arial Narrow"/>
          <w:bCs/>
        </w:rPr>
        <w:t xml:space="preserve">. </w:t>
      </w:r>
      <w:r>
        <w:rPr>
          <w:rFonts w:ascii="Arial Narrow" w:hAnsi="Arial Narrow" w:cs="Arial Narrow"/>
          <w:b/>
          <w:bCs/>
        </w:rPr>
        <w:t>RÚZ v </w:t>
      </w:r>
      <w:r w:rsidR="00DD7C7E">
        <w:rPr>
          <w:rFonts w:ascii="Arial Narrow" w:hAnsi="Arial Narrow" w:cs="Arial Narrow"/>
          <w:b/>
          <w:bCs/>
        </w:rPr>
        <w:t>zásadných pripomienkach navrhovala</w:t>
      </w:r>
      <w:r>
        <w:rPr>
          <w:rFonts w:ascii="Arial Narrow" w:hAnsi="Arial Narrow" w:cs="Arial Narrow"/>
          <w:b/>
          <w:bCs/>
        </w:rPr>
        <w:t xml:space="preserve"> vložiť do návrhu zákona ustanovenia, ktoré by upravili postup obce pri vyhlasovaní nízko emisných zón, tak aby sa povinne prihliadlo aj na hospodárske dôsledky a dopady na podnikanie v obci. Taktiež </w:t>
      </w:r>
      <w:r w:rsidR="00DD7C7E">
        <w:rPr>
          <w:rFonts w:ascii="Arial Narrow" w:hAnsi="Arial Narrow" w:cs="Arial Narrow"/>
          <w:b/>
          <w:bCs/>
        </w:rPr>
        <w:t xml:space="preserve">RÚZ navrhovala </w:t>
      </w:r>
      <w:r>
        <w:rPr>
          <w:rFonts w:ascii="Arial Narrow" w:hAnsi="Arial Narrow" w:cs="Arial Narrow"/>
          <w:b/>
          <w:bCs/>
        </w:rPr>
        <w:t xml:space="preserve">zjednotiť konanie </w:t>
      </w:r>
      <w:r w:rsidRPr="00AB36B5">
        <w:rPr>
          <w:rFonts w:ascii="Arial Narrow" w:hAnsi="Arial Narrow" w:cs="Arial Narrow"/>
          <w:b/>
          <w:bCs/>
        </w:rPr>
        <w:t>o povolení stavieb veľkých zdrojov znečisťovania, stredných zdrojov znečisťovania a malých zdrojov znečisťovania ovzdušia</w:t>
      </w:r>
      <w:r>
        <w:rPr>
          <w:rFonts w:ascii="Arial Narrow" w:hAnsi="Arial Narrow" w:cs="Arial Narrow"/>
          <w:b/>
          <w:bCs/>
        </w:rPr>
        <w:t xml:space="preserve"> a konanie o ich užívaní na jednom správnom orgáne – Slovenskej inšpekcii životného prostredia. Navrhované riešenie </w:t>
      </w:r>
      <w:r w:rsidR="00DD7C7E">
        <w:rPr>
          <w:rFonts w:ascii="Arial Narrow" w:hAnsi="Arial Narrow" w:cs="Arial Narrow"/>
          <w:b/>
          <w:bCs/>
        </w:rPr>
        <w:t xml:space="preserve">by zrýchlilo </w:t>
      </w:r>
      <w:r>
        <w:rPr>
          <w:rFonts w:ascii="Arial Narrow" w:hAnsi="Arial Narrow" w:cs="Arial Narrow"/>
          <w:b/>
          <w:bCs/>
        </w:rPr>
        <w:t>konanie a zníži</w:t>
      </w:r>
      <w:r w:rsidR="00DD7C7E">
        <w:rPr>
          <w:rFonts w:ascii="Arial Narrow" w:hAnsi="Arial Narrow" w:cs="Arial Narrow"/>
          <w:b/>
          <w:bCs/>
        </w:rPr>
        <w:t>lo</w:t>
      </w:r>
      <w:r>
        <w:rPr>
          <w:rFonts w:ascii="Arial Narrow" w:hAnsi="Arial Narrow" w:cs="Arial Narrow"/>
          <w:b/>
          <w:bCs/>
        </w:rPr>
        <w:t xml:space="preserve"> jeho administratívnu náročnosť.</w:t>
      </w:r>
    </w:p>
    <w:p w:rsidR="00D56DDE" w:rsidRPr="008A1294" w:rsidRDefault="00D56DDE" w:rsidP="00D56DDE">
      <w:pPr>
        <w:contextualSpacing/>
        <w:jc w:val="both"/>
        <w:rPr>
          <w:rFonts w:ascii="Arial Narrow" w:hAnsi="Arial Narrow" w:cs="Arial Narrow"/>
          <w:bCs/>
        </w:rPr>
      </w:pPr>
    </w:p>
    <w:p w:rsidR="00D56DDE" w:rsidRPr="007B24C8" w:rsidRDefault="00D56DDE" w:rsidP="00D56DDE">
      <w:pPr>
        <w:contextualSpacing/>
        <w:jc w:val="both"/>
        <w:rPr>
          <w:rFonts w:ascii="Arial Narrow" w:hAnsi="Arial Narrow" w:cs="Arial Narrow"/>
          <w:b/>
          <w:bCs/>
          <w:sz w:val="28"/>
          <w:szCs w:val="28"/>
        </w:rPr>
      </w:pPr>
      <w:r w:rsidRPr="007B24C8">
        <w:rPr>
          <w:rFonts w:ascii="Arial Narrow" w:hAnsi="Arial Narrow" w:cs="Arial Narrow"/>
          <w:b/>
          <w:bCs/>
          <w:sz w:val="28"/>
          <w:szCs w:val="28"/>
        </w:rPr>
        <w:t>Pripomienky RÚZ k predkladanému materiálu</w:t>
      </w:r>
    </w:p>
    <w:p w:rsidR="00D56DDE" w:rsidRDefault="00D56DDE" w:rsidP="00D56DDE">
      <w:pPr>
        <w:contextualSpacing/>
        <w:jc w:val="both"/>
        <w:rPr>
          <w:rFonts w:ascii="Arial Narrow" w:hAnsi="Arial Narrow" w:cs="Arial Narrow"/>
          <w:bCs/>
        </w:rPr>
      </w:pPr>
    </w:p>
    <w:p w:rsidR="00DD7C7E" w:rsidRDefault="00D56DDE" w:rsidP="0010174F">
      <w:pPr>
        <w:pStyle w:val="Odsekzoznamu"/>
        <w:numPr>
          <w:ilvl w:val="0"/>
          <w:numId w:val="27"/>
        </w:numPr>
        <w:contextualSpacing/>
        <w:jc w:val="both"/>
        <w:rPr>
          <w:rFonts w:ascii="Arial Narrow" w:hAnsi="Arial Narrow" w:cs="Arial Narrow"/>
          <w:bCs/>
        </w:rPr>
      </w:pPr>
      <w:r w:rsidRPr="0010174F">
        <w:rPr>
          <w:rFonts w:ascii="Arial Narrow" w:hAnsi="Arial Narrow" w:cs="Arial Narrow"/>
          <w:bCs/>
        </w:rPr>
        <w:t xml:space="preserve">RÚZ </w:t>
      </w:r>
      <w:r w:rsidR="00DD7C7E" w:rsidRPr="0010174F">
        <w:rPr>
          <w:rFonts w:ascii="Arial Narrow" w:hAnsi="Arial Narrow" w:cs="Arial Narrow"/>
          <w:bCs/>
        </w:rPr>
        <w:t>v pripomienkovom konaní navrhovala vloženie nového novelizačného bodu, ktorým by sa dosiahol stav, že jediným povoľovacím orgánom by bol SIŽP. Rovnakú pripomienku RÚZ vznieslo aj v </w:t>
      </w:r>
      <w:r w:rsidR="00DD7C7E" w:rsidRPr="0010174F">
        <w:rPr>
          <w:rFonts w:ascii="Arial Narrow" w:hAnsi="Arial Narrow" w:cs="Arial Narrow"/>
          <w:bCs/>
        </w:rPr>
        <w:t>pripomienkov</w:t>
      </w:r>
      <w:r w:rsidR="00DD7C7E" w:rsidRPr="0010174F">
        <w:rPr>
          <w:rFonts w:ascii="Arial Narrow" w:hAnsi="Arial Narrow" w:cs="Arial Narrow"/>
          <w:bCs/>
        </w:rPr>
        <w:t>om  konaní</w:t>
      </w:r>
      <w:r w:rsidR="00DD7C7E" w:rsidRPr="0010174F">
        <w:rPr>
          <w:rFonts w:ascii="Arial Narrow" w:hAnsi="Arial Narrow" w:cs="Arial Narrow"/>
          <w:bCs/>
        </w:rPr>
        <w:t xml:space="preserve"> k zákonu o IPKZ z 22.4.2015</w:t>
      </w:r>
      <w:r w:rsidR="00DD7C7E" w:rsidRPr="0010174F">
        <w:rPr>
          <w:rFonts w:ascii="Arial Narrow" w:hAnsi="Arial Narrow" w:cs="Arial Narrow"/>
          <w:bCs/>
        </w:rPr>
        <w:t>.</w:t>
      </w:r>
      <w:r w:rsidR="00DD7C7E" w:rsidRPr="0010174F">
        <w:rPr>
          <w:rFonts w:ascii="Calibri" w:hAnsi="Calibri"/>
          <w:color w:val="1F497D"/>
          <w:sz w:val="22"/>
          <w:szCs w:val="22"/>
          <w:shd w:val="clear" w:color="auto" w:fill="FFFFFF"/>
        </w:rPr>
        <w:t xml:space="preserve"> </w:t>
      </w:r>
      <w:r w:rsidR="00DD7C7E" w:rsidRPr="0010174F">
        <w:rPr>
          <w:rFonts w:ascii="Arial Narrow" w:hAnsi="Arial Narrow" w:cs="Arial Narrow"/>
          <w:bCs/>
        </w:rPr>
        <w:t>Uvedenú pripomienku ministerstvo neakceptovalo</w:t>
      </w:r>
      <w:r w:rsidR="0010174F" w:rsidRPr="0010174F">
        <w:rPr>
          <w:rFonts w:ascii="Arial Narrow" w:hAnsi="Arial Narrow" w:cs="Arial Narrow"/>
          <w:bCs/>
        </w:rPr>
        <w:t>.</w:t>
      </w:r>
    </w:p>
    <w:p w:rsidR="0010174F" w:rsidRPr="0010174F" w:rsidRDefault="0010174F" w:rsidP="0010174F">
      <w:pPr>
        <w:pStyle w:val="Odsekzoznamu"/>
        <w:ind w:left="720"/>
        <w:contextualSpacing/>
        <w:jc w:val="both"/>
        <w:rPr>
          <w:rFonts w:ascii="Arial Narrow" w:hAnsi="Arial Narrow" w:cs="Arial Narrow"/>
          <w:bCs/>
        </w:rPr>
      </w:pPr>
    </w:p>
    <w:p w:rsidR="00DD7C7E" w:rsidRDefault="00DD7C7E" w:rsidP="00DD7C7E">
      <w:pPr>
        <w:ind w:firstLine="360"/>
        <w:contextualSpacing/>
        <w:jc w:val="both"/>
        <w:rPr>
          <w:rFonts w:ascii="Arial Narrow" w:hAnsi="Arial Narrow" w:cs="Arial Narrow"/>
          <w:bCs/>
        </w:rPr>
      </w:pPr>
    </w:p>
    <w:p w:rsidR="00D56DDE" w:rsidRPr="0010174F" w:rsidRDefault="0010174F" w:rsidP="0010174F">
      <w:pPr>
        <w:ind w:left="709"/>
        <w:contextualSpacing/>
        <w:jc w:val="both"/>
        <w:rPr>
          <w:rFonts w:ascii="Arial Narrow" w:hAnsi="Arial Narrow" w:cs="Arial Narrow"/>
          <w:b/>
          <w:bCs/>
        </w:rPr>
      </w:pPr>
      <w:r w:rsidRPr="0010174F">
        <w:rPr>
          <w:rFonts w:ascii="Arial Narrow" w:hAnsi="Arial Narrow" w:cs="Arial Narrow"/>
          <w:b/>
          <w:bCs/>
        </w:rPr>
        <w:lastRenderedPageBreak/>
        <w:t>RÚZ berie</w:t>
      </w:r>
      <w:r w:rsidR="00DD7C7E" w:rsidRPr="0010174F">
        <w:rPr>
          <w:rFonts w:ascii="Arial Narrow" w:hAnsi="Arial Narrow" w:cs="Arial Narrow"/>
          <w:b/>
          <w:bCs/>
        </w:rPr>
        <w:t xml:space="preserve"> na vedomie</w:t>
      </w:r>
      <w:r w:rsidR="00DD7C7E" w:rsidRPr="0010174F">
        <w:rPr>
          <w:rFonts w:ascii="Arial Narrow" w:hAnsi="Arial Narrow" w:cs="Arial Narrow"/>
          <w:b/>
          <w:bCs/>
        </w:rPr>
        <w:t> </w:t>
      </w:r>
      <w:r w:rsidR="00DD7C7E" w:rsidRPr="0010174F">
        <w:rPr>
          <w:rFonts w:ascii="Arial Narrow" w:hAnsi="Arial Narrow" w:cs="Arial Narrow"/>
          <w:b/>
          <w:bCs/>
        </w:rPr>
        <w:t>stanovisko MŽP SR s tým, že pri najbližšom otvorení oboch zákonov očakávame zjednodušenie procesov pri schvaľovaní a kontrole zo strany MŽP SR a zjednotenie postupov aj v oblasti ochrany ovzdušia tak ako to je pri konaniach v oblasti ochrany vôd a pri nakladaní s odpadmi.</w:t>
      </w:r>
    </w:p>
    <w:p w:rsidR="00DD7C7E" w:rsidRDefault="00DD7C7E" w:rsidP="00D56DDE">
      <w:pPr>
        <w:contextualSpacing/>
        <w:jc w:val="both"/>
        <w:rPr>
          <w:rFonts w:ascii="Arial Narrow" w:hAnsi="Arial Narrow" w:cs="Arial Narrow"/>
          <w:bCs/>
        </w:rPr>
      </w:pPr>
    </w:p>
    <w:p w:rsidR="0010174F" w:rsidRPr="0010174F" w:rsidRDefault="0010174F" w:rsidP="0010174F">
      <w:pPr>
        <w:pStyle w:val="Odsekzoznamu"/>
        <w:numPr>
          <w:ilvl w:val="0"/>
          <w:numId w:val="27"/>
        </w:numPr>
        <w:contextualSpacing/>
        <w:jc w:val="both"/>
        <w:rPr>
          <w:rFonts w:ascii="Arial Narrow" w:hAnsi="Arial Narrow" w:cs="Arial Narrow"/>
          <w:bCs/>
        </w:rPr>
      </w:pPr>
      <w:r w:rsidRPr="0010174F">
        <w:rPr>
          <w:rFonts w:ascii="Arial Narrow" w:hAnsi="Arial Narrow" w:cs="Arial Narrow"/>
          <w:bCs/>
        </w:rPr>
        <w:t xml:space="preserve">RÚZ opakovane dôrazne žiada, aby </w:t>
      </w:r>
      <w:r w:rsidRPr="0010174F">
        <w:rPr>
          <w:rFonts w:ascii="Arial Narrow" w:hAnsi="Arial Narrow" w:cs="Arial Narrow"/>
          <w:bCs/>
        </w:rPr>
        <w:t xml:space="preserve">do pracovnej skupiny pre tvorbu riadiaceho dokumentu pre vymedzenie nízkoemisných zón </w:t>
      </w:r>
      <w:r w:rsidRPr="0010174F">
        <w:rPr>
          <w:rFonts w:ascii="Arial Narrow" w:hAnsi="Arial Narrow" w:cs="Arial Narrow"/>
          <w:bCs/>
        </w:rPr>
        <w:t xml:space="preserve">bolo prizvané </w:t>
      </w:r>
      <w:r w:rsidRPr="0010174F">
        <w:rPr>
          <w:rFonts w:ascii="Arial Narrow" w:hAnsi="Arial Narrow" w:cs="Arial Narrow"/>
          <w:bCs/>
        </w:rPr>
        <w:t>nielen záujmové združenie dopravcov</w:t>
      </w:r>
      <w:r>
        <w:rPr>
          <w:rFonts w:ascii="Arial Narrow" w:hAnsi="Arial Narrow" w:cs="Arial Narrow"/>
          <w:bCs/>
          <w:lang w:val="sk-SK"/>
        </w:rPr>
        <w:t xml:space="preserve">, tak ako sa pri zaviazalo v zápise z rozporového konania, </w:t>
      </w:r>
      <w:r w:rsidRPr="0010174F">
        <w:rPr>
          <w:rFonts w:ascii="Arial Narrow" w:hAnsi="Arial Narrow" w:cs="Arial Narrow"/>
          <w:bCs/>
        </w:rPr>
        <w:t xml:space="preserve">ale aj zástupcov </w:t>
      </w:r>
      <w:r w:rsidRPr="0010174F">
        <w:rPr>
          <w:rFonts w:ascii="Arial Narrow" w:hAnsi="Arial Narrow" w:cs="Arial Narrow"/>
          <w:b/>
          <w:bCs/>
        </w:rPr>
        <w:t>Zväzu automobilového priemyslu Slovenska a zamestnávateľských zväzov.</w:t>
      </w:r>
      <w:r>
        <w:rPr>
          <w:rFonts w:ascii="Arial Narrow" w:hAnsi="Arial Narrow" w:cs="Arial Narrow"/>
          <w:b/>
          <w:bCs/>
          <w:lang w:val="sk-SK"/>
        </w:rPr>
        <w:t xml:space="preserve"> </w:t>
      </w:r>
    </w:p>
    <w:p w:rsidR="00D56DDE" w:rsidRPr="00BC6962" w:rsidRDefault="0010174F" w:rsidP="00D56DDE">
      <w:pPr>
        <w:contextualSpacing/>
        <w:jc w:val="both"/>
        <w:rPr>
          <w:rFonts w:ascii="Arial Narrow" w:eastAsia="Batang" w:hAnsi="Arial Narrow" w:cs="Arial Narrow"/>
          <w:bCs/>
        </w:rPr>
      </w:pPr>
      <w:r>
        <w:rPr>
          <w:rStyle w:val="apple-converted-space"/>
          <w:rFonts w:ascii="Calibri" w:hAnsi="Calibri"/>
          <w:color w:val="1F497D"/>
          <w:sz w:val="22"/>
          <w:szCs w:val="22"/>
          <w:shd w:val="clear" w:color="auto" w:fill="FFFFFF"/>
        </w:rPr>
        <w:t> </w:t>
      </w:r>
      <w:r>
        <w:rPr>
          <w:rFonts w:ascii="Calibri" w:hAnsi="Calibri"/>
          <w:color w:val="1F497D"/>
          <w:sz w:val="22"/>
          <w:szCs w:val="22"/>
        </w:rPr>
        <w:br/>
      </w:r>
      <w:bookmarkStart w:id="0" w:name="_GoBack"/>
      <w:bookmarkEnd w:id="0"/>
      <w:r w:rsidR="00D56DDE" w:rsidRPr="007B24C8">
        <w:rPr>
          <w:rFonts w:ascii="Arial Narrow" w:hAnsi="Arial Narrow" w:cs="Arial Narrow"/>
          <w:b/>
          <w:bCs/>
          <w:sz w:val="28"/>
          <w:szCs w:val="28"/>
        </w:rPr>
        <w:t xml:space="preserve">Zdroj: </w:t>
      </w:r>
      <w:r w:rsidR="00D56DDE">
        <w:rPr>
          <w:rFonts w:ascii="Arial Narrow" w:hAnsi="Arial Narrow" w:cs="Arial Narrow"/>
          <w:b/>
          <w:bCs/>
          <w:sz w:val="28"/>
          <w:szCs w:val="28"/>
        </w:rPr>
        <w:t>RÚZ</w:t>
      </w:r>
    </w:p>
    <w:p w:rsidR="005D654C" w:rsidRPr="001D4939" w:rsidRDefault="005D654C" w:rsidP="00D56DDE">
      <w:pPr>
        <w:numPr>
          <w:ilvl w:val="0"/>
          <w:numId w:val="1"/>
        </w:numPr>
        <w:autoSpaceDE w:val="0"/>
        <w:autoSpaceDN w:val="0"/>
        <w:adjustRightInd w:val="0"/>
        <w:contextualSpacing/>
        <w:jc w:val="center"/>
        <w:rPr>
          <w:rFonts w:ascii="Arial Narrow" w:hAnsi="Arial Narrow"/>
          <w:b/>
          <w:sz w:val="28"/>
          <w:szCs w:val="28"/>
        </w:rPr>
      </w:pPr>
    </w:p>
    <w:sectPr w:rsidR="005D654C" w:rsidRPr="001D4939"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DCA" w:rsidRDefault="008E3DCA">
      <w:r>
        <w:separator/>
      </w:r>
    </w:p>
  </w:endnote>
  <w:endnote w:type="continuationSeparator" w:id="0">
    <w:p w:rsidR="008E3DCA" w:rsidRDefault="008E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DCA" w:rsidRDefault="008E3DCA">
      <w:r>
        <w:separator/>
      </w:r>
    </w:p>
  </w:footnote>
  <w:footnote w:type="continuationSeparator" w:id="0">
    <w:p w:rsidR="008E3DCA" w:rsidRDefault="008E3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490A67E"/>
    <w:lvl w:ilvl="0">
      <w:start w:val="1"/>
      <w:numFmt w:val="decimal"/>
      <w:pStyle w:val="slovanzoznam"/>
      <w:lvlText w:val="%1."/>
      <w:lvlJc w:val="left"/>
      <w:pPr>
        <w:tabs>
          <w:tab w:val="num" w:pos="360"/>
        </w:tabs>
        <w:ind w:left="360" w:hanging="360"/>
      </w:pPr>
    </w:lvl>
  </w:abstractNum>
  <w:abstractNum w:abstractNumId="1">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1DE5A15"/>
    <w:multiLevelType w:val="hybridMultilevel"/>
    <w:tmpl w:val="8EB2C84E"/>
    <w:lvl w:ilvl="0" w:tplc="30F0CF48">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7">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DBB16C5"/>
    <w:multiLevelType w:val="hybridMultilevel"/>
    <w:tmpl w:val="8B526A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3">
    <w:nsid w:val="45785E0E"/>
    <w:multiLevelType w:val="hybridMultilevel"/>
    <w:tmpl w:val="B3401CEC"/>
    <w:lvl w:ilvl="0" w:tplc="DDE2C1C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6805BF6"/>
    <w:multiLevelType w:val="hybridMultilevel"/>
    <w:tmpl w:val="F73E9F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7">
    <w:nsid w:val="4D876735"/>
    <w:multiLevelType w:val="hybridMultilevel"/>
    <w:tmpl w:val="EB5CBF42"/>
    <w:lvl w:ilvl="0" w:tplc="C6CC23F8">
      <w:start w:val="1"/>
      <w:numFmt w:val="decimal"/>
      <w:pStyle w:val="Nzovbodu"/>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8">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9">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69C5FEE"/>
    <w:multiLevelType w:val="hybridMultilevel"/>
    <w:tmpl w:val="A588D2BE"/>
    <w:lvl w:ilvl="0" w:tplc="485A0622">
      <w:start w:val="2"/>
      <w:numFmt w:val="decimal"/>
      <w:pStyle w:val="a"/>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21">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D22128D"/>
    <w:multiLevelType w:val="hybridMultilevel"/>
    <w:tmpl w:val="4D2E5E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EE5254C"/>
    <w:multiLevelType w:val="hybridMultilevel"/>
    <w:tmpl w:val="1C50688C"/>
    <w:lvl w:ilvl="0" w:tplc="61E89D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0"/>
  </w:num>
  <w:num w:numId="3">
    <w:abstractNumId w:val="17"/>
  </w:num>
  <w:num w:numId="4">
    <w:abstractNumId w:val="12"/>
  </w:num>
  <w:num w:numId="5">
    <w:abstractNumId w:val="22"/>
  </w:num>
  <w:num w:numId="6">
    <w:abstractNumId w:val="16"/>
  </w:num>
  <w:num w:numId="7">
    <w:abstractNumId w:val="9"/>
  </w:num>
  <w:num w:numId="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1"/>
  </w:num>
  <w:num w:numId="11">
    <w:abstractNumId w:val="7"/>
  </w:num>
  <w:num w:numId="12">
    <w:abstractNumId w:val="26"/>
  </w:num>
  <w:num w:numId="13">
    <w:abstractNumId w:val="3"/>
  </w:num>
  <w:num w:numId="14">
    <w:abstractNumId w:val="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
  </w:num>
  <w:num w:numId="18">
    <w:abstractNumId w:val="19"/>
  </w:num>
  <w:num w:numId="19">
    <w:abstractNumId w:val="4"/>
  </w:num>
  <w:num w:numId="20">
    <w:abstractNumId w:val="11"/>
  </w:num>
  <w:num w:numId="21">
    <w:abstractNumId w:val="15"/>
  </w:num>
  <w:num w:numId="22">
    <w:abstractNumId w:val="25"/>
  </w:num>
  <w:num w:numId="23">
    <w:abstractNumId w:val="24"/>
  </w:num>
  <w:num w:numId="24">
    <w:abstractNumId w:val="14"/>
  </w:num>
  <w:num w:numId="25">
    <w:abstractNumId w:val="2"/>
  </w:num>
  <w:num w:numId="26">
    <w:abstractNumId w:val="13"/>
  </w:num>
  <w:num w:numId="2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35"/>
    <w:rsid w:val="000030F7"/>
    <w:rsid w:val="00003B09"/>
    <w:rsid w:val="00007CE0"/>
    <w:rsid w:val="00015DDC"/>
    <w:rsid w:val="00016A06"/>
    <w:rsid w:val="000176ED"/>
    <w:rsid w:val="00021403"/>
    <w:rsid w:val="00021472"/>
    <w:rsid w:val="00022EAA"/>
    <w:rsid w:val="000240A6"/>
    <w:rsid w:val="0002486D"/>
    <w:rsid w:val="00036366"/>
    <w:rsid w:val="00036FF1"/>
    <w:rsid w:val="00041A36"/>
    <w:rsid w:val="0004225F"/>
    <w:rsid w:val="00046E76"/>
    <w:rsid w:val="00053FBF"/>
    <w:rsid w:val="00062F0C"/>
    <w:rsid w:val="00064A75"/>
    <w:rsid w:val="00065E43"/>
    <w:rsid w:val="00066CF8"/>
    <w:rsid w:val="0007632E"/>
    <w:rsid w:val="000827EA"/>
    <w:rsid w:val="000875D3"/>
    <w:rsid w:val="0009577A"/>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74F"/>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47CD"/>
    <w:rsid w:val="00145BC3"/>
    <w:rsid w:val="00152BAC"/>
    <w:rsid w:val="00153A14"/>
    <w:rsid w:val="00154322"/>
    <w:rsid w:val="00160A3F"/>
    <w:rsid w:val="00167413"/>
    <w:rsid w:val="001719C2"/>
    <w:rsid w:val="00172C60"/>
    <w:rsid w:val="00176D9E"/>
    <w:rsid w:val="00177323"/>
    <w:rsid w:val="001840EC"/>
    <w:rsid w:val="00184A70"/>
    <w:rsid w:val="0018716A"/>
    <w:rsid w:val="0019014E"/>
    <w:rsid w:val="00190B82"/>
    <w:rsid w:val="001911D1"/>
    <w:rsid w:val="001A2871"/>
    <w:rsid w:val="001A317A"/>
    <w:rsid w:val="001A3EB4"/>
    <w:rsid w:val="001A5040"/>
    <w:rsid w:val="001A5257"/>
    <w:rsid w:val="001A55AC"/>
    <w:rsid w:val="001A61FE"/>
    <w:rsid w:val="001A626C"/>
    <w:rsid w:val="001B0C11"/>
    <w:rsid w:val="001B17D6"/>
    <w:rsid w:val="001B1EB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09F5"/>
    <w:rsid w:val="002122CB"/>
    <w:rsid w:val="00214AD8"/>
    <w:rsid w:val="00215304"/>
    <w:rsid w:val="00221A8E"/>
    <w:rsid w:val="00224928"/>
    <w:rsid w:val="00225E40"/>
    <w:rsid w:val="002268BE"/>
    <w:rsid w:val="00230396"/>
    <w:rsid w:val="0024023B"/>
    <w:rsid w:val="0024195B"/>
    <w:rsid w:val="00246DCC"/>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725B"/>
    <w:rsid w:val="002B3187"/>
    <w:rsid w:val="002B36C5"/>
    <w:rsid w:val="002B38E1"/>
    <w:rsid w:val="002B481D"/>
    <w:rsid w:val="002B5B36"/>
    <w:rsid w:val="002B6197"/>
    <w:rsid w:val="002B6CC7"/>
    <w:rsid w:val="002B798A"/>
    <w:rsid w:val="002C18C4"/>
    <w:rsid w:val="002C3285"/>
    <w:rsid w:val="002D4AEC"/>
    <w:rsid w:val="002D67BE"/>
    <w:rsid w:val="002D74AA"/>
    <w:rsid w:val="002E2EA8"/>
    <w:rsid w:val="002E3DBF"/>
    <w:rsid w:val="002E5755"/>
    <w:rsid w:val="002F099A"/>
    <w:rsid w:val="002F398F"/>
    <w:rsid w:val="002F591F"/>
    <w:rsid w:val="002F6BAA"/>
    <w:rsid w:val="002F74BC"/>
    <w:rsid w:val="00300214"/>
    <w:rsid w:val="00303C01"/>
    <w:rsid w:val="00303F8A"/>
    <w:rsid w:val="00306401"/>
    <w:rsid w:val="003103B5"/>
    <w:rsid w:val="0031063B"/>
    <w:rsid w:val="003130BA"/>
    <w:rsid w:val="003149E6"/>
    <w:rsid w:val="003157B5"/>
    <w:rsid w:val="0031738A"/>
    <w:rsid w:val="003179E0"/>
    <w:rsid w:val="003223F4"/>
    <w:rsid w:val="0032780B"/>
    <w:rsid w:val="0033004E"/>
    <w:rsid w:val="00334C8D"/>
    <w:rsid w:val="00335C85"/>
    <w:rsid w:val="00336C62"/>
    <w:rsid w:val="00343B53"/>
    <w:rsid w:val="00344BB8"/>
    <w:rsid w:val="00346DAA"/>
    <w:rsid w:val="003535FE"/>
    <w:rsid w:val="0035380C"/>
    <w:rsid w:val="003548B8"/>
    <w:rsid w:val="003572F3"/>
    <w:rsid w:val="003647E5"/>
    <w:rsid w:val="00365183"/>
    <w:rsid w:val="003668AD"/>
    <w:rsid w:val="00367C20"/>
    <w:rsid w:val="00372809"/>
    <w:rsid w:val="00374DA4"/>
    <w:rsid w:val="003804BF"/>
    <w:rsid w:val="003810CB"/>
    <w:rsid w:val="003817C7"/>
    <w:rsid w:val="003819A3"/>
    <w:rsid w:val="003826AA"/>
    <w:rsid w:val="00384C00"/>
    <w:rsid w:val="00384C8A"/>
    <w:rsid w:val="00385565"/>
    <w:rsid w:val="00390D6E"/>
    <w:rsid w:val="0039228B"/>
    <w:rsid w:val="003958A9"/>
    <w:rsid w:val="003A51FE"/>
    <w:rsid w:val="003B23BA"/>
    <w:rsid w:val="003B6273"/>
    <w:rsid w:val="003B6727"/>
    <w:rsid w:val="003C2E0C"/>
    <w:rsid w:val="003C4616"/>
    <w:rsid w:val="003D429E"/>
    <w:rsid w:val="003E2ADF"/>
    <w:rsid w:val="003F2301"/>
    <w:rsid w:val="003F2F33"/>
    <w:rsid w:val="003F609A"/>
    <w:rsid w:val="003F7FB3"/>
    <w:rsid w:val="0040370E"/>
    <w:rsid w:val="00410B2C"/>
    <w:rsid w:val="00410D54"/>
    <w:rsid w:val="0041124B"/>
    <w:rsid w:val="00411F7A"/>
    <w:rsid w:val="00415079"/>
    <w:rsid w:val="004179F0"/>
    <w:rsid w:val="00422084"/>
    <w:rsid w:val="00427727"/>
    <w:rsid w:val="00427C40"/>
    <w:rsid w:val="0043020A"/>
    <w:rsid w:val="00430B52"/>
    <w:rsid w:val="00434CED"/>
    <w:rsid w:val="004358A5"/>
    <w:rsid w:val="0043736D"/>
    <w:rsid w:val="00443295"/>
    <w:rsid w:val="00450FC9"/>
    <w:rsid w:val="00452269"/>
    <w:rsid w:val="00453EE0"/>
    <w:rsid w:val="00456028"/>
    <w:rsid w:val="00457E76"/>
    <w:rsid w:val="004609F2"/>
    <w:rsid w:val="004640B1"/>
    <w:rsid w:val="004664C5"/>
    <w:rsid w:val="00466E9A"/>
    <w:rsid w:val="00471719"/>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08D6"/>
    <w:rsid w:val="00531F71"/>
    <w:rsid w:val="0053247A"/>
    <w:rsid w:val="00536954"/>
    <w:rsid w:val="005369AF"/>
    <w:rsid w:val="00540067"/>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BFA"/>
    <w:rsid w:val="0057124B"/>
    <w:rsid w:val="00577B5B"/>
    <w:rsid w:val="0058404D"/>
    <w:rsid w:val="005845EB"/>
    <w:rsid w:val="00584B3B"/>
    <w:rsid w:val="00585076"/>
    <w:rsid w:val="00585258"/>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E30"/>
    <w:rsid w:val="005B4EBA"/>
    <w:rsid w:val="005B6E44"/>
    <w:rsid w:val="005C31BD"/>
    <w:rsid w:val="005C4AAF"/>
    <w:rsid w:val="005D08C2"/>
    <w:rsid w:val="005D38E2"/>
    <w:rsid w:val="005D53C9"/>
    <w:rsid w:val="005D654C"/>
    <w:rsid w:val="005D6D70"/>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56B7"/>
    <w:rsid w:val="00637373"/>
    <w:rsid w:val="006376CF"/>
    <w:rsid w:val="00645891"/>
    <w:rsid w:val="006478AE"/>
    <w:rsid w:val="0065189B"/>
    <w:rsid w:val="00651ADF"/>
    <w:rsid w:val="0066010E"/>
    <w:rsid w:val="006602E0"/>
    <w:rsid w:val="0066058B"/>
    <w:rsid w:val="00661CE9"/>
    <w:rsid w:val="00662B94"/>
    <w:rsid w:val="006661B5"/>
    <w:rsid w:val="0066620D"/>
    <w:rsid w:val="00674D2E"/>
    <w:rsid w:val="00676FF5"/>
    <w:rsid w:val="006807F5"/>
    <w:rsid w:val="006955A9"/>
    <w:rsid w:val="006A5175"/>
    <w:rsid w:val="006B009D"/>
    <w:rsid w:val="006B36D4"/>
    <w:rsid w:val="006B3D34"/>
    <w:rsid w:val="006B552A"/>
    <w:rsid w:val="006C6023"/>
    <w:rsid w:val="006C6F5F"/>
    <w:rsid w:val="006C6FC5"/>
    <w:rsid w:val="006D2425"/>
    <w:rsid w:val="006D3FCA"/>
    <w:rsid w:val="006D403D"/>
    <w:rsid w:val="006D48A6"/>
    <w:rsid w:val="006D66AF"/>
    <w:rsid w:val="006D7DF1"/>
    <w:rsid w:val="006E3199"/>
    <w:rsid w:val="006E4065"/>
    <w:rsid w:val="006F1DCD"/>
    <w:rsid w:val="006F6D88"/>
    <w:rsid w:val="00700688"/>
    <w:rsid w:val="007019A1"/>
    <w:rsid w:val="00705502"/>
    <w:rsid w:val="00713FE3"/>
    <w:rsid w:val="00730A33"/>
    <w:rsid w:val="0073202A"/>
    <w:rsid w:val="0073408F"/>
    <w:rsid w:val="00735E45"/>
    <w:rsid w:val="00737D9A"/>
    <w:rsid w:val="00740140"/>
    <w:rsid w:val="00740A9D"/>
    <w:rsid w:val="007429D7"/>
    <w:rsid w:val="00746C71"/>
    <w:rsid w:val="00760083"/>
    <w:rsid w:val="00761176"/>
    <w:rsid w:val="0076188F"/>
    <w:rsid w:val="00770947"/>
    <w:rsid w:val="007755D3"/>
    <w:rsid w:val="00781EEE"/>
    <w:rsid w:val="0078307F"/>
    <w:rsid w:val="00784BE0"/>
    <w:rsid w:val="0078566F"/>
    <w:rsid w:val="00785916"/>
    <w:rsid w:val="0078628E"/>
    <w:rsid w:val="0079038D"/>
    <w:rsid w:val="00792E9F"/>
    <w:rsid w:val="00794638"/>
    <w:rsid w:val="007955E3"/>
    <w:rsid w:val="007A5928"/>
    <w:rsid w:val="007B32A3"/>
    <w:rsid w:val="007B3AF2"/>
    <w:rsid w:val="007B4E2B"/>
    <w:rsid w:val="007B648C"/>
    <w:rsid w:val="007C0DB8"/>
    <w:rsid w:val="007C12ED"/>
    <w:rsid w:val="007C1FCD"/>
    <w:rsid w:val="007C40F0"/>
    <w:rsid w:val="007D02B3"/>
    <w:rsid w:val="007D626A"/>
    <w:rsid w:val="007E1234"/>
    <w:rsid w:val="007E1C75"/>
    <w:rsid w:val="007E2FD9"/>
    <w:rsid w:val="007E6787"/>
    <w:rsid w:val="007E7468"/>
    <w:rsid w:val="007F5767"/>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65CD"/>
    <w:rsid w:val="008467DC"/>
    <w:rsid w:val="00851E0C"/>
    <w:rsid w:val="00851E26"/>
    <w:rsid w:val="00852F4A"/>
    <w:rsid w:val="00853577"/>
    <w:rsid w:val="0085623A"/>
    <w:rsid w:val="00856C68"/>
    <w:rsid w:val="00857982"/>
    <w:rsid w:val="00857F01"/>
    <w:rsid w:val="00860B72"/>
    <w:rsid w:val="00860CDD"/>
    <w:rsid w:val="00867D1D"/>
    <w:rsid w:val="008708BB"/>
    <w:rsid w:val="00873B61"/>
    <w:rsid w:val="0088154E"/>
    <w:rsid w:val="0088179C"/>
    <w:rsid w:val="008840ED"/>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D61"/>
    <w:rsid w:val="008C0E93"/>
    <w:rsid w:val="008C1761"/>
    <w:rsid w:val="008C24A9"/>
    <w:rsid w:val="008C4BBE"/>
    <w:rsid w:val="008C61F6"/>
    <w:rsid w:val="008C7778"/>
    <w:rsid w:val="008C78C2"/>
    <w:rsid w:val="008C7BCB"/>
    <w:rsid w:val="008D0409"/>
    <w:rsid w:val="008D1940"/>
    <w:rsid w:val="008D3346"/>
    <w:rsid w:val="008D4179"/>
    <w:rsid w:val="008E2E96"/>
    <w:rsid w:val="008E3DCA"/>
    <w:rsid w:val="008E469B"/>
    <w:rsid w:val="008E57F3"/>
    <w:rsid w:val="008E628C"/>
    <w:rsid w:val="008E7442"/>
    <w:rsid w:val="008E7B39"/>
    <w:rsid w:val="008F591D"/>
    <w:rsid w:val="008F73E2"/>
    <w:rsid w:val="008F7A3D"/>
    <w:rsid w:val="009028C0"/>
    <w:rsid w:val="0090334E"/>
    <w:rsid w:val="0090583A"/>
    <w:rsid w:val="00905FFA"/>
    <w:rsid w:val="009117D9"/>
    <w:rsid w:val="009152C6"/>
    <w:rsid w:val="00920D0A"/>
    <w:rsid w:val="0092128F"/>
    <w:rsid w:val="009255F1"/>
    <w:rsid w:val="00932285"/>
    <w:rsid w:val="00932568"/>
    <w:rsid w:val="00934110"/>
    <w:rsid w:val="00937909"/>
    <w:rsid w:val="009416D8"/>
    <w:rsid w:val="00946E43"/>
    <w:rsid w:val="00951F00"/>
    <w:rsid w:val="00953B6B"/>
    <w:rsid w:val="009563F4"/>
    <w:rsid w:val="0095660A"/>
    <w:rsid w:val="00956981"/>
    <w:rsid w:val="00956A16"/>
    <w:rsid w:val="00956FD8"/>
    <w:rsid w:val="009570AA"/>
    <w:rsid w:val="00963EE5"/>
    <w:rsid w:val="00966139"/>
    <w:rsid w:val="00966DBD"/>
    <w:rsid w:val="00971E8B"/>
    <w:rsid w:val="009730A3"/>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56C7"/>
    <w:rsid w:val="009C62B8"/>
    <w:rsid w:val="009C689B"/>
    <w:rsid w:val="009D3E71"/>
    <w:rsid w:val="009D4890"/>
    <w:rsid w:val="009D4C49"/>
    <w:rsid w:val="009D73DB"/>
    <w:rsid w:val="009E4B54"/>
    <w:rsid w:val="009E604A"/>
    <w:rsid w:val="009F0759"/>
    <w:rsid w:val="009F1F18"/>
    <w:rsid w:val="009F31AE"/>
    <w:rsid w:val="00A00149"/>
    <w:rsid w:val="00A015CD"/>
    <w:rsid w:val="00A01B27"/>
    <w:rsid w:val="00A0210E"/>
    <w:rsid w:val="00A021A3"/>
    <w:rsid w:val="00A11917"/>
    <w:rsid w:val="00A17182"/>
    <w:rsid w:val="00A241E1"/>
    <w:rsid w:val="00A25DD7"/>
    <w:rsid w:val="00A2605E"/>
    <w:rsid w:val="00A3271C"/>
    <w:rsid w:val="00A335D9"/>
    <w:rsid w:val="00A40407"/>
    <w:rsid w:val="00A41D9A"/>
    <w:rsid w:val="00A43331"/>
    <w:rsid w:val="00A45372"/>
    <w:rsid w:val="00A45935"/>
    <w:rsid w:val="00A46CDF"/>
    <w:rsid w:val="00A51219"/>
    <w:rsid w:val="00A51859"/>
    <w:rsid w:val="00A51CAE"/>
    <w:rsid w:val="00A528E2"/>
    <w:rsid w:val="00A637C5"/>
    <w:rsid w:val="00A645E8"/>
    <w:rsid w:val="00A6529D"/>
    <w:rsid w:val="00A71A82"/>
    <w:rsid w:val="00A7440F"/>
    <w:rsid w:val="00A74FEA"/>
    <w:rsid w:val="00A806EC"/>
    <w:rsid w:val="00A82EF3"/>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C186A"/>
    <w:rsid w:val="00AC5BAB"/>
    <w:rsid w:val="00AD2AD2"/>
    <w:rsid w:val="00AD3F90"/>
    <w:rsid w:val="00AD425C"/>
    <w:rsid w:val="00AD64DF"/>
    <w:rsid w:val="00AD7D22"/>
    <w:rsid w:val="00AE0230"/>
    <w:rsid w:val="00AE3617"/>
    <w:rsid w:val="00AF0143"/>
    <w:rsid w:val="00AF3896"/>
    <w:rsid w:val="00AF3F54"/>
    <w:rsid w:val="00AF55A6"/>
    <w:rsid w:val="00AF5B57"/>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688D"/>
    <w:rsid w:val="00B65781"/>
    <w:rsid w:val="00B65E14"/>
    <w:rsid w:val="00B72714"/>
    <w:rsid w:val="00B734C2"/>
    <w:rsid w:val="00B73518"/>
    <w:rsid w:val="00B73E12"/>
    <w:rsid w:val="00B74437"/>
    <w:rsid w:val="00B752F6"/>
    <w:rsid w:val="00B759DE"/>
    <w:rsid w:val="00B75E0F"/>
    <w:rsid w:val="00B77776"/>
    <w:rsid w:val="00B8108C"/>
    <w:rsid w:val="00B81EC3"/>
    <w:rsid w:val="00B831BB"/>
    <w:rsid w:val="00B855E9"/>
    <w:rsid w:val="00B90035"/>
    <w:rsid w:val="00B969BA"/>
    <w:rsid w:val="00B96E73"/>
    <w:rsid w:val="00BA4B70"/>
    <w:rsid w:val="00BA569B"/>
    <w:rsid w:val="00BA5753"/>
    <w:rsid w:val="00BB050E"/>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5AE1"/>
    <w:rsid w:val="00C07CD4"/>
    <w:rsid w:val="00C1165C"/>
    <w:rsid w:val="00C206ED"/>
    <w:rsid w:val="00C209EB"/>
    <w:rsid w:val="00C213FA"/>
    <w:rsid w:val="00C233EC"/>
    <w:rsid w:val="00C23D5E"/>
    <w:rsid w:val="00C24EB8"/>
    <w:rsid w:val="00C25DEB"/>
    <w:rsid w:val="00C25E7E"/>
    <w:rsid w:val="00C3425A"/>
    <w:rsid w:val="00C372EB"/>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573B"/>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6E6"/>
    <w:rsid w:val="00CE293D"/>
    <w:rsid w:val="00CE372C"/>
    <w:rsid w:val="00CE3D4E"/>
    <w:rsid w:val="00CE4CA5"/>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3692"/>
    <w:rsid w:val="00D4545E"/>
    <w:rsid w:val="00D46F7E"/>
    <w:rsid w:val="00D47A67"/>
    <w:rsid w:val="00D527A6"/>
    <w:rsid w:val="00D5540A"/>
    <w:rsid w:val="00D5543D"/>
    <w:rsid w:val="00D56DDE"/>
    <w:rsid w:val="00D63BD6"/>
    <w:rsid w:val="00D63C80"/>
    <w:rsid w:val="00D66D9A"/>
    <w:rsid w:val="00D67B19"/>
    <w:rsid w:val="00D700EB"/>
    <w:rsid w:val="00D71906"/>
    <w:rsid w:val="00D73B80"/>
    <w:rsid w:val="00D75BAC"/>
    <w:rsid w:val="00D77280"/>
    <w:rsid w:val="00D8200C"/>
    <w:rsid w:val="00D83F42"/>
    <w:rsid w:val="00D84426"/>
    <w:rsid w:val="00D84AD5"/>
    <w:rsid w:val="00D8575C"/>
    <w:rsid w:val="00D8695C"/>
    <w:rsid w:val="00D87867"/>
    <w:rsid w:val="00D93C44"/>
    <w:rsid w:val="00D97B14"/>
    <w:rsid w:val="00DA1523"/>
    <w:rsid w:val="00DA398E"/>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C7E"/>
    <w:rsid w:val="00DD7E1F"/>
    <w:rsid w:val="00DE05CB"/>
    <w:rsid w:val="00DE3507"/>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261F"/>
    <w:rsid w:val="00E431B9"/>
    <w:rsid w:val="00E440F7"/>
    <w:rsid w:val="00E46811"/>
    <w:rsid w:val="00E50414"/>
    <w:rsid w:val="00E53E1C"/>
    <w:rsid w:val="00E55EDE"/>
    <w:rsid w:val="00E560A9"/>
    <w:rsid w:val="00E62174"/>
    <w:rsid w:val="00E62571"/>
    <w:rsid w:val="00E7278A"/>
    <w:rsid w:val="00E732D0"/>
    <w:rsid w:val="00E76B5B"/>
    <w:rsid w:val="00E81511"/>
    <w:rsid w:val="00E81736"/>
    <w:rsid w:val="00E84AD3"/>
    <w:rsid w:val="00E84C89"/>
    <w:rsid w:val="00E85767"/>
    <w:rsid w:val="00E86D69"/>
    <w:rsid w:val="00E93426"/>
    <w:rsid w:val="00E9405A"/>
    <w:rsid w:val="00E95257"/>
    <w:rsid w:val="00E977EF"/>
    <w:rsid w:val="00E97F49"/>
    <w:rsid w:val="00EA05FA"/>
    <w:rsid w:val="00EA1FD9"/>
    <w:rsid w:val="00EA4D8C"/>
    <w:rsid w:val="00EA57DA"/>
    <w:rsid w:val="00EA5DF5"/>
    <w:rsid w:val="00EA7868"/>
    <w:rsid w:val="00EB0A46"/>
    <w:rsid w:val="00EB0D65"/>
    <w:rsid w:val="00EB1986"/>
    <w:rsid w:val="00EC4AE1"/>
    <w:rsid w:val="00EC6DB0"/>
    <w:rsid w:val="00ED0C01"/>
    <w:rsid w:val="00ED7018"/>
    <w:rsid w:val="00ED789C"/>
    <w:rsid w:val="00EE15DA"/>
    <w:rsid w:val="00EE1762"/>
    <w:rsid w:val="00EE1AB4"/>
    <w:rsid w:val="00EE441C"/>
    <w:rsid w:val="00EE51A1"/>
    <w:rsid w:val="00EE683F"/>
    <w:rsid w:val="00EE71B0"/>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2095"/>
    <w:rsid w:val="00F42129"/>
    <w:rsid w:val="00F42369"/>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DBC"/>
    <w:rsid w:val="00FB2257"/>
    <w:rsid w:val="00FB50F5"/>
    <w:rsid w:val="00FB6CE4"/>
    <w:rsid w:val="00FC0183"/>
    <w:rsid w:val="00FC1A7B"/>
    <w:rsid w:val="00FD0CD2"/>
    <w:rsid w:val="00FD2247"/>
    <w:rsid w:val="00FD317C"/>
    <w:rsid w:val="00FD51A9"/>
    <w:rsid w:val="00FD612D"/>
    <w:rsid w:val="00FD67FB"/>
    <w:rsid w:val="00FD6DFE"/>
    <w:rsid w:val="00FE3FC6"/>
    <w:rsid w:val="00FE45EB"/>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B888F9-2070-410F-8DF4-E50DF5C0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styleId="Zstupntext">
    <w:name w:val="Placeholder Text"/>
    <w:uiPriority w:val="99"/>
    <w:rsid w:val="00E440F7"/>
    <w:rPr>
      <w:rFonts w:ascii="Times New Roman" w:hAnsi="Times New Roman" w:cs="Times New Roman"/>
      <w:color w:val="808080"/>
    </w:rPr>
  </w:style>
  <w:style w:type="paragraph" w:styleId="Odsekzoznamu">
    <w:name w:val="List Paragraph"/>
    <w:basedOn w:val="Normlny"/>
    <w:link w:val="OdsekzoznamuChar"/>
    <w:uiPriority w:val="34"/>
    <w:qFormat/>
    <w:rsid w:val="00DF6EA1"/>
    <w:pPr>
      <w:ind w:left="708"/>
    </w:pPr>
    <w:rPr>
      <w:lang w:val="x-none" w:eastAsia="x-none"/>
    </w:rPr>
  </w:style>
  <w:style w:type="character" w:customStyle="1" w:styleId="OdsekzoznamuChar">
    <w:name w:val="Odsek zoznamu Char"/>
    <w:link w:val="Odsekzoznamu"/>
    <w:uiPriority w:val="34"/>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numPr>
        <w:numId w:val="2"/>
      </w:numPr>
      <w:spacing w:after="20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numPr>
        <w:numId w:val="3"/>
      </w:numPr>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numPr>
        <w:numId w:val="8"/>
      </w:numPr>
      <w:tabs>
        <w:tab w:val="left" w:pos="425"/>
      </w:tabs>
      <w:spacing w:before="240" w:after="120"/>
      <w:jc w:val="center"/>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6906B-594A-4983-89A4-2E25BF8BB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495</Words>
  <Characters>2822</Characters>
  <Application>Microsoft Office Word</Application>
  <DocSecurity>0</DocSecurity>
  <Lines>23</Lines>
  <Paragraphs>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3311</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subject/>
  <dc:creator>jana krechacova</dc:creator>
  <cp:keywords/>
  <cp:lastModifiedBy>JUDr. Jana Štefáneková</cp:lastModifiedBy>
  <cp:revision>3</cp:revision>
  <dcterms:created xsi:type="dcterms:W3CDTF">2015-08-18T16:19:00Z</dcterms:created>
  <dcterms:modified xsi:type="dcterms:W3CDTF">2015-08-20T13:15:00Z</dcterms:modified>
</cp:coreProperties>
</file>