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29444" r:id="rId9"/>
        </w:object>
      </w:r>
      <w:r w:rsidRPr="001D4939">
        <w:rPr>
          <w:rFonts w:ascii="Arial Narrow" w:hAnsi="Arial Narrow"/>
          <w:lang w:val="sk-SK"/>
        </w:rPr>
        <w:t xml:space="preserve">                                                        </w:t>
      </w:r>
      <w:r w:rsidR="00D821C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D821C7">
        <w:rPr>
          <w:rStyle w:val="PsacstrojHTML"/>
          <w:rFonts w:ascii="Arial Narrow" w:hAnsi="Arial Narrow"/>
          <w:sz w:val="22"/>
          <w:szCs w:val="22"/>
        </w:rPr>
        <w:t>15</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694405" w:rsidRDefault="00694405" w:rsidP="0069440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694405">
        <w:rPr>
          <w:rFonts w:ascii="Arial Narrow" w:eastAsia="Arial Unicode MS" w:hAnsi="Arial Narrow" w:cs="Arial Unicode MS"/>
          <w:bCs/>
          <w:color w:val="000000"/>
          <w:sz w:val="22"/>
          <w:szCs w:val="22"/>
        </w:rPr>
        <w:t>Návrh zákona, ktorým sa mení a dopĺňa zákon č. 355/2007 Z. z. o ochrane, podpore a rozvoji verejného zdravia a o zmene a doplnení niektorých zákonov v znení neskorších predpisov a o zmene a doplnení niektorých zákonov</w:t>
      </w:r>
    </w:p>
    <w:p w:rsidR="004E5CDF" w:rsidRPr="001D4939" w:rsidRDefault="0057124B" w:rsidP="0069440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C9573B">
        <w:rPr>
          <w:rFonts w:ascii="Arial Narrow" w:hAnsi="Arial Narrow" w:cs="Arial Narrow"/>
          <w:sz w:val="22"/>
          <w:szCs w:val="22"/>
        </w:rPr>
        <w:t xml:space="preserve">zdravotníctva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694405">
        <w:rPr>
          <w:rFonts w:ascii="Arial Narrow" w:hAnsi="Arial Narrow" w:cs="Arial Narrow"/>
          <w:sz w:val="22"/>
          <w:szCs w:val="22"/>
        </w:rPr>
        <w:t>s cieľom transpozície smernice</w:t>
      </w:r>
      <w:r w:rsidR="00694405" w:rsidRPr="00694405">
        <w:rPr>
          <w:rFonts w:ascii="Arial Narrow" w:hAnsi="Arial Narrow" w:cs="Arial Narrow"/>
          <w:sz w:val="22"/>
          <w:szCs w:val="22"/>
        </w:rPr>
        <w:t xml:space="preserve"> Rady 2013/51/Euratom z 22. októbra 2013, ktorou sa stanovujú požiadavky na ochranu zdravia obyvateľstva vzhľadom na rádioaktívne látky obsiahnuté vo vode určenej na ľudskú spotrebu</w:t>
      </w:r>
      <w:r w:rsidR="009D4CFF">
        <w:rPr>
          <w:rFonts w:ascii="Arial Narrow" w:hAnsi="Arial Narrow" w:cs="Arial Narrow"/>
          <w:sz w:val="22"/>
          <w:szCs w:val="22"/>
        </w:rPr>
        <w:t>.</w:t>
      </w:r>
      <w:bookmarkStart w:id="0" w:name="_GoBack"/>
      <w:bookmarkEnd w:id="0"/>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Default="00694405" w:rsidP="00AA60A8">
      <w:pPr>
        <w:contextualSpacing/>
        <w:jc w:val="both"/>
        <w:rPr>
          <w:rFonts w:ascii="Arial Narrow" w:hAnsi="Arial Narrow"/>
          <w:sz w:val="22"/>
          <w:szCs w:val="22"/>
        </w:rPr>
      </w:pPr>
      <w:r w:rsidRPr="00694405">
        <w:rPr>
          <w:rFonts w:ascii="Arial Narrow" w:hAnsi="Arial Narrow"/>
          <w:sz w:val="22"/>
          <w:szCs w:val="22"/>
        </w:rPr>
        <w:t>Nová smernica Rady 2013/51/Euratom rozšírila monitorované rádiologické ukazovatele v pitných vodách o ukazovateľ radón vrátane produktov jeho premeny s dlhou dobou polpremeny, okrem prírodných rádionuklidov zahŕňa aj umelé rádionuklidy a ustanovilo povinnosť informovať obyvateľstvo zásobované z individuálnej dodávky</w:t>
      </w:r>
      <w:r>
        <w:rPr>
          <w:rFonts w:ascii="Arial Narrow" w:hAnsi="Arial Narrow"/>
          <w:sz w:val="22"/>
          <w:szCs w:val="22"/>
        </w:rPr>
        <w:t xml:space="preserve">. </w:t>
      </w:r>
      <w:r w:rsidR="00DA7EB2" w:rsidRPr="00DA7EB2">
        <w:rPr>
          <w:rFonts w:ascii="Arial Narrow" w:hAnsi="Arial Narrow"/>
          <w:sz w:val="22"/>
          <w:szCs w:val="22"/>
        </w:rPr>
        <w:t>Návrhom zákona sa ďalej zrušuje doterajšia posudzovacia činnosť výživových doplnkov podľa zákona č. 355/2007 Z. z., ktorú možno považovať za oblasť predtrhovej kontroly</w:t>
      </w:r>
      <w:r w:rsidR="00DA7EB2">
        <w:rPr>
          <w:rFonts w:ascii="Arial Narrow" w:hAnsi="Arial Narrow"/>
          <w:sz w:val="22"/>
          <w:szCs w:val="22"/>
        </w:rPr>
        <w:t xml:space="preserve">. </w:t>
      </w:r>
      <w:r w:rsidR="00DA7EB2" w:rsidRPr="00DA7EB2">
        <w:rPr>
          <w:rFonts w:ascii="Arial Narrow" w:hAnsi="Arial Narrow"/>
          <w:sz w:val="22"/>
          <w:szCs w:val="22"/>
        </w:rPr>
        <w:t>Odstránenie posudzovania a povoľovania výživových doplnkov pred ich umiestnením na trh ako možnej bariéry voľného pohybu tovaru je zároveň v súlade  s nariadením EP a Rady č. 764/2008, ktorým sa ustanovujú postupy týkajúce sa uplatňovania určitých vnútroštátnych technických pravidiel na výrobky, ktoré sú v súlade s právnymi predpismi uvedené na trh v inom členskom štáte a ktorým sa zrušuje rozhodnutie č. 3052/95/ES. Navrhovaná oznamovacia povinnosť je v súlade  so smernicou 2002/46/ES (čl. 10), z 10. júna 2002 o aproximácii právnych predpisov členských štátov týkajúcich sa výživových doplnkov</w:t>
      </w:r>
      <w:r w:rsidR="00DA7EB2">
        <w:rPr>
          <w:rFonts w:ascii="Arial Narrow" w:hAnsi="Arial Narrow"/>
          <w:sz w:val="22"/>
          <w:szCs w:val="22"/>
        </w:rPr>
        <w:t xml:space="preserve">. </w:t>
      </w:r>
      <w:r w:rsidR="00DA7EB2" w:rsidRPr="00DA7EB2">
        <w:rPr>
          <w:rFonts w:ascii="Arial Narrow" w:hAnsi="Arial Narrow"/>
          <w:sz w:val="22"/>
          <w:szCs w:val="22"/>
        </w:rPr>
        <w:t>Návrhom zákona sa v článku II. mení a dopĺňa zákon č. 145/1995 Z. z. o správnych poplatkoch v znení neskorších predpisov, ktorým sa zavádza správny poplatok za vykonanie opakovanej skúšky o odbornej spôsobilosti a správny poplatok za podanie oznámenia o zložení a označovaní výživových doplnkov alebo nových potravín, ktoré sa umiestňujú na trh.</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Pr="001D4939">
        <w:rPr>
          <w:rStyle w:val="Zstupntext"/>
          <w:rFonts w:ascii="Arial Narrow" w:hAnsi="Arial Narrow"/>
          <w:color w:val="000000"/>
          <w:sz w:val="22"/>
          <w:szCs w:val="22"/>
        </w:rPr>
        <w:t>bude</w:t>
      </w:r>
      <w:r w:rsidR="00DA7EB2">
        <w:rPr>
          <w:rStyle w:val="Zstupntext"/>
          <w:rFonts w:ascii="Arial Narrow" w:hAnsi="Arial Narrow"/>
          <w:color w:val="000000"/>
          <w:sz w:val="22"/>
          <w:szCs w:val="22"/>
        </w:rPr>
        <w:t xml:space="preserve"> mať materiál</w:t>
      </w:r>
      <w:r w:rsidR="00036FF1" w:rsidRPr="001D4939">
        <w:rPr>
          <w:rStyle w:val="Zstupntext"/>
          <w:rFonts w:ascii="Arial Narrow" w:hAnsi="Arial Narrow"/>
          <w:color w:val="000000"/>
          <w:sz w:val="22"/>
          <w:szCs w:val="22"/>
        </w:rPr>
        <w:t xml:space="preserve"> </w:t>
      </w:r>
      <w:r w:rsidR="00343B53">
        <w:rPr>
          <w:rStyle w:val="Zstupntext"/>
          <w:rFonts w:ascii="Arial Narrow" w:hAnsi="Arial Narrow"/>
          <w:color w:val="000000"/>
          <w:sz w:val="22"/>
          <w:szCs w:val="22"/>
        </w:rPr>
        <w:t>negatívne</w:t>
      </w:r>
      <w:r w:rsidR="00B75E0F"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D97B14">
        <w:rPr>
          <w:rStyle w:val="Zstupntext"/>
          <w:rFonts w:ascii="Arial Narrow" w:hAnsi="Arial Narrow"/>
          <w:color w:val="000000"/>
          <w:sz w:val="22"/>
          <w:szCs w:val="22"/>
        </w:rPr>
        <w:t> pozitívne dopady</w:t>
      </w:r>
      <w:r w:rsidR="003F7FB3" w:rsidRPr="001D4939">
        <w:rPr>
          <w:rStyle w:val="Zstupntext"/>
          <w:rFonts w:ascii="Arial Narrow" w:hAnsi="Arial Narrow"/>
          <w:color w:val="000000"/>
          <w:sz w:val="22"/>
          <w:szCs w:val="22"/>
        </w:rPr>
        <w:t xml:space="preserve"> 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r w:rsidR="009D4CFF">
        <w:rPr>
          <w:rStyle w:val="Zstupntext"/>
          <w:rFonts w:ascii="Arial Narrow" w:hAnsi="Arial Narrow"/>
          <w:b/>
          <w:color w:val="000000"/>
          <w:sz w:val="22"/>
          <w:szCs w:val="22"/>
        </w:rPr>
        <w:t>.</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E81736" w:rsidRDefault="00DA7EB2" w:rsidP="00AA60A8">
      <w:pPr>
        <w:contextualSpacing/>
        <w:jc w:val="both"/>
        <w:rPr>
          <w:rFonts w:ascii="Arial Narrow" w:hAnsi="Arial Narrow"/>
          <w:sz w:val="22"/>
          <w:szCs w:val="22"/>
        </w:rPr>
      </w:pPr>
      <w:r>
        <w:rPr>
          <w:rFonts w:ascii="Arial Narrow" w:hAnsi="Arial Narrow"/>
          <w:sz w:val="22"/>
          <w:szCs w:val="22"/>
        </w:rPr>
        <w:t>Predmetom predloženého návrhu zákona je transpozícia európskej legislatívy v oblastiach monitorovania rádionuklidov. Náv</w:t>
      </w:r>
      <w:r w:rsidR="007D51EF">
        <w:rPr>
          <w:rFonts w:ascii="Arial Narrow" w:hAnsi="Arial Narrow"/>
          <w:sz w:val="22"/>
          <w:szCs w:val="22"/>
        </w:rPr>
        <w:t>r</w:t>
      </w:r>
      <w:r>
        <w:rPr>
          <w:rFonts w:ascii="Arial Narrow" w:hAnsi="Arial Narrow"/>
          <w:sz w:val="22"/>
          <w:szCs w:val="22"/>
        </w:rPr>
        <w:t xml:space="preserve">hom sa ďalej zrušuje </w:t>
      </w:r>
      <w:r w:rsidRPr="00DA7EB2">
        <w:rPr>
          <w:rFonts w:ascii="Arial Narrow" w:hAnsi="Arial Narrow"/>
          <w:sz w:val="22"/>
          <w:szCs w:val="22"/>
        </w:rPr>
        <w:t>doterajšia posudzovacia činnosť výživových doplnkov</w:t>
      </w:r>
      <w:r>
        <w:rPr>
          <w:rFonts w:ascii="Arial Narrow" w:hAnsi="Arial Narrow"/>
          <w:sz w:val="22"/>
          <w:szCs w:val="22"/>
        </w:rPr>
        <w:t xml:space="preserve"> a</w:t>
      </w:r>
      <w:r w:rsidR="007D51EF">
        <w:rPr>
          <w:rFonts w:ascii="Arial Narrow" w:hAnsi="Arial Narrow"/>
          <w:sz w:val="22"/>
          <w:szCs w:val="22"/>
        </w:rPr>
        <w:t> navrhuje sa</w:t>
      </w:r>
      <w:r w:rsidR="007D51EF" w:rsidRPr="00DA7EB2">
        <w:rPr>
          <w:rFonts w:ascii="Arial Narrow" w:hAnsi="Arial Narrow"/>
          <w:sz w:val="22"/>
          <w:szCs w:val="22"/>
        </w:rPr>
        <w:t xml:space="preserve"> oznamovacia povinnosť</w:t>
      </w:r>
      <w:r w:rsidR="008C0D61">
        <w:rPr>
          <w:rFonts w:ascii="Arial Narrow" w:hAnsi="Arial Narrow"/>
          <w:b/>
          <w:sz w:val="22"/>
          <w:szCs w:val="22"/>
        </w:rPr>
        <w:t xml:space="preserve">. </w:t>
      </w:r>
      <w:r w:rsidR="00E33B6A">
        <w:rPr>
          <w:rFonts w:ascii="Arial Narrow" w:hAnsi="Arial Narrow"/>
          <w:b/>
          <w:sz w:val="22"/>
          <w:szCs w:val="22"/>
        </w:rPr>
        <w:t>RÚZ ani jej členovia v medzirezortnom pripomienkovom konaní návrh zákona nepripomienkovala.</w:t>
      </w:r>
      <w:r w:rsidR="00E81736">
        <w:rPr>
          <w:rFonts w:ascii="Arial Narrow" w:hAnsi="Arial Narrow"/>
          <w:sz w:val="22"/>
          <w:szCs w:val="22"/>
        </w:rPr>
        <w:t xml:space="preserv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0B" w:rsidRDefault="00476C0B">
      <w:r>
        <w:separator/>
      </w:r>
    </w:p>
  </w:endnote>
  <w:endnote w:type="continuationSeparator" w:id="0">
    <w:p w:rsidR="00476C0B" w:rsidRDefault="004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tencil"/>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0B" w:rsidRDefault="00476C0B">
      <w:r>
        <w:separator/>
      </w:r>
    </w:p>
  </w:footnote>
  <w:footnote w:type="continuationSeparator" w:id="0">
    <w:p w:rsidR="00476C0B" w:rsidRDefault="0047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6C0B"/>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459"/>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440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51EF"/>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4784"/>
    <w:rsid w:val="008465CD"/>
    <w:rsid w:val="008467DC"/>
    <w:rsid w:val="00851E0C"/>
    <w:rsid w:val="00851E26"/>
    <w:rsid w:val="00852F4A"/>
    <w:rsid w:val="00853577"/>
    <w:rsid w:val="0085623A"/>
    <w:rsid w:val="00856C68"/>
    <w:rsid w:val="00857982"/>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4CFF"/>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3B93"/>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0E0D"/>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21C7"/>
    <w:rsid w:val="00D83F42"/>
    <w:rsid w:val="00D84426"/>
    <w:rsid w:val="00D84AD5"/>
    <w:rsid w:val="00D8575C"/>
    <w:rsid w:val="00D8695C"/>
    <w:rsid w:val="00D87867"/>
    <w:rsid w:val="00D93C44"/>
    <w:rsid w:val="00D97B14"/>
    <w:rsid w:val="00DA1523"/>
    <w:rsid w:val="00DA398E"/>
    <w:rsid w:val="00DA4D37"/>
    <w:rsid w:val="00DA7EB2"/>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306"/>
    <w:rsid w:val="00E62571"/>
    <w:rsid w:val="00E732D0"/>
    <w:rsid w:val="00E76B5B"/>
    <w:rsid w:val="00E81511"/>
    <w:rsid w:val="00E81736"/>
    <w:rsid w:val="00E84AD3"/>
    <w:rsid w:val="00E84C89"/>
    <w:rsid w:val="00E85767"/>
    <w:rsid w:val="00E86443"/>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EA57AC-7352-4538-A3D2-8EAF815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7D3B-3909-4F20-AC81-C3C81164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3135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2015-08-17T15:32:00Z</dcterms:created>
  <dcterms:modified xsi:type="dcterms:W3CDTF">2015-08-18T16:57:00Z</dcterms:modified>
</cp:coreProperties>
</file>