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85" w:rsidRPr="00576885" w:rsidRDefault="00576885" w:rsidP="00576885">
      <w:pPr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color w:val="000000"/>
          <w:spacing w:val="3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6885" w:rsidRDefault="00576885" w:rsidP="00576885">
      <w:pPr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Arial"/>
          <w:color w:val="000000"/>
          <w:sz w:val="24"/>
          <w:szCs w:val="20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Návrh zákona,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ktorým sa mení a doplna zákon č. 58/2014 Z. z. o výbušninách, výbušných predmetoch a munícii a o zmene a doplnení niektorých zákonov</w:t>
      </w:r>
      <w:r w:rsidRPr="006F6D1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7116F4">
        <w:rPr>
          <w:rFonts w:ascii="Times New Roman" w:eastAsia="Times New Roman" w:hAnsi="Times New Roman"/>
          <w:sz w:val="24"/>
          <w:szCs w:val="24"/>
          <w:lang w:eastAsia="sk-SK"/>
        </w:rPr>
        <w:t xml:space="preserve">a ktorým sa dopĺňa zákon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č. </w:t>
      </w:r>
      <w:r w:rsidRPr="007116F4">
        <w:rPr>
          <w:rFonts w:ascii="Times New Roman" w:eastAsia="Times New Roman" w:hAnsi="Times New Roman" w:cs="Arial"/>
          <w:color w:val="000000"/>
          <w:sz w:val="24"/>
          <w:szCs w:val="20"/>
          <w:lang w:eastAsia="sk-SK"/>
        </w:rPr>
        <w:t>455/1991</w:t>
      </w:r>
      <w:r>
        <w:rPr>
          <w:rFonts w:ascii="Times New Roman" w:eastAsia="Times New Roman" w:hAnsi="Times New Roman" w:cs="Arial"/>
          <w:color w:val="000000"/>
          <w:sz w:val="24"/>
          <w:szCs w:val="20"/>
          <w:lang w:eastAsia="sk-SK"/>
        </w:rPr>
        <w:t xml:space="preserve"> </w:t>
      </w:r>
      <w:r w:rsidRPr="007116F4">
        <w:rPr>
          <w:rFonts w:ascii="Times New Roman" w:eastAsia="Times New Roman" w:hAnsi="Times New Roman" w:cs="Arial"/>
          <w:color w:val="000000"/>
          <w:sz w:val="24"/>
          <w:szCs w:val="20"/>
          <w:lang w:eastAsia="sk-SK"/>
        </w:rPr>
        <w:t>Zb. o živnostenskom podnikaní (živnostenský zákon) v znení neskorších predpisov</w:t>
      </w:r>
    </w:p>
    <w:p w:rsidR="00576885" w:rsidRDefault="00576885" w:rsidP="00576885">
      <w:pPr>
        <w:autoSpaceDE w:val="0"/>
        <w:spacing w:after="0" w:line="240" w:lineRule="auto"/>
        <w:ind w:left="60"/>
        <w:jc w:val="both"/>
      </w:pPr>
    </w:p>
    <w:p w:rsidR="00576885" w:rsidRDefault="00576885" w:rsidP="0057688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Termín začatia a ukončenia PPK: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  </w:t>
      </w: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45"/>
        <w:gridCol w:w="1548"/>
        <w:gridCol w:w="1571"/>
        <w:gridCol w:w="1666"/>
      </w:tblGrid>
      <w:tr w:rsidR="00576885" w:rsidRPr="00576885" w:rsidTr="00576885">
        <w:trPr>
          <w:trHeight w:val="361"/>
        </w:trPr>
        <w:tc>
          <w:tcPr>
            <w:tcW w:w="4645" w:type="dxa"/>
          </w:tcPr>
          <w:p w:rsidR="00576885" w:rsidRPr="00576885" w:rsidRDefault="00576885" w:rsidP="002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Pozitívne</w:t>
            </w:r>
            <w:r w:rsidRPr="0057688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57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Žiadne</w:t>
            </w:r>
            <w:r w:rsidRPr="0057688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vAlign w:val="center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Negatívne</w:t>
            </w:r>
            <w:r w:rsidRPr="0057688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6885" w:rsidRPr="00576885" w:rsidTr="00576885">
        <w:trPr>
          <w:trHeight w:val="702"/>
        </w:trPr>
        <w:tc>
          <w:tcPr>
            <w:tcW w:w="4645" w:type="dxa"/>
          </w:tcPr>
          <w:p w:rsidR="00576885" w:rsidRPr="00576885" w:rsidRDefault="00576885" w:rsidP="002133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6885">
              <w:rPr>
                <w:rFonts w:ascii="Times New Roman" w:hAnsi="Times New Roman"/>
                <w:bCs/>
                <w:sz w:val="24"/>
                <w:szCs w:val="24"/>
              </w:rPr>
              <w:t>1. Vplyvy na rozpočet verejnej správy</w:t>
            </w:r>
          </w:p>
          <w:p w:rsidR="00576885" w:rsidRPr="00576885" w:rsidRDefault="00576885" w:rsidP="002133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8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85" w:rsidRPr="00576885" w:rsidTr="00576885">
        <w:trPr>
          <w:trHeight w:val="808"/>
        </w:trPr>
        <w:tc>
          <w:tcPr>
            <w:tcW w:w="4645" w:type="dxa"/>
          </w:tcPr>
          <w:p w:rsidR="00576885" w:rsidRPr="00576885" w:rsidRDefault="00576885" w:rsidP="00213328">
            <w:pPr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bCs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548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85" w:rsidRPr="00576885" w:rsidTr="00576885">
        <w:trPr>
          <w:trHeight w:val="2022"/>
        </w:trPr>
        <w:tc>
          <w:tcPr>
            <w:tcW w:w="4645" w:type="dxa"/>
          </w:tcPr>
          <w:p w:rsidR="00576885" w:rsidRPr="00576885" w:rsidRDefault="00576885" w:rsidP="002133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576885">
              <w:rPr>
                <w:rFonts w:ascii="Times New Roman" w:hAnsi="Times New Roman"/>
                <w:bCs/>
                <w:sz w:val="24"/>
                <w:szCs w:val="24"/>
              </w:rPr>
              <w:t xml:space="preserve">Sociálne vplyvy </w:t>
            </w:r>
          </w:p>
          <w:p w:rsidR="00576885" w:rsidRPr="00576885" w:rsidRDefault="00CA11DB" w:rsidP="002133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576885" w:rsidRPr="00576885">
              <w:rPr>
                <w:rFonts w:ascii="Times New Roman" w:hAnsi="Times New Roman"/>
                <w:bCs/>
                <w:sz w:val="24"/>
                <w:szCs w:val="24"/>
              </w:rPr>
              <w:t>vplyvy  na hospodárenie obyvateľstva,</w:t>
            </w:r>
          </w:p>
          <w:p w:rsidR="00576885" w:rsidRPr="00576885" w:rsidRDefault="00576885" w:rsidP="002133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76885">
              <w:rPr>
                <w:rFonts w:ascii="Times New Roman" w:hAnsi="Times New Roman"/>
                <w:bCs/>
                <w:sz w:val="24"/>
                <w:szCs w:val="24"/>
              </w:rPr>
              <w:t xml:space="preserve">sociálnu </w:t>
            </w:r>
            <w:proofErr w:type="spellStart"/>
            <w:r w:rsidRPr="00576885">
              <w:rPr>
                <w:rFonts w:ascii="Times New Roman" w:hAnsi="Times New Roman"/>
                <w:bCs/>
                <w:sz w:val="24"/>
                <w:szCs w:val="24"/>
              </w:rPr>
              <w:t>exklúziu</w:t>
            </w:r>
            <w:proofErr w:type="spellEnd"/>
            <w:r w:rsidRPr="0057688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76885" w:rsidRPr="00576885" w:rsidRDefault="00576885" w:rsidP="00213328">
            <w:pPr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bCs/>
                <w:sz w:val="24"/>
                <w:szCs w:val="24"/>
              </w:rPr>
              <w:t>- rovnosť príležitostí a rodovú rovnosť a vplyvy na zamestnanosť</w:t>
            </w:r>
          </w:p>
        </w:tc>
        <w:tc>
          <w:tcPr>
            <w:tcW w:w="1548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85" w:rsidRPr="00576885" w:rsidTr="00576885">
        <w:trPr>
          <w:trHeight w:val="361"/>
        </w:trPr>
        <w:tc>
          <w:tcPr>
            <w:tcW w:w="4645" w:type="dxa"/>
          </w:tcPr>
          <w:p w:rsidR="00576885" w:rsidRPr="00576885" w:rsidRDefault="00576885" w:rsidP="00213328">
            <w:pPr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4. Vplyvy na životné prostredie</w:t>
            </w:r>
          </w:p>
        </w:tc>
        <w:tc>
          <w:tcPr>
            <w:tcW w:w="1548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85" w:rsidRPr="00576885" w:rsidTr="00576885">
        <w:trPr>
          <w:trHeight w:val="20"/>
        </w:trPr>
        <w:tc>
          <w:tcPr>
            <w:tcW w:w="4645" w:type="dxa"/>
          </w:tcPr>
          <w:p w:rsidR="00576885" w:rsidRPr="00576885" w:rsidRDefault="00576885" w:rsidP="00213328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57688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5. Vplyvy na informatizáciu spoločnosti</w:t>
            </w:r>
          </w:p>
        </w:tc>
        <w:tc>
          <w:tcPr>
            <w:tcW w:w="1548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</w:tcPr>
          <w:p w:rsidR="00576885" w:rsidRPr="00576885" w:rsidRDefault="00576885" w:rsidP="002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A.3. Poznámky</w:t>
      </w: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76885" w:rsidRDefault="00576885" w:rsidP="0057688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76885" w:rsidRDefault="00576885" w:rsidP="005768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76885" w:rsidRDefault="00576885" w:rsidP="005768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6885" w:rsidRDefault="00576885" w:rsidP="00576885">
      <w:pPr>
        <w:spacing w:before="100" w:after="0" w:line="240" w:lineRule="auto"/>
        <w:ind w:left="357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6885" w:rsidRDefault="00576885" w:rsidP="00576885">
      <w:pPr>
        <w:spacing w:before="100" w:after="0" w:line="240" w:lineRule="auto"/>
        <w:ind w:left="357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57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85"/>
    <w:rsid w:val="00576885"/>
    <w:rsid w:val="006C5D6D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7688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7688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Borovska Michala</cp:lastModifiedBy>
  <cp:revision>2</cp:revision>
  <dcterms:created xsi:type="dcterms:W3CDTF">2015-06-22T07:26:00Z</dcterms:created>
  <dcterms:modified xsi:type="dcterms:W3CDTF">2015-06-22T07:32:00Z</dcterms:modified>
</cp:coreProperties>
</file>