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FE2" w:rsidRPr="00057FE2" w:rsidRDefault="00057FE2" w:rsidP="00057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</w:pPr>
      <w:r w:rsidRPr="00057FE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  <w:t>Záznam</w:t>
      </w:r>
    </w:p>
    <w:p w:rsidR="00057FE2" w:rsidRPr="00057FE2" w:rsidRDefault="00EB6E28" w:rsidP="00057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  <w:t>zo 86</w:t>
      </w:r>
      <w:r w:rsidR="00057FE2" w:rsidRPr="00057FE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  <w:t>. zasadnutia Legislatívnej rady vlády Slovenskej republiky konaného</w:t>
      </w:r>
    </w:p>
    <w:p w:rsidR="00057FE2" w:rsidRPr="00057FE2" w:rsidRDefault="00EB6E28" w:rsidP="00057FE2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  <w:t>14</w:t>
      </w:r>
      <w:r w:rsidR="00057FE2" w:rsidRPr="00057FE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  <w:t>. apríla 2015</w:t>
      </w:r>
    </w:p>
    <w:p w:rsidR="00057FE2" w:rsidRPr="00057FE2" w:rsidRDefault="00057FE2" w:rsidP="00057FE2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</w:pPr>
    </w:p>
    <w:p w:rsidR="00057FE2" w:rsidRPr="00057FE2" w:rsidRDefault="00057FE2" w:rsidP="00057FE2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</w:pPr>
    </w:p>
    <w:p w:rsidR="00057FE2" w:rsidRPr="00057FE2" w:rsidRDefault="00057FE2" w:rsidP="00057FE2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</w:pPr>
    </w:p>
    <w:p w:rsidR="00057FE2" w:rsidRPr="00057FE2" w:rsidRDefault="00057FE2" w:rsidP="00057FE2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</w:pPr>
    </w:p>
    <w:p w:rsidR="00057FE2" w:rsidRPr="00057FE2" w:rsidRDefault="00057FE2" w:rsidP="00057FE2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057FE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  <w:t xml:space="preserve">Prítomní: </w:t>
      </w:r>
      <w:r w:rsidRPr="00057FE2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podľa prezenčnej listiny</w:t>
      </w:r>
    </w:p>
    <w:p w:rsidR="00057FE2" w:rsidRPr="00057FE2" w:rsidRDefault="00057FE2" w:rsidP="00057FE2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057FE2" w:rsidRPr="00057FE2" w:rsidRDefault="00057FE2" w:rsidP="00057FE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057FE2" w:rsidRPr="00057FE2" w:rsidRDefault="00057FE2" w:rsidP="00057FE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407281" w:rsidRPr="00407281" w:rsidRDefault="00057FE2" w:rsidP="00407281">
      <w:pPr>
        <w:jc w:val="both"/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</w:pPr>
      <w:r w:rsidRPr="00057FE2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Rokovanie Legislatívnej rady vlády Slovenskej republiky </w:t>
      </w:r>
      <w:r w:rsidR="00EB6E28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vied</w:t>
      </w:r>
      <w:r w:rsidRPr="00057FE2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l</w:t>
      </w:r>
      <w:r w:rsidR="00EB6E28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a</w:t>
      </w:r>
      <w:r w:rsidRPr="00057FE2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</w:t>
      </w:r>
      <w:r w:rsidR="00407281" w:rsidRPr="00407281"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  <w:t>viedla Monika Jankovská podpredsedníčka Legislatívnej rady vlády SR.</w:t>
      </w:r>
    </w:p>
    <w:p w:rsidR="00057FE2" w:rsidRPr="00057FE2" w:rsidRDefault="00057FE2" w:rsidP="00057FE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057FE2" w:rsidRPr="00057FE2" w:rsidRDefault="00057FE2" w:rsidP="00057FE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057FE2" w:rsidRPr="00057FE2" w:rsidRDefault="00057FE2" w:rsidP="00057FE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057FE2" w:rsidRPr="00057FE2" w:rsidRDefault="00057FE2" w:rsidP="00057FE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057FE2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Legislatívna rada prerokovala jednotlivé body programu a uzniesla sa na týchto záveroch:</w:t>
      </w:r>
    </w:p>
    <w:p w:rsidR="00F4299C" w:rsidRPr="00F4299C" w:rsidRDefault="00F4299C" w:rsidP="00F4299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F4299C" w:rsidRPr="00F4299C" w:rsidRDefault="00F4299C" w:rsidP="00F4299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055CD7" w:rsidRPr="009627C1" w:rsidRDefault="00F4299C" w:rsidP="009627C1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sk-SK"/>
        </w:rPr>
      </w:pPr>
      <w:r w:rsidRPr="009627C1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sk-SK"/>
        </w:rPr>
        <w:t>Návrh zákona, ktorým sa mení a dopĺňa zákon Slovenskej národnej rady č. 323/1992 Zb. o notároch a notárskej činnosti (Notársky poriadok) v znení neskorších predpisov a ktorým sa menia a dopĺňajú niektoré zákony (č. m. 14559/2015)</w:t>
      </w:r>
    </w:p>
    <w:p w:rsidR="009627C1" w:rsidRPr="009627C1" w:rsidRDefault="009627C1" w:rsidP="009627C1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      </w:t>
      </w:r>
      <w:r w:rsidRPr="009627C1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Legislatívna rada po prerokovaní tohto návrhu zákona odporučila návrh upraviť podľa  jej pripomienok a na rokovanie vlády predložiť jeho nové, upravené znenie.</w:t>
      </w:r>
    </w:p>
    <w:p w:rsidR="00F4299C" w:rsidRDefault="00F4299C" w:rsidP="009627C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055CD7" w:rsidRPr="00F4299C" w:rsidRDefault="00055CD7" w:rsidP="00F4299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055CD7" w:rsidRPr="009627C1" w:rsidRDefault="00F013C4" w:rsidP="00055C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2. </w:t>
      </w:r>
      <w:r w:rsidR="00055CD7" w:rsidRPr="009627C1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Návrh na ratifikáciu Dohovoru Rady Európy o ochrane detí pred sexuálnym </w:t>
      </w:r>
      <w:r w:rsidR="00055CD7" w:rsidRPr="009627C1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br/>
      </w:r>
      <w:r w:rsidR="00055CD7" w:rsidRPr="009627C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</w:t>
      </w:r>
      <w:r w:rsidR="00055CD7" w:rsidRPr="009627C1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vykorisťovaním  a   sexuálnym   zneužívaním   z 25. októbra 2007 Slovenskou republikou </w:t>
      </w:r>
    </w:p>
    <w:p w:rsidR="00055CD7" w:rsidRPr="00055CD7" w:rsidRDefault="00055CD7" w:rsidP="00055C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627C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</w:t>
      </w:r>
      <w:r w:rsidRPr="009627C1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(č. m. 14768/2015)</w:t>
      </w:r>
      <w:r w:rsidRPr="00055C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</w:p>
    <w:p w:rsidR="00BE795A" w:rsidRPr="002A7569" w:rsidRDefault="00BE795A" w:rsidP="00BE795A">
      <w:pPr>
        <w:pStyle w:val="Odsekzoznamu"/>
        <w:ind w:left="360"/>
        <w:jc w:val="both"/>
      </w:pPr>
      <w:r w:rsidRPr="002A7569">
        <w:t xml:space="preserve">Legislatívna rada po prerokovaní tohto návrhu </w:t>
      </w:r>
      <w:r>
        <w:t xml:space="preserve">na </w:t>
      </w:r>
      <w:r>
        <w:t xml:space="preserve">ratifikáciu dohovoru </w:t>
      </w:r>
      <w:r w:rsidRPr="002A7569">
        <w:t xml:space="preserve">odporučila  návrh upraviť podľa jej </w:t>
      </w:r>
      <w:r>
        <w:t>pripomien</w:t>
      </w:r>
      <w:r>
        <w:t>ok</w:t>
      </w:r>
      <w:r w:rsidRPr="002A7569">
        <w:t xml:space="preserve"> a na rokovanie vlády predložiť jeho nové, upravené znenie.</w:t>
      </w:r>
    </w:p>
    <w:p w:rsidR="00055CD7" w:rsidRDefault="00055CD7" w:rsidP="00055C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627C1" w:rsidRPr="00055CD7" w:rsidRDefault="009627C1" w:rsidP="00055C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55CD7" w:rsidRDefault="00055CD7" w:rsidP="00055CD7">
      <w:pPr>
        <w:widowControl w:val="0"/>
        <w:suppressAutoHyphens/>
        <w:autoSpaceDN w:val="0"/>
        <w:spacing w:after="0" w:line="240" w:lineRule="auto"/>
        <w:jc w:val="both"/>
        <w:rPr>
          <w:rFonts w:ascii="Liberation Serif" w:eastAsia="SimSun" w:hAnsi="Liberation Serif" w:cs="Lucida Sans"/>
          <w:kern w:val="3"/>
          <w:sz w:val="24"/>
          <w:szCs w:val="24"/>
          <w:lang w:eastAsia="zh-CN" w:bidi="hi-IN"/>
        </w:rPr>
      </w:pPr>
      <w:r w:rsidRPr="00055CD7">
        <w:rPr>
          <w:rFonts w:ascii="Liberation Serif" w:eastAsia="SimSun" w:hAnsi="Liberation Serif" w:cs="Lucida Sans"/>
          <w:kern w:val="3"/>
          <w:sz w:val="24"/>
          <w:szCs w:val="24"/>
          <w:lang w:eastAsia="zh-CN" w:bidi="hi-IN"/>
        </w:rPr>
        <w:t xml:space="preserve">3. </w:t>
      </w:r>
      <w:r w:rsidRPr="009627C1">
        <w:rPr>
          <w:rFonts w:ascii="Liberation Serif" w:eastAsia="SimSun" w:hAnsi="Liberation Serif" w:cs="Lucida Sans"/>
          <w:kern w:val="3"/>
          <w:sz w:val="24"/>
          <w:szCs w:val="24"/>
          <w:u w:val="single"/>
          <w:lang w:eastAsia="zh-CN" w:bidi="hi-IN"/>
        </w:rPr>
        <w:t xml:space="preserve">Návrh zákona, ktorým sa mení a dopĺňa zákon č. 513/2009 Z. z. o dráhach a o zmene </w:t>
      </w:r>
      <w:r w:rsidRPr="009627C1">
        <w:rPr>
          <w:rFonts w:ascii="Liberation Serif" w:eastAsia="SimSun" w:hAnsi="Liberation Serif" w:cs="Lucida Sans"/>
          <w:kern w:val="3"/>
          <w:sz w:val="24"/>
          <w:szCs w:val="24"/>
          <w:u w:val="single"/>
          <w:lang w:eastAsia="zh-CN" w:bidi="hi-IN"/>
        </w:rPr>
        <w:br/>
      </w:r>
      <w:r w:rsidRPr="009627C1">
        <w:rPr>
          <w:rFonts w:ascii="Liberation Serif" w:eastAsia="SimSun" w:hAnsi="Liberation Serif" w:cs="Lucida Sans"/>
          <w:kern w:val="3"/>
          <w:sz w:val="24"/>
          <w:szCs w:val="24"/>
          <w:lang w:eastAsia="zh-CN" w:bidi="hi-IN"/>
        </w:rPr>
        <w:t xml:space="preserve">     </w:t>
      </w:r>
      <w:r w:rsidRPr="009627C1">
        <w:rPr>
          <w:rFonts w:ascii="Liberation Serif" w:eastAsia="SimSun" w:hAnsi="Liberation Serif" w:cs="Lucida Sans"/>
          <w:kern w:val="3"/>
          <w:sz w:val="24"/>
          <w:szCs w:val="24"/>
          <w:u w:val="single"/>
          <w:lang w:eastAsia="zh-CN" w:bidi="hi-IN"/>
        </w:rPr>
        <w:t xml:space="preserve">a doplnení niektorých zákonov v znení neskorších predpisov a ktorým sa menia a dopĺňajú </w:t>
      </w:r>
      <w:r w:rsidRPr="009627C1">
        <w:rPr>
          <w:rFonts w:ascii="Liberation Serif" w:eastAsia="SimSun" w:hAnsi="Liberation Serif" w:cs="Lucida Sans"/>
          <w:kern w:val="3"/>
          <w:sz w:val="24"/>
          <w:szCs w:val="24"/>
          <w:u w:val="single"/>
          <w:lang w:eastAsia="zh-CN" w:bidi="hi-IN"/>
        </w:rPr>
        <w:br/>
      </w:r>
      <w:r w:rsidRPr="009627C1">
        <w:rPr>
          <w:rFonts w:ascii="Liberation Serif" w:eastAsia="SimSun" w:hAnsi="Liberation Serif" w:cs="Lucida Sans"/>
          <w:kern w:val="3"/>
          <w:sz w:val="24"/>
          <w:szCs w:val="24"/>
          <w:lang w:eastAsia="zh-CN" w:bidi="hi-IN"/>
        </w:rPr>
        <w:t xml:space="preserve">     </w:t>
      </w:r>
      <w:r w:rsidRPr="009627C1">
        <w:rPr>
          <w:rFonts w:ascii="Liberation Serif" w:eastAsia="SimSun" w:hAnsi="Liberation Serif" w:cs="Lucida Sans"/>
          <w:kern w:val="3"/>
          <w:sz w:val="24"/>
          <w:szCs w:val="24"/>
          <w:u w:val="single"/>
          <w:lang w:eastAsia="zh-CN" w:bidi="hi-IN"/>
        </w:rPr>
        <w:t>niektoré zákony (č. m. 14762/2015)</w:t>
      </w:r>
      <w:r w:rsidRPr="00055CD7">
        <w:rPr>
          <w:rFonts w:ascii="Liberation Serif" w:eastAsia="SimSun" w:hAnsi="Liberation Serif" w:cs="Lucida Sans"/>
          <w:kern w:val="3"/>
          <w:sz w:val="24"/>
          <w:szCs w:val="24"/>
          <w:lang w:eastAsia="zh-CN" w:bidi="hi-IN"/>
        </w:rPr>
        <w:t xml:space="preserve">  </w:t>
      </w:r>
    </w:p>
    <w:p w:rsidR="009D52FE" w:rsidRPr="009627C1" w:rsidRDefault="009D52FE" w:rsidP="009D52F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>
        <w:rPr>
          <w:rFonts w:ascii="Liberation Serif" w:eastAsia="SimSun" w:hAnsi="Liberation Serif" w:cs="Lucida Sans"/>
          <w:kern w:val="3"/>
          <w:sz w:val="24"/>
          <w:szCs w:val="24"/>
          <w:lang w:eastAsia="zh-CN" w:bidi="hi-IN"/>
        </w:rPr>
        <w:t xml:space="preserve">     </w:t>
      </w:r>
      <w:r w:rsidRPr="009627C1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Legislatívna rada po prerokovaní tohto návrhu zákona odpo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ručila návrh upraviť podľa  jej </w:t>
      </w:r>
      <w:r w:rsidRPr="009627C1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pripomienok a na rokovanie vlády predložiť jeho nové, upravené znenie.</w:t>
      </w:r>
    </w:p>
    <w:p w:rsidR="009627C1" w:rsidRPr="00055CD7" w:rsidRDefault="009627C1" w:rsidP="00055CD7">
      <w:pPr>
        <w:widowControl w:val="0"/>
        <w:suppressAutoHyphens/>
        <w:autoSpaceDN w:val="0"/>
        <w:spacing w:after="0" w:line="240" w:lineRule="auto"/>
        <w:jc w:val="both"/>
        <w:rPr>
          <w:rFonts w:ascii="Liberation Serif" w:eastAsia="SimSun" w:hAnsi="Liberation Serif" w:cs="Lucida Sans"/>
          <w:kern w:val="3"/>
          <w:sz w:val="24"/>
          <w:szCs w:val="24"/>
          <w:lang w:eastAsia="zh-CN" w:bidi="hi-IN"/>
        </w:rPr>
      </w:pPr>
    </w:p>
    <w:p w:rsidR="00055CD7" w:rsidRPr="00055CD7" w:rsidRDefault="00055CD7" w:rsidP="00055CD7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55CD7" w:rsidRPr="00055CD7" w:rsidRDefault="00055CD7" w:rsidP="00055CD7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55C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4. </w:t>
      </w:r>
      <w:r w:rsidRPr="009627C1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Návrh zákona, ktorým sa mení a dopĺňa zákon č. 245/2008 Z. z. o výchove a vzdelávaní </w:t>
      </w:r>
      <w:r w:rsidRPr="009627C1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br/>
      </w:r>
      <w:r w:rsidRPr="009627C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</w:t>
      </w:r>
      <w:r w:rsidRPr="009627C1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(školský zákon) a o zmene a doplnení niektorých zákonov v znení neskorších predpisov </w:t>
      </w:r>
      <w:r w:rsidRPr="009627C1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br/>
      </w:r>
      <w:r w:rsidRPr="009627C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</w:t>
      </w:r>
      <w:r w:rsidRPr="009627C1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a ktorým sa menia a dopĺňajú niektoré zákony (č. m. 14773/2015)</w:t>
      </w:r>
    </w:p>
    <w:p w:rsidR="00EF2E2D" w:rsidRPr="009627C1" w:rsidRDefault="00EF2E2D" w:rsidP="00EF2E2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</w:t>
      </w:r>
      <w:r w:rsidRPr="009627C1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Legislatívna rada po prerokovaní tohto návrhu zákona odpo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ručila návrh upraviť podľa  jej </w:t>
      </w:r>
      <w:r w:rsidRPr="009627C1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pripomienok a na rokovanie vlády predložiť jeho nové, upravené znenie.</w:t>
      </w:r>
    </w:p>
    <w:p w:rsidR="00F775F3" w:rsidRPr="00F775F3" w:rsidRDefault="00F775F3" w:rsidP="00F77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4299C" w:rsidRDefault="00F775F3" w:rsidP="00F77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F775F3">
        <w:rPr>
          <w:rFonts w:ascii="Times New Roman" w:eastAsia="Times New Roman" w:hAnsi="Times New Roman" w:cs="Times New Roman"/>
          <w:sz w:val="24"/>
          <w:szCs w:val="24"/>
          <w:lang w:eastAsia="sk-SK"/>
        </w:rPr>
        <w:t>5.</w:t>
      </w:r>
      <w:r w:rsidRPr="00F775F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9627C1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Návrh zákona o verejných výskumných inštitúciách a o zmene a doplnení niektorých </w:t>
      </w:r>
      <w:r w:rsidRPr="009627C1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br/>
      </w:r>
      <w:r w:rsidRPr="009627C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</w:t>
      </w:r>
      <w:r w:rsidRPr="009627C1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zákonov – nové znenie (č. m. 14915/2015</w:t>
      </w:r>
    </w:p>
    <w:p w:rsidR="0003761A" w:rsidRPr="009627C1" w:rsidRDefault="0003761A" w:rsidP="0003761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lastRenderedPageBreak/>
        <w:t xml:space="preserve">     </w:t>
      </w:r>
      <w:r w:rsidRPr="009627C1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Legislatívna rada po prerokovaní tohto návrhu zákona odpo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ručila návrh upraviť podľa  jej </w:t>
      </w:r>
      <w:r w:rsidRPr="009627C1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pripomienok a na rokovanie vlády predložiť jeho nové, upravené znenie.</w:t>
      </w:r>
    </w:p>
    <w:p w:rsidR="0003761A" w:rsidRPr="00F4299C" w:rsidRDefault="0003761A" w:rsidP="00F775F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9119FF" w:rsidRPr="009119FF" w:rsidRDefault="009119FF" w:rsidP="00911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119FF" w:rsidRPr="009119FF" w:rsidRDefault="009119FF" w:rsidP="00911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9FF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9119F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620D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Návrh skupiny poslancov Národnej rady Slovenskej republiky </w:t>
      </w:r>
      <w:proofErr w:type="spellStart"/>
      <w:r w:rsidRPr="00F620D4">
        <w:rPr>
          <w:rFonts w:ascii="Times New Roman" w:eastAsia="Times New Roman" w:hAnsi="Times New Roman" w:cs="Times New Roman"/>
          <w:sz w:val="24"/>
          <w:szCs w:val="24"/>
          <w:u w:val="single"/>
        </w:rPr>
        <w:t>Otta</w:t>
      </w:r>
      <w:proofErr w:type="spellEnd"/>
      <w:r w:rsidRPr="00F620D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F620D4">
        <w:rPr>
          <w:rFonts w:ascii="Times New Roman" w:eastAsia="Times New Roman" w:hAnsi="Times New Roman" w:cs="Times New Roman"/>
          <w:sz w:val="24"/>
          <w:szCs w:val="24"/>
          <w:u w:val="single"/>
        </w:rPr>
        <w:t>Brixiho</w:t>
      </w:r>
      <w:proofErr w:type="spellEnd"/>
      <w:r w:rsidRPr="00F620D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Antona </w:t>
      </w:r>
      <w:r w:rsidRPr="00F620D4"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r w:rsidRPr="00F620D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spellStart"/>
      <w:r w:rsidRPr="00F620D4">
        <w:rPr>
          <w:rFonts w:ascii="Times New Roman" w:eastAsia="Times New Roman" w:hAnsi="Times New Roman" w:cs="Times New Roman"/>
          <w:sz w:val="24"/>
          <w:szCs w:val="24"/>
          <w:u w:val="single"/>
        </w:rPr>
        <w:t>Martvoňa</w:t>
      </w:r>
      <w:proofErr w:type="spellEnd"/>
      <w:r w:rsidRPr="00F620D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Dušana </w:t>
      </w:r>
      <w:proofErr w:type="spellStart"/>
      <w:r w:rsidRPr="00F620D4">
        <w:rPr>
          <w:rFonts w:ascii="Times New Roman" w:eastAsia="Times New Roman" w:hAnsi="Times New Roman" w:cs="Times New Roman"/>
          <w:sz w:val="24"/>
          <w:szCs w:val="24"/>
          <w:u w:val="single"/>
        </w:rPr>
        <w:t>Čaploviča</w:t>
      </w:r>
      <w:proofErr w:type="spellEnd"/>
      <w:r w:rsidRPr="00F620D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a Dušana </w:t>
      </w:r>
      <w:proofErr w:type="spellStart"/>
      <w:r w:rsidRPr="00F620D4">
        <w:rPr>
          <w:rFonts w:ascii="Times New Roman" w:eastAsia="Times New Roman" w:hAnsi="Times New Roman" w:cs="Times New Roman"/>
          <w:sz w:val="24"/>
          <w:szCs w:val="24"/>
          <w:u w:val="single"/>
        </w:rPr>
        <w:t>Galisa</w:t>
      </w:r>
      <w:proofErr w:type="spellEnd"/>
      <w:r w:rsidRPr="00F620D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na vydanie zákona o príspevku športového </w:t>
      </w:r>
      <w:r w:rsidRPr="00F620D4"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r w:rsidRPr="00F620D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F620D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reprezentanta a o zmene a doplnení zákona č. 461/2003 Z. z. o sociálnom poistení v znení </w:t>
      </w:r>
      <w:r w:rsidRPr="00F620D4"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r w:rsidRPr="00F620D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F620D4">
        <w:rPr>
          <w:rFonts w:ascii="Times New Roman" w:eastAsia="Times New Roman" w:hAnsi="Times New Roman" w:cs="Times New Roman"/>
          <w:sz w:val="24"/>
          <w:szCs w:val="24"/>
          <w:u w:val="single"/>
        </w:rPr>
        <w:t>neskorších predpisov (tlač 1410) (č. m. 12197/2015)</w:t>
      </w:r>
    </w:p>
    <w:p w:rsidR="00DA5D38" w:rsidRPr="009627C1" w:rsidRDefault="00DA5D38" w:rsidP="004665CD">
      <w:p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</w:t>
      </w:r>
      <w:r w:rsidR="004665C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 w:rsidRPr="009627C1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Legislatívna rada po prerokovaní tohto </w:t>
      </w:r>
      <w:r w:rsidR="004665CD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poslaneckého </w:t>
      </w:r>
      <w:r w:rsidRPr="009627C1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návrhu zákona odpo</w:t>
      </w:r>
      <w:r w:rsidR="004665CD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ručila </w:t>
      </w:r>
      <w:r w:rsidR="00575C95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vláde vysloviť s týmto návrhom súhlas s pripomienkami.</w:t>
      </w:r>
    </w:p>
    <w:p w:rsidR="009119FF" w:rsidRPr="009119FF" w:rsidRDefault="009119FF" w:rsidP="00911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4299C" w:rsidRPr="00F4299C" w:rsidRDefault="00F4299C" w:rsidP="00F4299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F4299C" w:rsidRPr="00F4299C" w:rsidRDefault="00F4299C" w:rsidP="00F4299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F4299C" w:rsidRPr="00F4299C" w:rsidRDefault="00F4299C" w:rsidP="00F4299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F4299C" w:rsidRPr="00F4299C" w:rsidRDefault="00F4299C" w:rsidP="00F4299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F4299C" w:rsidRPr="00F4299C" w:rsidRDefault="00F4299C" w:rsidP="00F4299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F4299C" w:rsidRPr="00F4299C" w:rsidRDefault="00F4299C" w:rsidP="00F4299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F4299C" w:rsidRPr="00F4299C" w:rsidRDefault="00F4299C" w:rsidP="00F4299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F4299C" w:rsidRPr="00F4299C" w:rsidRDefault="00F4299C" w:rsidP="00F4299C">
      <w:pPr>
        <w:keepNext/>
        <w:spacing w:after="0" w:line="240" w:lineRule="auto"/>
        <w:ind w:left="720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F4299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                                                 </w:t>
      </w:r>
      <w:r w:rsidRPr="00F4299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 w:rsidRPr="00F4299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  <w:t xml:space="preserve">                 </w:t>
      </w:r>
      <w:r w:rsidRPr="00F4299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Tomáš Borec </w:t>
      </w:r>
      <w:r w:rsidRPr="00F4299C">
        <w:rPr>
          <w:rFonts w:ascii="Times New Roman" w:eastAsia="Times New Roman" w:hAnsi="Times New Roman" w:cs="Times New Roman"/>
          <w:sz w:val="24"/>
          <w:szCs w:val="24"/>
          <w:lang w:eastAsia="sk-SK"/>
        </w:rPr>
        <w:t>v. r.</w:t>
      </w:r>
    </w:p>
    <w:p w:rsidR="00F4299C" w:rsidRPr="00F4299C" w:rsidRDefault="00F4299C" w:rsidP="00F4299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F4299C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                                                                                          minister spravodlivosti SR a   </w:t>
      </w:r>
    </w:p>
    <w:p w:rsidR="00F4299C" w:rsidRPr="00F4299C" w:rsidRDefault="00F4299C" w:rsidP="00F4299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F4299C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                                                                                   predseda Legislatívnej rady vlády SR </w:t>
      </w:r>
    </w:p>
    <w:p w:rsidR="00F4299C" w:rsidRPr="00F4299C" w:rsidRDefault="00F4299C" w:rsidP="00F4299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F4299C" w:rsidRPr="00F4299C" w:rsidRDefault="00F4299C" w:rsidP="00F4299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F4299C" w:rsidRPr="00F4299C" w:rsidRDefault="00F4299C" w:rsidP="00F4299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F4299C" w:rsidRPr="00F4299C" w:rsidRDefault="00F4299C" w:rsidP="00F4299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F4299C" w:rsidRPr="00F4299C" w:rsidRDefault="00F4299C" w:rsidP="00F4299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F4299C" w:rsidRPr="00F4299C" w:rsidRDefault="00F4299C" w:rsidP="00F4299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1F1BC2" w:rsidRDefault="001F1BC2">
      <w:bookmarkStart w:id="0" w:name="_GoBack"/>
      <w:bookmarkEnd w:id="0"/>
    </w:p>
    <w:sectPr w:rsidR="001F1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B7DBD"/>
    <w:multiLevelType w:val="hybridMultilevel"/>
    <w:tmpl w:val="10920D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99C"/>
    <w:rsid w:val="0003761A"/>
    <w:rsid w:val="00055CD7"/>
    <w:rsid w:val="00057FE2"/>
    <w:rsid w:val="001F1BC2"/>
    <w:rsid w:val="00407281"/>
    <w:rsid w:val="004665CD"/>
    <w:rsid w:val="00575C95"/>
    <w:rsid w:val="005E2474"/>
    <w:rsid w:val="009119FF"/>
    <w:rsid w:val="009627C1"/>
    <w:rsid w:val="009D52FE"/>
    <w:rsid w:val="00B255B2"/>
    <w:rsid w:val="00BE795A"/>
    <w:rsid w:val="00DA5D38"/>
    <w:rsid w:val="00E4765E"/>
    <w:rsid w:val="00EB6E28"/>
    <w:rsid w:val="00EF2E2D"/>
    <w:rsid w:val="00F013C4"/>
    <w:rsid w:val="00F05521"/>
    <w:rsid w:val="00F12238"/>
    <w:rsid w:val="00F4299C"/>
    <w:rsid w:val="00F620D4"/>
    <w:rsid w:val="00F7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E795A"/>
    <w:pPr>
      <w:spacing w:after="0" w:line="240" w:lineRule="auto"/>
      <w:ind w:left="708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E795A"/>
    <w:pPr>
      <w:spacing w:after="0" w:line="240" w:lineRule="auto"/>
      <w:ind w:left="708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Galisinova Katarina</dc:creator>
  <cp:lastModifiedBy>Galisinova Katarina</cp:lastModifiedBy>
  <cp:revision>25</cp:revision>
  <cp:lastPrinted>2015-04-14T11:00:00Z</cp:lastPrinted>
  <dcterms:created xsi:type="dcterms:W3CDTF">2015-04-08T12:17:00Z</dcterms:created>
  <dcterms:modified xsi:type="dcterms:W3CDTF">2015-04-14T11:07:00Z</dcterms:modified>
</cp:coreProperties>
</file>