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BF" w:rsidRDefault="006127BF" w:rsidP="006127BF">
      <w:pPr>
        <w:jc w:val="center"/>
      </w:pPr>
    </w:p>
    <w:p w:rsidR="006127BF" w:rsidRDefault="006127BF" w:rsidP="006127BF">
      <w:pPr>
        <w:pStyle w:val="Zkladntext"/>
        <w:tabs>
          <w:tab w:val="left" w:pos="5040"/>
        </w:tabs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513080</wp:posOffset>
            </wp:positionV>
            <wp:extent cx="701040" cy="800100"/>
            <wp:effectExtent l="19050" t="0" r="3810" b="0"/>
            <wp:wrapTopAndBottom/>
            <wp:docPr id="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t>VLÁDA SLOVENSKEJ REPUBLIKY</w:t>
      </w:r>
    </w:p>
    <w:p w:rsidR="006127BF" w:rsidRPr="00915C37" w:rsidRDefault="006127BF" w:rsidP="006127BF">
      <w:pPr>
        <w:pStyle w:val="Nzov"/>
        <w:jc w:val="left"/>
        <w:rPr>
          <w:b w:val="0"/>
          <w:bCs w:val="0"/>
          <w:sz w:val="18"/>
          <w:szCs w:val="18"/>
        </w:rPr>
      </w:pPr>
    </w:p>
    <w:p w:rsidR="006127BF" w:rsidRDefault="006127BF" w:rsidP="006127BF">
      <w:pPr>
        <w:pStyle w:val="Nzov"/>
        <w:jc w:val="left"/>
        <w:rPr>
          <w:sz w:val="24"/>
        </w:rPr>
      </w:pPr>
    </w:p>
    <w:p w:rsidR="006127BF" w:rsidRDefault="006127BF" w:rsidP="006127BF">
      <w:pPr>
        <w:pStyle w:val="Pta"/>
        <w:tabs>
          <w:tab w:val="clear" w:pos="4536"/>
        </w:tabs>
        <w:jc w:val="center"/>
      </w:pPr>
      <w:r>
        <w:t>(N Á V R H)</w:t>
      </w:r>
    </w:p>
    <w:p w:rsidR="006127BF" w:rsidRPr="00064C41" w:rsidRDefault="006127BF" w:rsidP="006127BF">
      <w:pPr>
        <w:pStyle w:val="Zakladnystyl"/>
        <w:jc w:val="center"/>
        <w:rPr>
          <w:sz w:val="22"/>
          <w:szCs w:val="22"/>
        </w:rPr>
      </w:pPr>
    </w:p>
    <w:p w:rsidR="006127BF" w:rsidRDefault="006127BF" w:rsidP="006127BF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6127BF" w:rsidRPr="00A96B4A" w:rsidRDefault="006127BF" w:rsidP="006127BF">
      <w:pPr>
        <w:pStyle w:val="Zakladnystyl"/>
        <w:jc w:val="center"/>
        <w:rPr>
          <w:bCs/>
          <w:sz w:val="28"/>
          <w:szCs w:val="28"/>
        </w:rPr>
      </w:pPr>
      <w:r w:rsidRPr="00A96B4A">
        <w:rPr>
          <w:bCs/>
          <w:sz w:val="28"/>
          <w:szCs w:val="28"/>
        </w:rPr>
        <w:t>č. .....</w:t>
      </w:r>
    </w:p>
    <w:p w:rsidR="006127BF" w:rsidRDefault="006127BF" w:rsidP="006127BF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.............20</w:t>
      </w:r>
      <w:r w:rsidRPr="009D7435">
        <w:rPr>
          <w:sz w:val="28"/>
          <w:szCs w:val="28"/>
        </w:rPr>
        <w:t>1</w:t>
      </w:r>
      <w:r w:rsidR="009C4FD3">
        <w:rPr>
          <w:sz w:val="28"/>
          <w:szCs w:val="28"/>
        </w:rPr>
        <w:t>5</w:t>
      </w:r>
    </w:p>
    <w:p w:rsidR="006127BF" w:rsidRDefault="006127BF" w:rsidP="006127BF">
      <w:pPr>
        <w:jc w:val="both"/>
        <w:rPr>
          <w:b/>
        </w:rPr>
      </w:pPr>
    </w:p>
    <w:p w:rsidR="006127BF" w:rsidRDefault="006127BF" w:rsidP="006127BF">
      <w:pPr>
        <w:jc w:val="both"/>
        <w:rPr>
          <w:b/>
        </w:rPr>
      </w:pPr>
      <w:r>
        <w:rPr>
          <w:b/>
        </w:rPr>
        <w:t>k návrhu nariadenia vlády Slovenskej republiky, ktorým sa dopĺňa nariadenie vlády Slovenskej republiky č. 157/2006 Z. z. o zmene hraníc Vojenského obvodu Lešť a Vojenského obvodu Valaškovce</w:t>
      </w:r>
    </w:p>
    <w:p w:rsidR="006127BF" w:rsidRPr="008259B9" w:rsidRDefault="006127BF" w:rsidP="006127BF">
      <w:pPr>
        <w:jc w:val="both"/>
        <w:rPr>
          <w:b/>
          <w:sz w:val="28"/>
          <w:u w:val="single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2"/>
        <w:gridCol w:w="7210"/>
      </w:tblGrid>
      <w:tr w:rsidR="006127BF" w:rsidTr="002278F5">
        <w:tc>
          <w:tcPr>
            <w:tcW w:w="1800" w:type="dxa"/>
          </w:tcPr>
          <w:p w:rsidR="006127BF" w:rsidRDefault="006127BF" w:rsidP="002278F5">
            <w:pPr>
              <w:spacing w:before="120" w:after="120"/>
              <w:jc w:val="both"/>
            </w:pPr>
            <w:r>
              <w:t>Číslo materiálu:</w:t>
            </w:r>
          </w:p>
        </w:tc>
        <w:tc>
          <w:tcPr>
            <w:tcW w:w="7340" w:type="dxa"/>
          </w:tcPr>
          <w:p w:rsidR="006127BF" w:rsidRDefault="006127BF" w:rsidP="002278F5">
            <w:pPr>
              <w:spacing w:before="120" w:after="120"/>
              <w:jc w:val="both"/>
            </w:pPr>
          </w:p>
        </w:tc>
      </w:tr>
      <w:tr w:rsidR="006127BF" w:rsidTr="002278F5">
        <w:tc>
          <w:tcPr>
            <w:tcW w:w="1800" w:type="dxa"/>
            <w:tcBorders>
              <w:bottom w:val="single" w:sz="4" w:space="0" w:color="auto"/>
            </w:tcBorders>
          </w:tcPr>
          <w:p w:rsidR="006127BF" w:rsidRDefault="006127BF" w:rsidP="002278F5">
            <w:pPr>
              <w:spacing w:before="120" w:after="120"/>
              <w:jc w:val="both"/>
            </w:pPr>
            <w:r>
              <w:t>Predkladateľ: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6127BF" w:rsidRDefault="006127BF" w:rsidP="002278F5">
            <w:pPr>
              <w:spacing w:before="120" w:after="120"/>
              <w:jc w:val="both"/>
            </w:pPr>
            <w:r>
              <w:t>minister obrany</w:t>
            </w:r>
            <w:r w:rsidR="0024189B">
              <w:t xml:space="preserve"> Slovenskej republiky</w:t>
            </w:r>
            <w:r>
              <w:t xml:space="preserve"> </w:t>
            </w:r>
          </w:p>
        </w:tc>
      </w:tr>
    </w:tbl>
    <w:p w:rsidR="006127BF" w:rsidRDefault="006127BF" w:rsidP="006127BF">
      <w:pPr>
        <w:jc w:val="both"/>
      </w:pPr>
    </w:p>
    <w:p w:rsidR="006127BF" w:rsidRPr="003B0A7A" w:rsidRDefault="006127BF" w:rsidP="006127BF">
      <w:pPr>
        <w:pStyle w:val="Nadpis2"/>
        <w:jc w:val="left"/>
        <w:rPr>
          <w:b/>
          <w:bCs/>
          <w:iCs/>
          <w:u w:val="none"/>
          <w:lang w:eastAsia="cs-CZ"/>
        </w:rPr>
      </w:pPr>
      <w:r w:rsidRPr="003B0A7A">
        <w:rPr>
          <w:b/>
          <w:bCs/>
          <w:iCs/>
          <w:u w:val="none"/>
          <w:lang w:eastAsia="cs-CZ"/>
        </w:rPr>
        <w:t xml:space="preserve">Vláda </w:t>
      </w:r>
    </w:p>
    <w:p w:rsidR="006127BF" w:rsidRDefault="006127BF" w:rsidP="006127BF">
      <w:pPr>
        <w:widowControl w:val="0"/>
        <w:ind w:left="969" w:hanging="969"/>
        <w:jc w:val="both"/>
        <w:rPr>
          <w:snapToGrid w:val="0"/>
        </w:rPr>
      </w:pPr>
    </w:p>
    <w:p w:rsidR="006127BF" w:rsidRDefault="006127BF" w:rsidP="006127BF">
      <w:pPr>
        <w:pStyle w:val="Nadpis3"/>
        <w:widowControl w:val="0"/>
        <w:ind w:left="360" w:hanging="360"/>
        <w:rPr>
          <w:snapToGrid w:val="0"/>
          <w:sz w:val="24"/>
        </w:rPr>
      </w:pPr>
      <w:r w:rsidRPr="00DB593C">
        <w:rPr>
          <w:snapToGrid w:val="0"/>
          <w:sz w:val="24"/>
        </w:rPr>
        <w:t>A. schvaľuje</w:t>
      </w:r>
    </w:p>
    <w:p w:rsidR="006127BF" w:rsidRPr="008A258D" w:rsidRDefault="006127BF" w:rsidP="006127BF">
      <w:pPr>
        <w:rPr>
          <w:sz w:val="20"/>
          <w:szCs w:val="20"/>
        </w:rPr>
      </w:pPr>
    </w:p>
    <w:p w:rsidR="006127BF" w:rsidRPr="00A96B4A" w:rsidRDefault="003C45DC" w:rsidP="003C45DC">
      <w:pPr>
        <w:ind w:left="993" w:hanging="567"/>
        <w:jc w:val="both"/>
        <w:rPr>
          <w:sz w:val="28"/>
          <w:u w:val="single"/>
        </w:rPr>
      </w:pPr>
      <w:r w:rsidRPr="003C45DC">
        <w:rPr>
          <w:b/>
        </w:rPr>
        <w:t>A.1.</w:t>
      </w:r>
      <w:r>
        <w:t xml:space="preserve"> </w:t>
      </w:r>
      <w:r w:rsidR="006127BF" w:rsidRPr="00E448C5">
        <w:t xml:space="preserve">návrh </w:t>
      </w:r>
      <w:r w:rsidR="006127BF" w:rsidRPr="006B050A">
        <w:t xml:space="preserve">nariadenia vlády Slovenskej republiky, ktorým sa dopĺňa nariadenie vlády Slovenskej republiky č. 157/2006 </w:t>
      </w:r>
      <w:r w:rsidR="006127BF">
        <w:t xml:space="preserve">Z. z. </w:t>
      </w:r>
      <w:r w:rsidR="006127BF" w:rsidRPr="006B050A">
        <w:t>o zmene hraníc Vojenského obvodu Lešť a Vojenského obvodu Valaškovce</w:t>
      </w:r>
      <w:r w:rsidR="006127BF">
        <w:rPr>
          <w:lang w:val="en-US"/>
        </w:rPr>
        <w:t>;</w:t>
      </w:r>
    </w:p>
    <w:p w:rsidR="006127BF" w:rsidRPr="008A258D" w:rsidRDefault="006127BF" w:rsidP="006127BF">
      <w:pPr>
        <w:jc w:val="both"/>
        <w:rPr>
          <w:sz w:val="28"/>
          <w:u w:val="single"/>
        </w:rPr>
      </w:pPr>
    </w:p>
    <w:p w:rsidR="006127BF" w:rsidRDefault="006127BF" w:rsidP="006127BF">
      <w:pPr>
        <w:spacing w:after="240"/>
        <w:ind w:left="513" w:hanging="513"/>
        <w:jc w:val="both"/>
        <w:rPr>
          <w:b/>
        </w:rPr>
      </w:pPr>
      <w:r>
        <w:rPr>
          <w:b/>
        </w:rPr>
        <w:t xml:space="preserve">B. </w:t>
      </w:r>
      <w:r w:rsidRPr="00366292">
        <w:rPr>
          <w:b/>
        </w:rPr>
        <w:t>ukladá</w:t>
      </w:r>
      <w:bookmarkStart w:id="0" w:name="_GoBack"/>
      <w:bookmarkEnd w:id="0"/>
    </w:p>
    <w:p w:rsidR="006127BF" w:rsidRPr="005C5A3D" w:rsidRDefault="006127BF" w:rsidP="006127BF">
      <w:pPr>
        <w:spacing w:after="200"/>
        <w:ind w:left="340" w:hanging="340"/>
        <w:jc w:val="both"/>
        <w:rPr>
          <w:b/>
        </w:rPr>
      </w:pPr>
      <w:r>
        <w:rPr>
          <w:b/>
        </w:rPr>
        <w:tab/>
      </w:r>
      <w:r w:rsidRPr="005C5A3D">
        <w:rPr>
          <w:b/>
        </w:rPr>
        <w:t xml:space="preserve"> predsedovi vlády</w:t>
      </w:r>
      <w:r w:rsidR="0024189B">
        <w:rPr>
          <w:b/>
        </w:rPr>
        <w:t xml:space="preserve"> Slovenskej republiky</w:t>
      </w:r>
    </w:p>
    <w:p w:rsidR="006127BF" w:rsidRPr="005C5A3D" w:rsidRDefault="006127BF" w:rsidP="006127BF">
      <w:pPr>
        <w:spacing w:after="240"/>
        <w:ind w:left="851" w:hanging="511"/>
        <w:jc w:val="both"/>
      </w:pPr>
      <w:r w:rsidRPr="005C5A3D">
        <w:rPr>
          <w:b/>
        </w:rPr>
        <w:t xml:space="preserve">B.1. </w:t>
      </w:r>
      <w:r w:rsidRPr="005C5A3D">
        <w:t>zabezpečiť uverejnenie nariadenia vlády Slovenskej republiky v Zbierke zákonov         Slovenskej republiky,</w:t>
      </w:r>
    </w:p>
    <w:p w:rsidR="006127BF" w:rsidRPr="005C5A3D" w:rsidRDefault="006127BF" w:rsidP="006127BF">
      <w:pPr>
        <w:ind w:left="342"/>
        <w:jc w:val="both"/>
        <w:rPr>
          <w:b/>
        </w:rPr>
      </w:pPr>
      <w:r w:rsidRPr="005C5A3D">
        <w:rPr>
          <w:b/>
        </w:rPr>
        <w:t>ministrovi obrany</w:t>
      </w:r>
      <w:r w:rsidR="0024189B">
        <w:rPr>
          <w:b/>
        </w:rPr>
        <w:t xml:space="preserve"> Slovenskej republiky</w:t>
      </w:r>
      <w:r w:rsidRPr="005C5A3D">
        <w:rPr>
          <w:b/>
        </w:rPr>
        <w:t xml:space="preserve"> </w:t>
      </w:r>
    </w:p>
    <w:p w:rsidR="006127BF" w:rsidRPr="005C5A3D" w:rsidRDefault="006127BF" w:rsidP="006127BF">
      <w:pPr>
        <w:ind w:left="342"/>
        <w:jc w:val="both"/>
        <w:rPr>
          <w:b/>
        </w:rPr>
      </w:pPr>
      <w:r w:rsidRPr="005C5A3D">
        <w:rPr>
          <w:b/>
        </w:rPr>
        <w:t xml:space="preserve">predsedníčke Úradu geodézie, kartografie a katastra </w:t>
      </w:r>
      <w:r w:rsidR="0050699A">
        <w:rPr>
          <w:b/>
        </w:rPr>
        <w:t>Slovenskej republiky</w:t>
      </w:r>
    </w:p>
    <w:p w:rsidR="006127BF" w:rsidRPr="005C5A3D" w:rsidRDefault="006127BF" w:rsidP="006127BF">
      <w:pPr>
        <w:ind w:left="357"/>
        <w:rPr>
          <w:b/>
          <w:sz w:val="20"/>
          <w:szCs w:val="20"/>
        </w:rPr>
      </w:pPr>
    </w:p>
    <w:p w:rsidR="006127BF" w:rsidRPr="005C5A3D" w:rsidRDefault="006127BF" w:rsidP="006127BF">
      <w:pPr>
        <w:ind w:left="855" w:hanging="515"/>
        <w:jc w:val="both"/>
      </w:pPr>
      <w:r w:rsidRPr="005C5A3D">
        <w:rPr>
          <w:b/>
        </w:rPr>
        <w:t xml:space="preserve">B.2. </w:t>
      </w:r>
      <w:r w:rsidR="005554F1" w:rsidRPr="005554F1">
        <w:t>zabezpečiť</w:t>
      </w:r>
      <w:r w:rsidR="005554F1">
        <w:rPr>
          <w:b/>
        </w:rPr>
        <w:t xml:space="preserve"> </w:t>
      </w:r>
      <w:r w:rsidR="005554F1">
        <w:t>vykonanie zmien</w:t>
      </w:r>
      <w:r w:rsidRPr="005C5A3D">
        <w:t xml:space="preserve"> v katastri nehnuteľností súvisiac</w:t>
      </w:r>
      <w:r w:rsidR="005554F1">
        <w:t>ich</w:t>
      </w:r>
      <w:r w:rsidRPr="005C5A3D">
        <w:t xml:space="preserve"> so zmenou hraníc Vojenského obvodu Lešť  podľa schváleného nariadenia vlády Slovenskej republiky,  </w:t>
      </w:r>
    </w:p>
    <w:p w:rsidR="006127BF" w:rsidRPr="005C5A3D" w:rsidRDefault="006127BF" w:rsidP="006127BF">
      <w:pPr>
        <w:spacing w:before="120" w:after="240"/>
        <w:ind w:left="855" w:hanging="458"/>
        <w:jc w:val="both"/>
        <w:rPr>
          <w:i/>
        </w:rPr>
      </w:pPr>
      <w:r w:rsidRPr="005C5A3D">
        <w:rPr>
          <w:b/>
        </w:rPr>
        <w:tab/>
      </w:r>
      <w:r w:rsidR="005554F1">
        <w:rPr>
          <w:i/>
        </w:rPr>
        <w:t>do 60 dní odo dňa nadobudnutia</w:t>
      </w:r>
      <w:r w:rsidRPr="005C5A3D">
        <w:rPr>
          <w:i/>
        </w:rPr>
        <w:t xml:space="preserve"> účinnosti nariadenia vlády Slovenskej republiky</w:t>
      </w:r>
    </w:p>
    <w:p w:rsidR="006127BF" w:rsidRPr="005C5A3D" w:rsidRDefault="006127BF" w:rsidP="006127BF">
      <w:pPr>
        <w:tabs>
          <w:tab w:val="left" w:pos="1653"/>
        </w:tabs>
        <w:ind w:left="850" w:hanging="510"/>
        <w:jc w:val="both"/>
      </w:pPr>
      <w:r w:rsidRPr="005C5A3D">
        <w:rPr>
          <w:b/>
        </w:rPr>
        <w:t xml:space="preserve">Vykonajú : </w:t>
      </w:r>
      <w:r w:rsidRPr="005C5A3D">
        <w:rPr>
          <w:b/>
        </w:rPr>
        <w:tab/>
      </w:r>
      <w:r w:rsidRPr="005C5A3D">
        <w:t>predseda vlády</w:t>
      </w:r>
      <w:r w:rsidR="0024189B">
        <w:t xml:space="preserve"> Slovenskej republiky</w:t>
      </w:r>
    </w:p>
    <w:p w:rsidR="006127BF" w:rsidRPr="005C5A3D" w:rsidRDefault="006127BF" w:rsidP="006127BF">
      <w:pPr>
        <w:tabs>
          <w:tab w:val="left" w:pos="1653"/>
        </w:tabs>
        <w:ind w:left="850" w:hanging="510"/>
        <w:jc w:val="both"/>
      </w:pPr>
      <w:r w:rsidRPr="005C5A3D">
        <w:rPr>
          <w:b/>
        </w:rPr>
        <w:tab/>
      </w:r>
      <w:r w:rsidRPr="005C5A3D">
        <w:rPr>
          <w:b/>
        </w:rPr>
        <w:tab/>
      </w:r>
      <w:r w:rsidRPr="005C5A3D">
        <w:t>minister obrany</w:t>
      </w:r>
      <w:r w:rsidR="0024189B">
        <w:t xml:space="preserve"> Slovenskej republiky</w:t>
      </w:r>
    </w:p>
    <w:p w:rsidR="006127BF" w:rsidRDefault="006127BF" w:rsidP="006127BF">
      <w:pPr>
        <w:tabs>
          <w:tab w:val="left" w:pos="1653"/>
        </w:tabs>
        <w:ind w:left="850" w:hanging="510"/>
        <w:jc w:val="both"/>
      </w:pPr>
      <w:r w:rsidRPr="005C5A3D">
        <w:tab/>
      </w:r>
      <w:r w:rsidRPr="005C5A3D">
        <w:tab/>
        <w:t>predsedníčka Úradu geodézie, kartografie a</w:t>
      </w:r>
      <w:r w:rsidR="0050699A">
        <w:t> </w:t>
      </w:r>
      <w:r w:rsidRPr="005C5A3D">
        <w:t>katastra</w:t>
      </w:r>
      <w:r w:rsidR="0050699A">
        <w:t xml:space="preserve"> Slovenskej republiky</w:t>
      </w:r>
    </w:p>
    <w:p w:rsidR="00EA37E5" w:rsidRDefault="003C45DC"/>
    <w:sectPr w:rsidR="00EA37E5" w:rsidSect="003E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1"/>
    <w:rsid w:val="00033694"/>
    <w:rsid w:val="001B0FE6"/>
    <w:rsid w:val="0024189B"/>
    <w:rsid w:val="003C45DC"/>
    <w:rsid w:val="003E5C0C"/>
    <w:rsid w:val="00470233"/>
    <w:rsid w:val="0050699A"/>
    <w:rsid w:val="005554F1"/>
    <w:rsid w:val="006127BF"/>
    <w:rsid w:val="007F74B1"/>
    <w:rsid w:val="008559C6"/>
    <w:rsid w:val="009701D3"/>
    <w:rsid w:val="009C4FD3"/>
    <w:rsid w:val="009D7435"/>
    <w:rsid w:val="00A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91E8-05C4-4BB1-BDD5-8692014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127BF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127BF"/>
    <w:pPr>
      <w:keepNext/>
      <w:jc w:val="both"/>
      <w:outlineLvl w:val="2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127BF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6127B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6127BF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uiPriority w:val="99"/>
    <w:rsid w:val="006127BF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6127BF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127B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6127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27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kladnystyl">
    <w:name w:val="Zakladny styl"/>
    <w:uiPriority w:val="99"/>
    <w:rsid w:val="0061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RUMANOVA Alena</cp:lastModifiedBy>
  <cp:revision>5</cp:revision>
  <cp:lastPrinted>2015-02-20T12:42:00Z</cp:lastPrinted>
  <dcterms:created xsi:type="dcterms:W3CDTF">2015-02-16T09:08:00Z</dcterms:created>
  <dcterms:modified xsi:type="dcterms:W3CDTF">2015-02-20T12:42:00Z</dcterms:modified>
</cp:coreProperties>
</file>