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F1" w:rsidRPr="00613B3E" w:rsidRDefault="006B1FF1" w:rsidP="006B1FF1">
      <w:pPr>
        <w:pStyle w:val="Nzov"/>
        <w:rPr>
          <w:rFonts w:ascii="Times New Roman" w:hAnsi="Times New Roman" w:cs="Times New Roman"/>
          <w:caps/>
          <w:spacing w:val="30"/>
        </w:rPr>
      </w:pPr>
      <w:r w:rsidRPr="00613B3E">
        <w:rPr>
          <w:rFonts w:ascii="Times New Roman" w:hAnsi="Times New Roman" w:cs="Times New Roman"/>
          <w:caps/>
          <w:spacing w:val="30"/>
        </w:rPr>
        <w:t>Dôvodová správa</w:t>
      </w:r>
    </w:p>
    <w:p w:rsidR="00825F16" w:rsidRPr="0032629A" w:rsidRDefault="00825F16" w:rsidP="00D1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94" w:rsidRPr="00213B69" w:rsidRDefault="00213B69" w:rsidP="00213B69">
      <w:pPr>
        <w:pStyle w:val="Odsekzoznamu"/>
        <w:numPr>
          <w:ilvl w:val="0"/>
          <w:numId w:val="11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13B69">
        <w:rPr>
          <w:rFonts w:ascii="Times New Roman" w:hAnsi="Times New Roman"/>
          <w:b/>
          <w:sz w:val="24"/>
          <w:szCs w:val="24"/>
        </w:rPr>
        <w:t>Všeobecná časť</w:t>
      </w:r>
    </w:p>
    <w:p w:rsidR="00213B69" w:rsidRDefault="00213B69" w:rsidP="00213B6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DFD" w:rsidRPr="00403BB3" w:rsidRDefault="00815DFD" w:rsidP="0081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Pr="003D503F">
        <w:rPr>
          <w:rFonts w:ascii="Times New Roman" w:hAnsi="Times New Roman" w:cs="Times New Roman"/>
          <w:sz w:val="24"/>
          <w:szCs w:val="24"/>
        </w:rPr>
        <w:t>zákona, ktorým sa dopĺňa zákon č. 99/1963 Zb. Občiansky súdny poriadok v znení neskorších predpisov a</w:t>
      </w:r>
      <w:r>
        <w:rPr>
          <w:rFonts w:ascii="Times New Roman" w:hAnsi="Times New Roman" w:cs="Times New Roman"/>
          <w:sz w:val="24"/>
          <w:szCs w:val="24"/>
        </w:rPr>
        <w:t xml:space="preserve"> ktorým sa dopĺňajú niektoré zákony </w:t>
      </w:r>
      <w:r w:rsidRPr="00CA6F49">
        <w:rPr>
          <w:rFonts w:ascii="Times New Roman" w:hAnsi="Times New Roman" w:cs="Times New Roman"/>
          <w:sz w:val="24"/>
          <w:szCs w:val="24"/>
        </w:rPr>
        <w:t xml:space="preserve">predkladá Ministerstvo spravodlivosti Slovenskej republiky </w:t>
      </w:r>
      <w:r>
        <w:rPr>
          <w:rFonts w:ascii="Times New Roman" w:hAnsi="Times New Roman" w:cs="Times New Roman"/>
          <w:sz w:val="24"/>
          <w:szCs w:val="24"/>
        </w:rPr>
        <w:t xml:space="preserve">najmä </w:t>
      </w:r>
      <w:r w:rsidRPr="00CA6F49">
        <w:rPr>
          <w:rFonts w:ascii="Times New Roman" w:hAnsi="Times New Roman" w:cs="Times New Roman"/>
          <w:sz w:val="24"/>
          <w:szCs w:val="24"/>
        </w:rPr>
        <w:t xml:space="preserve">na základe uznesenia vlády č. 546 z 18. </w:t>
      </w:r>
      <w:r w:rsidRPr="00403BB3">
        <w:rPr>
          <w:rFonts w:ascii="Times New Roman" w:hAnsi="Times New Roman" w:cs="Times New Roman"/>
          <w:sz w:val="24"/>
          <w:szCs w:val="24"/>
        </w:rPr>
        <w:t xml:space="preserve">septembra 2013, ktorým bola ministrovi spravodlivosti Slovenskej republiky uložená povinnosť predložiť na rokovanie vlády návrh legislatívnych opatrení potrebných na zabezpečenie vykonávania </w:t>
      </w:r>
      <w:r w:rsidRPr="00403BB3">
        <w:rPr>
          <w:rFonts w:ascii="Times New Roman" w:hAnsi="Times New Roman" w:cs="Times New Roman"/>
          <w:spacing w:val="6"/>
          <w:sz w:val="24"/>
          <w:szCs w:val="24"/>
        </w:rPr>
        <w:t>Protokol</w:t>
      </w:r>
      <w:r>
        <w:rPr>
          <w:rFonts w:ascii="Times New Roman" w:hAnsi="Times New Roman" w:cs="Times New Roman"/>
          <w:spacing w:val="6"/>
          <w:sz w:val="24"/>
          <w:szCs w:val="24"/>
        </w:rPr>
        <w:t>u</w:t>
      </w:r>
      <w:r w:rsidRPr="00403BB3">
        <w:rPr>
          <w:rFonts w:ascii="Times New Roman" w:hAnsi="Times New Roman" w:cs="Times New Roman"/>
          <w:spacing w:val="6"/>
          <w:sz w:val="24"/>
          <w:szCs w:val="24"/>
        </w:rPr>
        <w:t xml:space="preserve"> č. 16 k Dohovoru o ochrane ľudských práv a slobôd (ďalej len „Protokol“)</w:t>
      </w:r>
      <w:r w:rsidRPr="00403BB3">
        <w:rPr>
          <w:rFonts w:ascii="Times New Roman" w:hAnsi="Times New Roman" w:cs="Times New Roman"/>
          <w:sz w:val="24"/>
          <w:szCs w:val="24"/>
        </w:rPr>
        <w:t>.</w:t>
      </w:r>
    </w:p>
    <w:p w:rsidR="00815DFD" w:rsidRPr="00403BB3" w:rsidRDefault="00815DFD" w:rsidP="00815DFD">
      <w:pPr>
        <w:tabs>
          <w:tab w:val="left" w:pos="3000"/>
        </w:tabs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03BB3">
        <w:rPr>
          <w:rFonts w:ascii="Times New Roman" w:hAnsi="Times New Roman" w:cs="Times New Roman"/>
          <w:spacing w:val="6"/>
          <w:sz w:val="24"/>
          <w:szCs w:val="24"/>
        </w:rPr>
        <w:t xml:space="preserve">Protokol bol podpísaný Slovenskou republikou dňa 2. októbra 2013. </w:t>
      </w:r>
      <w:r>
        <w:rPr>
          <w:rFonts w:ascii="Times New Roman" w:hAnsi="Times New Roman" w:cs="Times New Roman"/>
          <w:spacing w:val="6"/>
          <w:sz w:val="24"/>
          <w:szCs w:val="24"/>
        </w:rPr>
        <w:t>Podľa Čl. 8 ods. 1 Protokolu platnosť nadobudne v prvý deň mesiaca nasledujúceho po uplynutí doby troch mesiacov odo dňa, ku ktorému 10 zmluvných strán vyjadrí svoj súhlas byť viazané Protokolom (t.j. Protokol ratifikuje). K 2</w:t>
      </w:r>
      <w:r w:rsidR="000C4F4F">
        <w:rPr>
          <w:rFonts w:ascii="Times New Roman" w:hAnsi="Times New Roman" w:cs="Times New Roman"/>
          <w:spacing w:val="6"/>
          <w:sz w:val="24"/>
          <w:szCs w:val="24"/>
        </w:rPr>
        <w:t>7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0C4F4F">
        <w:rPr>
          <w:rFonts w:ascii="Times New Roman" w:hAnsi="Times New Roman" w:cs="Times New Roman"/>
          <w:spacing w:val="6"/>
          <w:sz w:val="24"/>
          <w:szCs w:val="24"/>
        </w:rPr>
        <w:t>augustu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2014 bol Protokol podpísaný 1</w:t>
      </w:r>
      <w:r w:rsidR="000C4F4F">
        <w:rPr>
          <w:rFonts w:ascii="Times New Roman" w:hAnsi="Times New Roman" w:cs="Times New Roman"/>
          <w:spacing w:val="6"/>
          <w:sz w:val="24"/>
          <w:szCs w:val="24"/>
        </w:rPr>
        <w:t>4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zmluvnými stranami Dohovoru o ochrane ľudských práv a slobôd, ratifikovaný nebol k tomuto dátumu žiadnou zmluvnou stranou, čiže Protokol </w:t>
      </w:r>
      <w:r w:rsidR="00303549">
        <w:rPr>
          <w:rFonts w:ascii="Times New Roman" w:hAnsi="Times New Roman" w:cs="Times New Roman"/>
          <w:spacing w:val="6"/>
          <w:sz w:val="24"/>
          <w:szCs w:val="24"/>
        </w:rPr>
        <w:t xml:space="preserve">k tomuto dátumu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zatiaľ nie je platný. Vzhľadom k uvedenému sa navrhuje dlhšia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legisvakancia</w:t>
      </w:r>
      <w:proofErr w:type="spellEnd"/>
      <w:r w:rsidRPr="002B1D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vo vzťahu k zákonným úpravám vyvolaných Protokolom.</w:t>
      </w:r>
      <w:bookmarkStart w:id="0" w:name="_GoBack"/>
      <w:bookmarkEnd w:id="0"/>
    </w:p>
    <w:p w:rsidR="00815DFD" w:rsidRDefault="00815DFD" w:rsidP="00815DFD">
      <w:pPr>
        <w:spacing w:line="240" w:lineRule="auto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 w:rsidRPr="00403BB3">
        <w:rPr>
          <w:rStyle w:val="Textzstupnhosymbolu"/>
          <w:rFonts w:cs="Times New Roman"/>
          <w:color w:val="000000"/>
          <w:sz w:val="24"/>
          <w:szCs w:val="24"/>
        </w:rPr>
        <w:t>Protokolom dochádza k rozšíreniu právomocí E</w:t>
      </w:r>
      <w:r>
        <w:rPr>
          <w:rStyle w:val="Textzstupnhosymbolu"/>
          <w:rFonts w:cs="Times New Roman"/>
          <w:color w:val="000000"/>
          <w:sz w:val="24"/>
          <w:szCs w:val="24"/>
        </w:rPr>
        <w:t>urópskeho súdu pre ľudské práva</w:t>
      </w:r>
      <w:r w:rsidRPr="00403BB3">
        <w:rPr>
          <w:rStyle w:val="Textzstupnhosymbolu"/>
          <w:rFonts w:cs="Times New Roman"/>
          <w:color w:val="000000"/>
          <w:sz w:val="24"/>
          <w:szCs w:val="24"/>
        </w:rPr>
        <w:t xml:space="preserve"> vydávať poradné stanoviská.  Nová právomoc má umožniť objasniť jednotlivé ustanovenia Dohovoru a judikatúru E</w:t>
      </w:r>
      <w:r>
        <w:rPr>
          <w:rStyle w:val="Textzstupnhosymbolu"/>
          <w:rFonts w:cs="Times New Roman"/>
          <w:color w:val="000000"/>
          <w:sz w:val="24"/>
          <w:szCs w:val="24"/>
        </w:rPr>
        <w:t>urópskeho súdu pre ľudské práva</w:t>
      </w:r>
      <w:r w:rsidRPr="00403BB3">
        <w:rPr>
          <w:rStyle w:val="Textzstupnhosymbolu"/>
          <w:rFonts w:cs="Times New Roman"/>
          <w:color w:val="000000"/>
          <w:sz w:val="24"/>
          <w:szCs w:val="24"/>
        </w:rPr>
        <w:t xml:space="preserve"> a zároveň posilniť súčinnosť medzi E</w:t>
      </w:r>
      <w:r>
        <w:rPr>
          <w:rStyle w:val="Textzstupnhosymbolu"/>
          <w:rFonts w:cs="Times New Roman"/>
          <w:color w:val="000000"/>
          <w:sz w:val="24"/>
          <w:szCs w:val="24"/>
        </w:rPr>
        <w:t>urópskym súdom pre ľudské práva</w:t>
      </w:r>
      <w:r w:rsidRPr="00403BB3">
        <w:rPr>
          <w:rStyle w:val="Textzstupnhosymbolu"/>
          <w:rFonts w:cs="Times New Roman"/>
          <w:color w:val="000000"/>
          <w:sz w:val="24"/>
          <w:szCs w:val="24"/>
        </w:rPr>
        <w:t xml:space="preserve"> a štátnymi orgánmi. </w:t>
      </w:r>
    </w:p>
    <w:p w:rsidR="00815DFD" w:rsidRPr="00403BB3" w:rsidRDefault="00815DFD" w:rsidP="00815DFD">
      <w:pPr>
        <w:spacing w:line="240" w:lineRule="auto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>
        <w:rPr>
          <w:rStyle w:val="Textzstupnhosymbolu"/>
          <w:rFonts w:cs="Times New Roman"/>
          <w:color w:val="000000"/>
          <w:sz w:val="24"/>
          <w:szCs w:val="24"/>
        </w:rPr>
        <w:t xml:space="preserve">Návrh zákona zavádza </w:t>
      </w:r>
      <w:r w:rsidRPr="005D4131">
        <w:rPr>
          <w:rFonts w:ascii="Times New Roman" w:hAnsi="Times New Roman" w:cs="Times New Roman"/>
          <w:sz w:val="24"/>
          <w:szCs w:val="24"/>
        </w:rPr>
        <w:t>povinnosť pre súd vyhotoviť popri zápisnici z pojednávania aj zvukový záznam pojednávania.</w:t>
      </w:r>
    </w:p>
    <w:p w:rsidR="00815DFD" w:rsidRDefault="00303549" w:rsidP="00815DFD">
      <w:pPr>
        <w:spacing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Návrh</w:t>
      </w:r>
      <w:r w:rsidR="00815DFD" w:rsidRPr="002B1DCA">
        <w:rPr>
          <w:rStyle w:val="Textzstupnhosymbolu"/>
          <w:color w:val="000000"/>
          <w:sz w:val="24"/>
          <w:szCs w:val="24"/>
        </w:rPr>
        <w:t xml:space="preserve"> zákona </w:t>
      </w:r>
      <w:r w:rsidR="00815DFD">
        <w:rPr>
          <w:rStyle w:val="Textzstupnhosymbolu"/>
          <w:color w:val="000000"/>
          <w:sz w:val="24"/>
          <w:szCs w:val="24"/>
        </w:rPr>
        <w:t>súčasne reaguje na požiadavky aplikačnej praxe, najmä:</w:t>
      </w:r>
    </w:p>
    <w:p w:rsidR="00815DFD" w:rsidRPr="00B93D96" w:rsidRDefault="00815DFD" w:rsidP="00815DF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 w:rsidRPr="00B93D96">
        <w:rPr>
          <w:rFonts w:ascii="Times New Roman" w:hAnsi="Times New Roman"/>
          <w:sz w:val="24"/>
          <w:szCs w:val="24"/>
        </w:rPr>
        <w:t>otázku, či a za akých podmienok môže do občianskeho súdneho konania ako vedľajší účastník vstúpiť právnická osoba, ktorej predmetom činnosti je ochrana práv podľa zákona č. 250/2007 Z. z. o ochrane spotrebiteľa a o zmene zákona Slovenskej národnej rady č. 372/1990 Zb. o priestupko</w:t>
      </w:r>
      <w:r>
        <w:rPr>
          <w:rFonts w:ascii="Times New Roman" w:hAnsi="Times New Roman"/>
          <w:sz w:val="24"/>
          <w:szCs w:val="24"/>
        </w:rPr>
        <w:t>ch v znení neskorších predpisov,</w:t>
      </w:r>
    </w:p>
    <w:p w:rsidR="00815DFD" w:rsidRPr="00B93D96" w:rsidRDefault="00815DFD" w:rsidP="00815DF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 w:rsidRPr="005C3388">
        <w:rPr>
          <w:rFonts w:ascii="Times New Roman" w:hAnsi="Times New Roman"/>
          <w:sz w:val="24"/>
          <w:szCs w:val="24"/>
        </w:rPr>
        <w:t>či a v akých prípadoch, resp. medziach je vedľajší účastník oprávnený podať opravný prostriedok</w:t>
      </w:r>
      <w:r>
        <w:rPr>
          <w:rFonts w:ascii="Times New Roman" w:hAnsi="Times New Roman"/>
          <w:sz w:val="24"/>
          <w:szCs w:val="24"/>
        </w:rPr>
        <w:t>,</w:t>
      </w:r>
    </w:p>
    <w:p w:rsidR="00815DFD" w:rsidRPr="00B93D96" w:rsidRDefault="00815DFD" w:rsidP="00815DF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prípustnosť dovolania v tzv. exekučných veciach</w:t>
      </w:r>
      <w:r w:rsidR="00303549">
        <w:rPr>
          <w:rFonts w:ascii="Times New Roman" w:hAnsi="Times New Roman"/>
          <w:sz w:val="24"/>
          <w:szCs w:val="24"/>
        </w:rPr>
        <w:t>,</w:t>
      </w:r>
    </w:p>
    <w:p w:rsidR="00815DFD" w:rsidRPr="00B93D96" w:rsidRDefault="00815DFD" w:rsidP="00815DF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možnosť skrátenia odôvodnenia rozhodnutia dovolacieho súdu formou odkazu na skoršie rozhodnutie.</w:t>
      </w:r>
    </w:p>
    <w:p w:rsidR="00815DFD" w:rsidRPr="00F30196" w:rsidRDefault="00815DFD" w:rsidP="00815DF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je v súlade s Ústavou, ústavnými zákonmi, medzinárodnými zmluvami, ktorými je Slovenská republika viazaná a zákonmi a súčasne je v súlade s právom Európskej </w:t>
      </w:r>
      <w:r w:rsidRPr="00F30196">
        <w:rPr>
          <w:rFonts w:ascii="Times New Roman" w:hAnsi="Times New Roman" w:cs="Times New Roman"/>
          <w:sz w:val="24"/>
          <w:szCs w:val="24"/>
        </w:rPr>
        <w:t>únie.</w:t>
      </w:r>
    </w:p>
    <w:p w:rsidR="00815DFD" w:rsidRPr="00F30196" w:rsidRDefault="00815DFD" w:rsidP="00815DF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DFD" w:rsidRPr="00F30196" w:rsidRDefault="00815DFD" w:rsidP="00815DF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96">
        <w:rPr>
          <w:rFonts w:ascii="Times New Roman" w:hAnsi="Times New Roman" w:cs="Times New Roman"/>
          <w:sz w:val="24"/>
          <w:szCs w:val="24"/>
        </w:rPr>
        <w:t>Návrh zákona n</w:t>
      </w:r>
      <w:r>
        <w:rPr>
          <w:rFonts w:ascii="Times New Roman" w:hAnsi="Times New Roman" w:cs="Times New Roman"/>
          <w:sz w:val="24"/>
          <w:szCs w:val="24"/>
        </w:rPr>
        <w:t>emá vplyv na</w:t>
      </w:r>
      <w:r w:rsidRPr="00F3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rozpočet verejnej správy, </w:t>
      </w:r>
      <w:r w:rsidRPr="00F30196">
        <w:rPr>
          <w:rFonts w:ascii="Times New Roman" w:hAnsi="Times New Roman" w:cs="Times New Roman"/>
          <w:sz w:val="24"/>
          <w:szCs w:val="24"/>
        </w:rPr>
        <w:t>podnikateľské prostredie, informa</w:t>
      </w:r>
      <w:r>
        <w:rPr>
          <w:rFonts w:ascii="Times New Roman" w:hAnsi="Times New Roman" w:cs="Times New Roman"/>
          <w:sz w:val="24"/>
          <w:szCs w:val="24"/>
        </w:rPr>
        <w:t xml:space="preserve">tizáciu spoločnosti, ani sociálne vplyvy a </w:t>
      </w:r>
      <w:r w:rsidRPr="00F30196">
        <w:rPr>
          <w:rFonts w:ascii="Times New Roman" w:hAnsi="Times New Roman" w:cs="Times New Roman"/>
          <w:sz w:val="24"/>
          <w:szCs w:val="24"/>
        </w:rPr>
        <w:t>vplyv na životné prostredie.</w:t>
      </w:r>
    </w:p>
    <w:p w:rsidR="00210410" w:rsidRPr="00282713" w:rsidRDefault="00210410" w:rsidP="00282713">
      <w:pPr>
        <w:spacing w:line="240" w:lineRule="auto"/>
        <w:jc w:val="both"/>
        <w:rPr>
          <w:rStyle w:val="Textzstupnhosymbolu"/>
          <w:color w:val="000000"/>
        </w:rPr>
      </w:pPr>
    </w:p>
    <w:p w:rsidR="00F30196" w:rsidRPr="00F30196" w:rsidRDefault="00F30196" w:rsidP="00CA6F4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59" w:rsidRPr="00F30196" w:rsidRDefault="00664859" w:rsidP="00CA6F4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4859" w:rsidRPr="00F30196" w:rsidSect="00D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2.5pt" o:bullet="t">
        <v:imagedata r:id="rId1" o:title="bull"/>
      </v:shape>
    </w:pict>
  </w:numPicBullet>
  <w:numPicBullet w:numPicBulletId="1">
    <w:pict>
      <v:shape id="_x0000_i1039" type="#_x0000_t75" style="width:3in;height:3in" o:bullet="t"/>
    </w:pict>
  </w:numPicBullet>
  <w:abstractNum w:abstractNumId="0">
    <w:nsid w:val="024C5D41"/>
    <w:multiLevelType w:val="hybridMultilevel"/>
    <w:tmpl w:val="818A1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7D3"/>
    <w:multiLevelType w:val="hybridMultilevel"/>
    <w:tmpl w:val="C31453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3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15C2B"/>
    <w:multiLevelType w:val="hybridMultilevel"/>
    <w:tmpl w:val="EA207A44"/>
    <w:lvl w:ilvl="0" w:tplc="95DA32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A2D6D"/>
    <w:multiLevelType w:val="hybridMultilevel"/>
    <w:tmpl w:val="D3FAABC6"/>
    <w:lvl w:ilvl="0" w:tplc="AAFC01AC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74908F5"/>
    <w:multiLevelType w:val="hybridMultilevel"/>
    <w:tmpl w:val="ED64C8B2"/>
    <w:lvl w:ilvl="0" w:tplc="720A4D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12DD"/>
    <w:multiLevelType w:val="hybridMultilevel"/>
    <w:tmpl w:val="7096A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0B32"/>
    <w:multiLevelType w:val="hybridMultilevel"/>
    <w:tmpl w:val="84461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E11DA"/>
    <w:multiLevelType w:val="hybridMultilevel"/>
    <w:tmpl w:val="6E66972E"/>
    <w:lvl w:ilvl="0" w:tplc="FD16DD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3D6"/>
    <w:multiLevelType w:val="hybridMultilevel"/>
    <w:tmpl w:val="D8C4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33541"/>
    <w:multiLevelType w:val="hybridMultilevel"/>
    <w:tmpl w:val="A188919A"/>
    <w:lvl w:ilvl="0" w:tplc="9A727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67B62"/>
    <w:rsid w:val="000753ED"/>
    <w:rsid w:val="00075CAA"/>
    <w:rsid w:val="00076C15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5B7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4F4F"/>
    <w:rsid w:val="000C7508"/>
    <w:rsid w:val="000D03A4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1170F"/>
    <w:rsid w:val="00111E2E"/>
    <w:rsid w:val="00113616"/>
    <w:rsid w:val="00113EA7"/>
    <w:rsid w:val="001141D1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5139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F19"/>
    <w:rsid w:val="00162559"/>
    <w:rsid w:val="00163164"/>
    <w:rsid w:val="001633FA"/>
    <w:rsid w:val="001668E4"/>
    <w:rsid w:val="00170444"/>
    <w:rsid w:val="00170E94"/>
    <w:rsid w:val="001718A5"/>
    <w:rsid w:val="00171B69"/>
    <w:rsid w:val="0017453D"/>
    <w:rsid w:val="00174B73"/>
    <w:rsid w:val="001758C7"/>
    <w:rsid w:val="00176559"/>
    <w:rsid w:val="001776E4"/>
    <w:rsid w:val="001803C5"/>
    <w:rsid w:val="00184077"/>
    <w:rsid w:val="001848D8"/>
    <w:rsid w:val="00184D68"/>
    <w:rsid w:val="001877E6"/>
    <w:rsid w:val="0019137A"/>
    <w:rsid w:val="001935B7"/>
    <w:rsid w:val="001939D4"/>
    <w:rsid w:val="001957C6"/>
    <w:rsid w:val="001963CE"/>
    <w:rsid w:val="00196CB6"/>
    <w:rsid w:val="00197559"/>
    <w:rsid w:val="001979ED"/>
    <w:rsid w:val="001A2B8E"/>
    <w:rsid w:val="001A3FD2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436D"/>
    <w:rsid w:val="002451F9"/>
    <w:rsid w:val="002458EA"/>
    <w:rsid w:val="002461C2"/>
    <w:rsid w:val="0024684A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2713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4D9"/>
    <w:rsid w:val="002A5459"/>
    <w:rsid w:val="002A585B"/>
    <w:rsid w:val="002A6C21"/>
    <w:rsid w:val="002B0779"/>
    <w:rsid w:val="002B19B4"/>
    <w:rsid w:val="002B2885"/>
    <w:rsid w:val="002B4949"/>
    <w:rsid w:val="002B5B3A"/>
    <w:rsid w:val="002B78CD"/>
    <w:rsid w:val="002C02DF"/>
    <w:rsid w:val="002C249F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549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4B72"/>
    <w:rsid w:val="00346B0B"/>
    <w:rsid w:val="00350B29"/>
    <w:rsid w:val="00351395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2392"/>
    <w:rsid w:val="003939B2"/>
    <w:rsid w:val="00393D78"/>
    <w:rsid w:val="00394069"/>
    <w:rsid w:val="00394339"/>
    <w:rsid w:val="003A1C7D"/>
    <w:rsid w:val="003A27AC"/>
    <w:rsid w:val="003A2D3E"/>
    <w:rsid w:val="003A3D03"/>
    <w:rsid w:val="003A4113"/>
    <w:rsid w:val="003A44B0"/>
    <w:rsid w:val="003B499B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1CB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03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3BB3"/>
    <w:rsid w:val="004044C1"/>
    <w:rsid w:val="004052ED"/>
    <w:rsid w:val="00407C82"/>
    <w:rsid w:val="00412A9E"/>
    <w:rsid w:val="00416B09"/>
    <w:rsid w:val="00420998"/>
    <w:rsid w:val="00421D31"/>
    <w:rsid w:val="00422A84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448"/>
    <w:rsid w:val="004376D6"/>
    <w:rsid w:val="004379D5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8D8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916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A62CC"/>
    <w:rsid w:val="005B0BCD"/>
    <w:rsid w:val="005B0D5A"/>
    <w:rsid w:val="005B1F4B"/>
    <w:rsid w:val="005B43C7"/>
    <w:rsid w:val="005B56E5"/>
    <w:rsid w:val="005B6664"/>
    <w:rsid w:val="005B6B92"/>
    <w:rsid w:val="005B7AA7"/>
    <w:rsid w:val="005C3329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981"/>
    <w:rsid w:val="0060196D"/>
    <w:rsid w:val="00601ED6"/>
    <w:rsid w:val="00602A44"/>
    <w:rsid w:val="00603AEB"/>
    <w:rsid w:val="00603DDF"/>
    <w:rsid w:val="006041B6"/>
    <w:rsid w:val="006045D1"/>
    <w:rsid w:val="00604C92"/>
    <w:rsid w:val="00607131"/>
    <w:rsid w:val="006076B3"/>
    <w:rsid w:val="006135F3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43F9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859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1FF1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376"/>
    <w:rsid w:val="006C5B1F"/>
    <w:rsid w:val="006C7EDD"/>
    <w:rsid w:val="006C7FE1"/>
    <w:rsid w:val="006D182D"/>
    <w:rsid w:val="006D2A4A"/>
    <w:rsid w:val="006D2AA1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3109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A0120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33FC"/>
    <w:rsid w:val="008142F6"/>
    <w:rsid w:val="00814F2B"/>
    <w:rsid w:val="00815DFD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6837"/>
    <w:rsid w:val="008B69A3"/>
    <w:rsid w:val="008B735B"/>
    <w:rsid w:val="008C00F4"/>
    <w:rsid w:val="008C0484"/>
    <w:rsid w:val="008C0AE7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1780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3CD0"/>
    <w:rsid w:val="009D47F3"/>
    <w:rsid w:val="009D54C8"/>
    <w:rsid w:val="009D5BD4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0AAF"/>
    <w:rsid w:val="009F2D09"/>
    <w:rsid w:val="009F2EFD"/>
    <w:rsid w:val="009F564D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50C7B"/>
    <w:rsid w:val="00A50FB5"/>
    <w:rsid w:val="00A514FD"/>
    <w:rsid w:val="00A52D9E"/>
    <w:rsid w:val="00A54732"/>
    <w:rsid w:val="00A54FB0"/>
    <w:rsid w:val="00A55BFC"/>
    <w:rsid w:val="00A5635C"/>
    <w:rsid w:val="00A6129A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67A3E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B21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6CC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68E1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A6F49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76C3"/>
    <w:rsid w:val="00DD0636"/>
    <w:rsid w:val="00DD1FAC"/>
    <w:rsid w:val="00DD37A2"/>
    <w:rsid w:val="00DD474A"/>
    <w:rsid w:val="00DD554B"/>
    <w:rsid w:val="00DD5F1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41D4"/>
    <w:rsid w:val="00E7461F"/>
    <w:rsid w:val="00E74758"/>
    <w:rsid w:val="00E74D6E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AB6"/>
    <w:rsid w:val="00E8728A"/>
    <w:rsid w:val="00E87AF8"/>
    <w:rsid w:val="00E92483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7B15"/>
    <w:rsid w:val="00F01EB1"/>
    <w:rsid w:val="00F025B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41AC"/>
    <w:rsid w:val="00FA4A23"/>
    <w:rsid w:val="00FA59AC"/>
    <w:rsid w:val="00FA5A3E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6B1FF1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B1FF1"/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6B1FF1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B1FF1"/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32C1-D69B-4BCC-88AF-146A54AF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vierka.bacova</dc:creator>
  <cp:lastModifiedBy>AA</cp:lastModifiedBy>
  <cp:revision>6</cp:revision>
  <cp:lastPrinted>2014-08-27T08:20:00Z</cp:lastPrinted>
  <dcterms:created xsi:type="dcterms:W3CDTF">2014-08-26T08:35:00Z</dcterms:created>
  <dcterms:modified xsi:type="dcterms:W3CDTF">2014-08-27T08:20:00Z</dcterms:modified>
</cp:coreProperties>
</file>