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B4" w:rsidRPr="006A1C41" w:rsidRDefault="001F1CB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CB4" w:rsidRPr="006A1C41" w:rsidRDefault="001F1CB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Pr="006A1C41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C41">
        <w:rPr>
          <w:rFonts w:ascii="Times New Roman" w:hAnsi="Times New Roman" w:cs="Times New Roman"/>
          <w:b/>
          <w:bCs/>
          <w:sz w:val="28"/>
          <w:szCs w:val="28"/>
        </w:rPr>
        <w:t>Tézy</w:t>
      </w:r>
    </w:p>
    <w:p w:rsidR="001F1CB4" w:rsidRPr="006A1C41" w:rsidRDefault="001F1CB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Pr="006A1C41" w:rsidRDefault="007B5D5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A1C41">
        <w:rPr>
          <w:rFonts w:ascii="TimesNewRomanPS-BoldMT" w:hAnsi="TimesNewRomanPS-BoldMT" w:cs="TimesNewRomanPS-BoldMT"/>
          <w:b/>
          <w:bCs/>
          <w:sz w:val="28"/>
          <w:szCs w:val="28"/>
        </w:rPr>
        <w:t>k návrhu v</w:t>
      </w:r>
      <w:r w:rsidR="00831FEA" w:rsidRPr="006A1C41">
        <w:rPr>
          <w:rFonts w:ascii="TimesNewRomanPS-BoldMT" w:hAnsi="TimesNewRomanPS-BoldMT" w:cs="TimesNewRomanPS-BoldMT"/>
          <w:b/>
          <w:bCs/>
          <w:sz w:val="28"/>
          <w:szCs w:val="28"/>
        </w:rPr>
        <w:t>yhlášky</w:t>
      </w:r>
    </w:p>
    <w:p w:rsidR="00831FEA" w:rsidRPr="006A1C41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>Ministerstva životného prostredia Slovenskej republiky</w:t>
      </w:r>
      <w:r w:rsidR="00A879A7"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</w:p>
    <w:p w:rsidR="00B70423" w:rsidRPr="006A1C41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ktorou sa </w:t>
      </w:r>
      <w:r w:rsidR="007B5D51" w:rsidRPr="006A1C4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ustanovuje Katalóg odpadov </w:t>
      </w:r>
    </w:p>
    <w:p w:rsidR="007B5D51" w:rsidRPr="006A1C41" w:rsidRDefault="007B5D5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B5D51" w:rsidRPr="006A1C41" w:rsidRDefault="007B5D5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183C" w:rsidRPr="006A1C41" w:rsidRDefault="0060183C" w:rsidP="0060183C">
      <w:pPr>
        <w:pStyle w:val="Nzovpredpisu"/>
        <w:spacing w:line="240" w:lineRule="auto"/>
        <w:ind w:firstLine="360"/>
        <w:jc w:val="both"/>
        <w:rPr>
          <w:b w:val="0"/>
          <w:bCs w:val="0"/>
          <w:sz w:val="24"/>
          <w:szCs w:val="24"/>
        </w:rPr>
      </w:pPr>
      <w:r w:rsidRPr="006A1C41">
        <w:rPr>
          <w:b w:val="0"/>
          <w:bCs w:val="0"/>
          <w:sz w:val="24"/>
          <w:szCs w:val="24"/>
        </w:rPr>
        <w:t>Predmetná vyhláška Ministerstva životného prostredia Slovenskej republiky bude vydaná  na základe splnomocnenia § 10</w:t>
      </w:r>
      <w:r w:rsidR="00CD0D65" w:rsidRPr="006A1C41">
        <w:rPr>
          <w:b w:val="0"/>
          <w:bCs w:val="0"/>
          <w:sz w:val="24"/>
          <w:szCs w:val="24"/>
        </w:rPr>
        <w:t>9</w:t>
      </w:r>
      <w:r w:rsidRPr="006A1C41">
        <w:rPr>
          <w:b w:val="0"/>
          <w:bCs w:val="0"/>
          <w:sz w:val="24"/>
          <w:szCs w:val="24"/>
        </w:rPr>
        <w:t xml:space="preserve"> ods. </w:t>
      </w:r>
      <w:r w:rsidR="008001CB" w:rsidRPr="006A1C41">
        <w:rPr>
          <w:b w:val="0"/>
          <w:bCs w:val="0"/>
          <w:sz w:val="24"/>
          <w:szCs w:val="24"/>
        </w:rPr>
        <w:t xml:space="preserve">3 </w:t>
      </w:r>
      <w:r w:rsidRPr="006A1C41">
        <w:rPr>
          <w:b w:val="0"/>
          <w:bCs w:val="0"/>
          <w:sz w:val="24"/>
          <w:szCs w:val="24"/>
        </w:rPr>
        <w:t xml:space="preserve"> písm.</w:t>
      </w:r>
      <w:r w:rsidR="00641146" w:rsidRPr="006A1C41">
        <w:rPr>
          <w:b w:val="0"/>
          <w:bCs w:val="0"/>
          <w:sz w:val="24"/>
          <w:szCs w:val="24"/>
        </w:rPr>
        <w:t xml:space="preserve"> b)</w:t>
      </w:r>
      <w:r w:rsidRPr="006A1C41">
        <w:rPr>
          <w:b w:val="0"/>
          <w:bCs w:val="0"/>
          <w:sz w:val="24"/>
          <w:szCs w:val="24"/>
        </w:rPr>
        <w:t xml:space="preserve">  zákona </w:t>
      </w:r>
      <w:r w:rsidR="001C7B24" w:rsidRPr="006A1C41">
        <w:rPr>
          <w:b w:val="0"/>
          <w:bCs w:val="0"/>
          <w:sz w:val="24"/>
          <w:szCs w:val="24"/>
        </w:rPr>
        <w:t>č......</w:t>
      </w:r>
      <w:r w:rsidRPr="006A1C41">
        <w:rPr>
          <w:b w:val="0"/>
          <w:bCs w:val="0"/>
          <w:sz w:val="24"/>
          <w:szCs w:val="24"/>
        </w:rPr>
        <w:t>o odpadoch a o zmen</w:t>
      </w:r>
      <w:r w:rsidR="00221CD9" w:rsidRPr="006A1C41">
        <w:rPr>
          <w:b w:val="0"/>
          <w:bCs w:val="0"/>
          <w:sz w:val="24"/>
          <w:szCs w:val="24"/>
        </w:rPr>
        <w:t>e a doplnení niektorých zákonov.</w:t>
      </w:r>
    </w:p>
    <w:p w:rsidR="0060183C" w:rsidRPr="006A1C41" w:rsidRDefault="0060183C" w:rsidP="0060183C">
      <w:pPr>
        <w:pStyle w:val="Nzovpredpisu"/>
        <w:spacing w:line="240" w:lineRule="auto"/>
        <w:ind w:firstLine="360"/>
        <w:jc w:val="both"/>
      </w:pPr>
      <w:r w:rsidRPr="006A1C41">
        <w:tab/>
      </w:r>
      <w:bookmarkStart w:id="0" w:name="_GoBack"/>
      <w:bookmarkEnd w:id="0"/>
    </w:p>
    <w:p w:rsidR="00B70423" w:rsidRPr="006A1C41" w:rsidRDefault="00B70423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Vyhláška ustanoví:</w:t>
      </w:r>
    </w:p>
    <w:p w:rsidR="003A52E4" w:rsidRPr="006A1C41" w:rsidRDefault="008B6787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3A52E4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skupín, podskupín a druhov odpadov, ktorý je uvedený v prílohe č. 1,</w:t>
      </w:r>
    </w:p>
    <w:p w:rsidR="003A52E4" w:rsidRPr="006A1C41" w:rsidRDefault="003A52E4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b) zoznam nebezpečných vlastností odpadov podľa Bazilejského dohovoru, 1) ktorý je uvedený v prílohe č. 2,</w:t>
      </w:r>
    </w:p>
    <w:p w:rsidR="003A52E4" w:rsidRPr="006A1C41" w:rsidRDefault="003A52E4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c) zoznam skupín odpadov podliehajúcich režimu kontroly a zoznam škodlivín podľa Bazilejského dohovoru, ktorý je uvedený v prílohe č. 3,</w:t>
      </w:r>
    </w:p>
    <w:p w:rsidR="003A52E4" w:rsidRPr="006A1C41" w:rsidRDefault="003A52E4" w:rsidP="00641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d) zoznam kritérií na posudzovanie nebezpečných vlastností odpadov, ktorý je uvedený v prílohe č. 4.</w:t>
      </w:r>
    </w:p>
    <w:p w:rsidR="007A3A29" w:rsidRPr="006A1C41" w:rsidRDefault="007A3A29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A3A29" w:rsidRPr="006A1C41" w:rsidRDefault="00F665BA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prílohy</w:t>
      </w:r>
      <w:r w:rsidR="007A3A29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B5D51" w:rsidRPr="006A1C41" w:rsidRDefault="007B5D51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6133" w:rsidRPr="006A1C41" w:rsidRDefault="007B5D51" w:rsidP="001C3DC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skupín, podskupín a druhov odpadov </w:t>
      </w:r>
    </w:p>
    <w:p w:rsidR="007B5D51" w:rsidRPr="006A1C41" w:rsidRDefault="007B5D51" w:rsidP="001C3DC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nebezpečných vlastností odpadov podľa Bazilejského dohovoru </w:t>
      </w:r>
    </w:p>
    <w:p w:rsidR="007B5D51" w:rsidRPr="006A1C41" w:rsidRDefault="007B5D51" w:rsidP="007B5D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oznam skupín odpadov podliehajúcich režimu kontroly a zoznam škodlivín podľa bazilejského dohovoru </w:t>
      </w:r>
    </w:p>
    <w:p w:rsidR="007B5D51" w:rsidRPr="006A1C41" w:rsidRDefault="007B5D51" w:rsidP="007B5D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76133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oznam kritérií na posudzovanie nebezpečných vlastností odpadov</w:t>
      </w:r>
    </w:p>
    <w:p w:rsidR="007B5D51" w:rsidRPr="006A1C41" w:rsidRDefault="00A76133" w:rsidP="007B5D5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pri zaraďovaní odpadov do skupín a</w:t>
      </w:r>
      <w:r w:rsidR="00C02C57"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podskupín</w:t>
      </w:r>
    </w:p>
    <w:p w:rsidR="00C02C57" w:rsidRPr="006A1C41" w:rsidRDefault="00C02C57" w:rsidP="00C0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C57" w:rsidRPr="006A1C41" w:rsidRDefault="00C02C57" w:rsidP="00C0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1C41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účinnosť:</w:t>
      </w:r>
    </w:p>
    <w:p w:rsidR="007A3A29" w:rsidRPr="006A1C41" w:rsidRDefault="007A3A29" w:rsidP="0010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52E4" w:rsidRPr="006A1C41" w:rsidRDefault="003A52E4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CB4" w:rsidRPr="006A1C41" w:rsidRDefault="001F1CB4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70423" w:rsidRPr="006A1C41" w:rsidRDefault="00B70423" w:rsidP="003A52E4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70423" w:rsidRPr="006A1C41" w:rsidRDefault="00B70423" w:rsidP="00B70423">
      <w:pPr>
        <w:autoSpaceDE w:val="0"/>
        <w:autoSpaceDN w:val="0"/>
        <w:adjustRightInd w:val="0"/>
        <w:spacing w:after="0" w:line="240" w:lineRule="auto"/>
      </w:pPr>
    </w:p>
    <w:p w:rsidR="006A1C41" w:rsidRPr="006A1C41" w:rsidRDefault="006A1C41">
      <w:pPr>
        <w:autoSpaceDE w:val="0"/>
        <w:autoSpaceDN w:val="0"/>
        <w:adjustRightInd w:val="0"/>
        <w:spacing w:after="0" w:line="240" w:lineRule="auto"/>
      </w:pPr>
    </w:p>
    <w:sectPr w:rsidR="006A1C41" w:rsidRPr="006A1C41" w:rsidSect="00A4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E20"/>
    <w:multiLevelType w:val="hybridMultilevel"/>
    <w:tmpl w:val="0A5A8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783"/>
    <w:multiLevelType w:val="hybridMultilevel"/>
    <w:tmpl w:val="9A0C3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619C"/>
    <w:rsid w:val="00107120"/>
    <w:rsid w:val="001C7B24"/>
    <w:rsid w:val="001F1CB4"/>
    <w:rsid w:val="001F4FCC"/>
    <w:rsid w:val="00221CD9"/>
    <w:rsid w:val="003A52E4"/>
    <w:rsid w:val="003B619C"/>
    <w:rsid w:val="0047641D"/>
    <w:rsid w:val="0060183C"/>
    <w:rsid w:val="00612345"/>
    <w:rsid w:val="00641146"/>
    <w:rsid w:val="006A1C41"/>
    <w:rsid w:val="0071474A"/>
    <w:rsid w:val="00783239"/>
    <w:rsid w:val="007A3A29"/>
    <w:rsid w:val="007B5D51"/>
    <w:rsid w:val="008001CB"/>
    <w:rsid w:val="00831FEA"/>
    <w:rsid w:val="008B6787"/>
    <w:rsid w:val="00A46E42"/>
    <w:rsid w:val="00A76133"/>
    <w:rsid w:val="00A879A7"/>
    <w:rsid w:val="00B70423"/>
    <w:rsid w:val="00B901C5"/>
    <w:rsid w:val="00C02C57"/>
    <w:rsid w:val="00CA426C"/>
    <w:rsid w:val="00CD0D65"/>
    <w:rsid w:val="00D8119B"/>
    <w:rsid w:val="00E24D73"/>
    <w:rsid w:val="00E547C2"/>
    <w:rsid w:val="00F35871"/>
    <w:rsid w:val="00F665BA"/>
    <w:rsid w:val="00F7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2E4"/>
    <w:pPr>
      <w:ind w:left="720"/>
      <w:contextualSpacing/>
    </w:pPr>
  </w:style>
  <w:style w:type="paragraph" w:customStyle="1" w:styleId="Nzovpredpisu">
    <w:name w:val="Názov predpisu"/>
    <w:basedOn w:val="Normlny"/>
    <w:uiPriority w:val="99"/>
    <w:rsid w:val="0060183C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eleonora.suplatova</cp:lastModifiedBy>
  <cp:revision>4</cp:revision>
  <cp:lastPrinted>2014-04-08T12:41:00Z</cp:lastPrinted>
  <dcterms:created xsi:type="dcterms:W3CDTF">2014-04-07T13:43:00Z</dcterms:created>
  <dcterms:modified xsi:type="dcterms:W3CDTF">2014-04-08T12:41:00Z</dcterms:modified>
</cp:coreProperties>
</file>