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687831" w:rsidRPr="0058428F" w:rsidTr="00084C5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</w:rPr>
              <w:t>Ministerstvo školstva, vedy, výskumu a športu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2012-10375-071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68783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Hospodárskej a sociálnej rady </w:t>
            </w:r>
            <w:bookmarkStart w:id="0" w:name="_GoBack"/>
            <w:bookmarkEnd w:id="0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nariadenie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vlády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Slovenskej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republiky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r w:rsidRPr="003873B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2012 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ktorým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mení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nariadenie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vlády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Slovenskej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republiky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č. 104/2003 Z. z. o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Akreditačnej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komisii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znení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nariadenia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vlády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Slovenskej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republiky</w:t>
            </w:r>
            <w:proofErr w:type="spellEnd"/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 xml:space="preserve"> č. 558/2007 Z. z. </w:t>
            </w:r>
          </w:p>
        </w:tc>
      </w:tr>
      <w:tr w:rsidR="00687831" w:rsidRPr="0058428F" w:rsidTr="00084C5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proofErr w:type="spellStart"/>
            <w:r w:rsidRPr="00777181">
              <w:rPr>
                <w:rStyle w:val="Textzstupnhosymbolu"/>
                <w:rFonts w:cs="Calibri"/>
                <w:color w:val="000000"/>
                <w:sz w:val="24"/>
                <w:szCs w:val="24"/>
              </w:rPr>
              <w:t>iniciatívny</w:t>
            </w:r>
            <w:proofErr w:type="spellEnd"/>
            <w:r w:rsidRPr="00777181"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181">
              <w:rPr>
                <w:rStyle w:val="Textzstupnhosymbolu"/>
                <w:rFonts w:cs="Calibri"/>
                <w:color w:val="000000"/>
                <w:sz w:val="24"/>
                <w:szCs w:val="24"/>
              </w:rPr>
              <w:t>návrh</w:t>
            </w:r>
            <w:proofErr w:type="spellEnd"/>
            <w:r w:rsidRPr="00777181">
              <w:rPr>
                <w:rStyle w:val="Textzstupnhosymbolu"/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vyhodnotenie MPK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687831" w:rsidRPr="0058428F" w:rsidTr="00084C5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87831" w:rsidRPr="0058428F" w:rsidTr="00084C5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A04D73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Dušan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Čaplovič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školstva,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vedy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výskumu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športu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831" w:rsidRPr="0058428F" w:rsidRDefault="00687831" w:rsidP="00084C5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687831" w:rsidRPr="0058428F" w:rsidRDefault="00687831" w:rsidP="00687831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E90167" w:rsidRDefault="00E90167"/>
    <w:sectPr w:rsidR="00E90167">
      <w:footerReference w:type="default" r:id="rId5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16" w:rsidRDefault="00687831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/>
      </w:rPr>
      <w:t>24. júla 2012 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1"/>
    <w:rsid w:val="00687831"/>
    <w:rsid w:val="00E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831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8783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unhideWhenUsed/>
    <w:rsid w:val="00687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831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831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8783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unhideWhenUsed/>
    <w:rsid w:val="00687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83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Brčáková Zuzana</dc:creator>
  <cp:lastModifiedBy>Mgr. Brčáková Zuzana</cp:lastModifiedBy>
  <cp:revision>1</cp:revision>
  <cp:lastPrinted>2012-07-26T12:28:00Z</cp:lastPrinted>
  <dcterms:created xsi:type="dcterms:W3CDTF">2012-07-26T12:27:00Z</dcterms:created>
  <dcterms:modified xsi:type="dcterms:W3CDTF">2012-07-26T12:36:00Z</dcterms:modified>
</cp:coreProperties>
</file>