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9A" w:rsidRDefault="00A7049A" w:rsidP="00A7049A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val="sk-SK"/>
        </w:rPr>
      </w:pPr>
      <w:r w:rsidRPr="00A7049A">
        <w:rPr>
          <w:rFonts w:ascii="Times New Roman" w:hAnsi="Times New Roman" w:cs="Times New Roman"/>
          <w:b/>
          <w:bCs/>
          <w:caps/>
          <w:sz w:val="20"/>
          <w:szCs w:val="20"/>
          <w:lang w:val="sk-SK"/>
        </w:rPr>
        <w:t>Vyhodnotenie medzirezortného pripomienkového konania</w:t>
      </w:r>
    </w:p>
    <w:p w:rsidR="00475521" w:rsidRDefault="00475521" w:rsidP="00A7049A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val="sk-SK"/>
        </w:rPr>
      </w:pPr>
    </w:p>
    <w:p w:rsidR="00A7049A" w:rsidRPr="00A7049A" w:rsidRDefault="00700482" w:rsidP="00A7049A">
      <w:pPr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bookmarkStart w:id="0" w:name="_GoBack"/>
      <w:bookmarkEnd w:id="0"/>
    </w:p>
    <w:p w:rsidR="00475521" w:rsidRPr="00475521" w:rsidRDefault="00475521" w:rsidP="00A7049A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k-SK"/>
        </w:rPr>
      </w:pPr>
      <w:r w:rsidRPr="00475521">
        <w:rPr>
          <w:rFonts w:ascii="Times New Roman" w:hAnsi="Times New Roman" w:cs="Times New Roman"/>
          <w:b/>
          <w:sz w:val="20"/>
          <w:szCs w:val="20"/>
          <w:lang w:val="sk-SK"/>
        </w:rPr>
        <w:t>Návrh zákona o regulácii v sieťových odvetviach</w:t>
      </w:r>
    </w:p>
    <w:p w:rsidR="00475521" w:rsidRDefault="00475521" w:rsidP="00A7049A">
      <w:pPr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k-SK"/>
        </w:rPr>
      </w:pPr>
    </w:p>
    <w:p w:rsidR="00A7049A" w:rsidRPr="00475521" w:rsidRDefault="00475521" w:rsidP="00A7049A">
      <w:pPr>
        <w:widowControl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475521">
        <w:rPr>
          <w:rFonts w:ascii="Times New Roman" w:hAnsi="Times New Roman" w:cs="Times New Roman"/>
          <w:i/>
          <w:sz w:val="20"/>
          <w:szCs w:val="20"/>
          <w:lang w:val="sk-SK"/>
        </w:rPr>
        <w:t>(</w:t>
      </w:r>
      <w:r w:rsidR="00A7049A" w:rsidRPr="00475521">
        <w:rPr>
          <w:rFonts w:ascii="Times New Roman" w:hAnsi="Times New Roman" w:cs="Times New Roman"/>
          <w:i/>
          <w:sz w:val="20"/>
          <w:szCs w:val="20"/>
          <w:lang w:val="sk-SK"/>
        </w:rPr>
        <w:t>Návrh zákona o energetike a o zmene a doplnení zákona č. 276/2001 Z. z. o regulácii v sieťových odvetviach a o zmene a doplnení niektorých zákonov</w:t>
      </w:r>
      <w:r w:rsidRPr="00475521">
        <w:rPr>
          <w:rFonts w:ascii="Times New Roman" w:hAnsi="Times New Roman" w:cs="Times New Roman"/>
          <w:i/>
          <w:sz w:val="20"/>
          <w:szCs w:val="20"/>
          <w:lang w:val="sk-SK"/>
        </w:rPr>
        <w:t>)</w:t>
      </w:r>
    </w:p>
    <w:p w:rsidR="00967489" w:rsidRPr="00A7049A" w:rsidRDefault="00967489">
      <w:pPr>
        <w:rPr>
          <w:lang w:val="sk-SK"/>
        </w:rPr>
      </w:pPr>
    </w:p>
    <w:p w:rsidR="00A7049A" w:rsidRPr="00A7049A" w:rsidRDefault="00A7049A" w:rsidP="004C3013">
      <w:pPr>
        <w:ind w:firstLine="708"/>
        <w:jc w:val="both"/>
        <w:rPr>
          <w:lang w:val="sk-SK"/>
        </w:rPr>
      </w:pPr>
      <w:r w:rsidRPr="00A7049A">
        <w:rPr>
          <w:lang w:val="sk-SK"/>
        </w:rPr>
        <w:t xml:space="preserve">Predkladateľ pristúpil k vypracovaniu návrhu nového zákona na základe stanoviska Legislatívnej rady vlády SR zo dňa 25. októbra 2011 z dôvodu rozsiahlej legislatívnej úpravy, vyplývajúcej z energetického balíčka a ako aj z aplikačnej praxe. Uvedený postup bol prijatý z dôvodu prehľadnosti a zrozumiteľnosti právnej úpravy a odôvodnený doterajším počtom novelizácií platného zákona o regulácii sieťových odvetví a rozsahom novely zákona o regulácii sieťových odvetví, ako aj významnými koncepčnými zmenami súvisiacimi s tzv. tretím energetickým balíčkom a návrhom nového zákona o energetike. </w:t>
      </w:r>
    </w:p>
    <w:p w:rsidR="004C3013" w:rsidRDefault="00A7049A" w:rsidP="004C3013">
      <w:pPr>
        <w:ind w:firstLine="708"/>
        <w:jc w:val="both"/>
        <w:rPr>
          <w:lang w:val="sk-SK"/>
        </w:rPr>
      </w:pPr>
      <w:r w:rsidRPr="00A7049A">
        <w:rPr>
          <w:lang w:val="sk-SK"/>
        </w:rPr>
        <w:t xml:space="preserve">Materiál bol predmetom medzirezortného pripomienkového konania ako čl. III návrhu zákona o energetike a o zmene a doplnení zákona č. 276/2001 Z. z. o regulácii v sieťových odvetviach a o zmene a doplnení niektorých zákonov. Vyhodnotenie pripomienkového konania bolo vykonané v rámci pôvodného návrhu zákona o energetike a o zmene a doplnení zákona č. 276/2001 Z. z. o regulácii v sieťových odvetviach a o zmene a doplnení niektorých zákonov. </w:t>
      </w:r>
    </w:p>
    <w:p w:rsidR="00A7049A" w:rsidRDefault="00A7049A" w:rsidP="00A7049A">
      <w:pPr>
        <w:ind w:firstLine="708"/>
        <w:rPr>
          <w:lang w:val="sk-SK"/>
        </w:rPr>
      </w:pPr>
      <w:r w:rsidRPr="00A7049A">
        <w:rPr>
          <w:lang w:val="sk-SK"/>
        </w:rPr>
        <w:t>Predkladá sa bez rozporov s ústrednými orgánmi štátnej správy.</w:t>
      </w:r>
    </w:p>
    <w:p w:rsidR="004C3013" w:rsidRDefault="004C3013" w:rsidP="004C3013">
      <w:pPr>
        <w:rPr>
          <w:lang w:val="sk-SK"/>
        </w:rPr>
      </w:pPr>
    </w:p>
    <w:sectPr w:rsidR="004C3013" w:rsidSect="00A704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9A"/>
    <w:rsid w:val="00267322"/>
    <w:rsid w:val="00475521"/>
    <w:rsid w:val="004C3013"/>
    <w:rsid w:val="006F7615"/>
    <w:rsid w:val="00700482"/>
    <w:rsid w:val="00927B34"/>
    <w:rsid w:val="00967489"/>
    <w:rsid w:val="00A7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049A"/>
    <w:pPr>
      <w:widowControl w:val="0"/>
      <w:adjustRightInd w:val="0"/>
      <w:spacing w:after="200" w:line="276" w:lineRule="auto"/>
    </w:pPr>
    <w:rPr>
      <w:rFonts w:ascii="Calibri" w:hAnsi="Calibri" w:cs="Calibri"/>
      <w:sz w:val="22"/>
      <w:szCs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049A"/>
    <w:pPr>
      <w:widowControl w:val="0"/>
      <w:adjustRightInd w:val="0"/>
      <w:spacing w:after="200" w:line="276" w:lineRule="auto"/>
    </w:pPr>
    <w:rPr>
      <w:rFonts w:ascii="Calibri" w:hAnsi="Calibri" w:cs="Calibri"/>
      <w:sz w:val="22"/>
      <w:szCs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Riha Juraj</dc:creator>
  <cp:lastModifiedBy>Riha Juraj</cp:lastModifiedBy>
  <cp:revision>12</cp:revision>
  <cp:lastPrinted>2011-11-02T13:32:00Z</cp:lastPrinted>
  <dcterms:created xsi:type="dcterms:W3CDTF">2011-11-02T13:23:00Z</dcterms:created>
  <dcterms:modified xsi:type="dcterms:W3CDTF">2011-11-02T13:58:00Z</dcterms:modified>
</cp:coreProperties>
</file>