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9C" w:rsidRPr="000603AB" w:rsidRDefault="00634B9C" w:rsidP="00191C3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19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C34" w:rsidRDefault="00191C34" w:rsidP="00191C34">
      <w:pPr>
        <w:pStyle w:val="Normlnywebov"/>
        <w:spacing w:before="0" w:beforeAutospacing="0" w:after="0" w:afterAutospacing="0"/>
        <w:jc w:val="both"/>
        <w:divId w:val="2012098749"/>
      </w:pPr>
      <w:r>
        <w:t>Ministerstvo školstva, vedy, výskumu a športu SR predkladá návrh zákona, ktorým sa mení a dopĺňa zákon č. 245/2008 Z. z. o výchove a vzdelávaní (školský zákon) a o zmene a doplnení niektorých zákonov v znení neskorších predpisov</w:t>
      </w:r>
      <w:r w:rsidR="00A11AEF">
        <w:t xml:space="preserve"> a ktorým sa menia a dopĺňajú niektoré zákony</w:t>
      </w:r>
      <w:r>
        <w:t>.</w:t>
      </w:r>
    </w:p>
    <w:p w:rsidR="0094124F" w:rsidRDefault="0094124F" w:rsidP="00191C34">
      <w:pPr>
        <w:pStyle w:val="Normlnywebov"/>
        <w:spacing w:before="0" w:beforeAutospacing="0" w:after="0" w:afterAutospacing="0"/>
        <w:jc w:val="both"/>
        <w:divId w:val="2012098749"/>
      </w:pPr>
    </w:p>
    <w:p w:rsidR="0094124F" w:rsidRDefault="0094124F" w:rsidP="00191C34">
      <w:pPr>
        <w:pStyle w:val="Normlnywebov"/>
        <w:spacing w:before="0" w:beforeAutospacing="0" w:after="0" w:afterAutospacing="0"/>
        <w:jc w:val="both"/>
        <w:divId w:val="2012098749"/>
      </w:pPr>
      <w:r>
        <w:t xml:space="preserve">Ide o návrh zákona, ktorý bol predmetom medzirezortného pripomienkového konania LP/2022/502 a na základe výsledkov pripomienkového konania bol podstatne zmenený. V súlade s čl. 14 ods. 8 </w:t>
      </w:r>
      <w:r w:rsidR="00BD4065">
        <w:t>bol</w:t>
      </w:r>
      <w:r>
        <w:t xml:space="preserve"> </w:t>
      </w:r>
      <w:r w:rsidR="00A32BEE">
        <w:t xml:space="preserve">preto </w:t>
      </w:r>
      <w:r>
        <w:t>návrh zákona pred</w:t>
      </w:r>
      <w:r w:rsidR="00BD4065">
        <w:t>ložený</w:t>
      </w:r>
      <w:r>
        <w:t xml:space="preserve"> opätovne na medzirezortné pripomienkové konanie.</w:t>
      </w:r>
    </w:p>
    <w:p w:rsidR="00191C34" w:rsidRDefault="00191C34" w:rsidP="00191C34">
      <w:pPr>
        <w:pStyle w:val="Normlnywebov"/>
        <w:spacing w:before="0" w:beforeAutospacing="0" w:after="0" w:afterAutospacing="0"/>
        <w:jc w:val="both"/>
        <w:divId w:val="2012098749"/>
      </w:pPr>
    </w:p>
    <w:p w:rsidR="00191C34" w:rsidRDefault="00191C34" w:rsidP="00191C34">
      <w:pPr>
        <w:pStyle w:val="Normlnywebov"/>
        <w:spacing w:before="0" w:beforeAutospacing="0" w:after="0" w:afterAutospacing="0"/>
        <w:jc w:val="both"/>
        <w:divId w:val="2012098749"/>
      </w:pPr>
      <w:r>
        <w:t xml:space="preserve">Návrhom zákona sa plnia niektoré ciele Plánu obnovy a odolnosti SR schváleného uznesením vlády SR č. 221 z 28. apríla 2021 – ide </w:t>
      </w:r>
      <w:r w:rsidR="00DA357B">
        <w:t xml:space="preserve">ciele reforiem 1, </w:t>
      </w:r>
      <w:r>
        <w:t xml:space="preserve">2 </w:t>
      </w:r>
      <w:r w:rsidR="00DA357B">
        <w:t xml:space="preserve">a 3 </w:t>
      </w:r>
      <w:r>
        <w:t>komponentu 6:</w:t>
      </w:r>
    </w:p>
    <w:p w:rsidR="00191C34" w:rsidRDefault="00191C34" w:rsidP="00191C34">
      <w:pPr>
        <w:pStyle w:val="Normlnywebov"/>
        <w:spacing w:before="0" w:beforeAutospacing="0" w:after="0" w:afterAutospacing="0"/>
        <w:jc w:val="both"/>
        <w:divId w:val="2012098749"/>
      </w:pPr>
    </w:p>
    <w:p w:rsidR="00DA357B" w:rsidRPr="00DA357B" w:rsidRDefault="00DA357B" w:rsidP="00F3573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divId w:val="2012098749"/>
        <w:rPr>
          <w:i/>
        </w:rPr>
      </w:pPr>
      <w:r w:rsidRPr="00DA357B">
        <w:rPr>
          <w:i/>
        </w:rPr>
        <w:t>„Zabezpečenie podmienok na implementáciu povinného predprimárneho vzdelávania od 5 rokov a zavedenie právneho nároku na miesto v materskej škole alebo u iných poskytovateľov predprimárneho  vzdelávania od 3 rokov</w:t>
      </w:r>
      <w:r>
        <w:rPr>
          <w:i/>
        </w:rPr>
        <w:t>“,</w:t>
      </w:r>
    </w:p>
    <w:p w:rsidR="00DA357B" w:rsidRDefault="007F1232" w:rsidP="00191C3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divId w:val="2012098749"/>
        <w:rPr>
          <w:i/>
        </w:rPr>
      </w:pPr>
      <w:r w:rsidRPr="007F1232">
        <w:rPr>
          <w:i/>
        </w:rPr>
        <w:t>„</w:t>
      </w:r>
      <w:r w:rsidR="00191C34" w:rsidRPr="007F1232">
        <w:rPr>
          <w:i/>
        </w:rPr>
        <w:t xml:space="preserve">Definícia konceptu špeciálnych výchovno-vzdelávacích potrieb detí a žiakov a vypracovanie modelu </w:t>
      </w:r>
      <w:proofErr w:type="spellStart"/>
      <w:r w:rsidR="00191C34" w:rsidRPr="007F1232">
        <w:rPr>
          <w:i/>
        </w:rPr>
        <w:t>nárokovateľných</w:t>
      </w:r>
      <w:proofErr w:type="spellEnd"/>
      <w:r w:rsidR="00191C34" w:rsidRPr="007F1232">
        <w:rPr>
          <w:i/>
        </w:rPr>
        <w:t xml:space="preserve"> podporných opatrení vo výchove a vzdelávaní, vrátane systému ich financovania.</w:t>
      </w:r>
      <w:r w:rsidRPr="007F1232">
        <w:rPr>
          <w:i/>
        </w:rPr>
        <w:t>“</w:t>
      </w:r>
      <w:r w:rsidR="00DA357B">
        <w:rPr>
          <w:i/>
        </w:rPr>
        <w:t>,</w:t>
      </w:r>
    </w:p>
    <w:p w:rsidR="00191C34" w:rsidRPr="00DA357B" w:rsidRDefault="00DA357B" w:rsidP="004A0306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divId w:val="2012098749"/>
        <w:rPr>
          <w:i/>
        </w:rPr>
      </w:pPr>
      <w:r w:rsidRPr="00DA357B">
        <w:rPr>
          <w:i/>
        </w:rPr>
        <w:t>„Reforma systému poradenstva a prevencie a zabezpečenie systematického zberu dát v oblasti podpory duševného zdravia detí, žiakov a</w:t>
      </w:r>
      <w:r>
        <w:rPr>
          <w:i/>
        </w:rPr>
        <w:t> </w:t>
      </w:r>
      <w:r w:rsidRPr="00DA357B">
        <w:rPr>
          <w:i/>
        </w:rPr>
        <w:t>študentov</w:t>
      </w:r>
      <w:r>
        <w:rPr>
          <w:i/>
        </w:rPr>
        <w:t>“</w:t>
      </w:r>
      <w:r w:rsidRPr="00DA357B">
        <w:rPr>
          <w:i/>
        </w:rPr>
        <w:t>.</w:t>
      </w:r>
    </w:p>
    <w:p w:rsidR="00191C34" w:rsidRDefault="00191C34" w:rsidP="00191C34">
      <w:pPr>
        <w:pStyle w:val="Normlnywebov"/>
        <w:spacing w:before="0" w:beforeAutospacing="0" w:after="0" w:afterAutospacing="0"/>
        <w:jc w:val="both"/>
        <w:divId w:val="2012098749"/>
      </w:pPr>
    </w:p>
    <w:p w:rsidR="00191C34" w:rsidRDefault="00191C34" w:rsidP="00191C34">
      <w:pPr>
        <w:pStyle w:val="Normlnywebov"/>
        <w:spacing w:before="0" w:beforeAutospacing="0" w:after="0" w:afterAutospacing="0"/>
        <w:jc w:val="both"/>
        <w:divId w:val="2012098749"/>
      </w:pPr>
      <w:r>
        <w:t>Návrh zákona má v tomto kontexte niekoľko oblastí úpravy:</w:t>
      </w:r>
    </w:p>
    <w:p w:rsidR="00CF3496" w:rsidRDefault="00CF3496" w:rsidP="00191C3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divId w:val="2012098749"/>
      </w:pPr>
      <w:r>
        <w:t>zavedenie právneho nároku (práva) na prijatie v materskej škole,</w:t>
      </w:r>
    </w:p>
    <w:p w:rsidR="00DA357B" w:rsidRDefault="00DA357B" w:rsidP="00191C3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divId w:val="2012098749"/>
      </w:pPr>
      <w:r>
        <w:t>zmena definície špeciálnej výchovno-vzdelávacej potreby,</w:t>
      </w:r>
    </w:p>
    <w:p w:rsidR="00191C34" w:rsidRDefault="00191C34" w:rsidP="00191C3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divId w:val="2012098749"/>
      </w:pPr>
      <w:r>
        <w:t>zmena definície dieťaťa a žiaka so špeciálnymi výchovno-vzdelávacími potrebami,</w:t>
      </w:r>
    </w:p>
    <w:p w:rsidR="00CF3496" w:rsidRDefault="00191C34" w:rsidP="0068288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divId w:val="2012098749"/>
      </w:pPr>
      <w:r>
        <w:t>zavedenie a vymedzenie podporných opatrení</w:t>
      </w:r>
      <w:r w:rsidR="00DA357B">
        <w:t xml:space="preserve"> a ich previazanie s </w:t>
      </w:r>
      <w:proofErr w:type="spellStart"/>
      <w:r w:rsidR="00DA357B">
        <w:t>novonastaveným</w:t>
      </w:r>
      <w:proofErr w:type="spellEnd"/>
      <w:r w:rsidR="00DA357B">
        <w:t xml:space="preserve"> systémom poradenstva a</w:t>
      </w:r>
      <w:r w:rsidR="00CF3496">
        <w:t> </w:t>
      </w:r>
      <w:r w:rsidR="00DA357B">
        <w:t>prevencie</w:t>
      </w:r>
      <w:r w:rsidR="00CF3496">
        <w:t>,</w:t>
      </w:r>
    </w:p>
    <w:p w:rsidR="002C686C" w:rsidRDefault="00CF3496" w:rsidP="00CF3496">
      <w:pPr>
        <w:pStyle w:val="Odsekzoznamu"/>
        <w:numPr>
          <w:ilvl w:val="0"/>
          <w:numId w:val="1"/>
        </w:numPr>
        <w:divId w:val="2012098749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proofErr w:type="spellStart"/>
      <w:r w:rsidRPr="00CF349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stransparentnenie</w:t>
      </w:r>
      <w:proofErr w:type="spellEnd"/>
      <w:r w:rsidRPr="00CF349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financovania materských škôl obcami</w:t>
      </w:r>
      <w:r w:rsidR="002C686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</w:p>
    <w:p w:rsidR="00191C34" w:rsidRPr="00CF3496" w:rsidRDefault="002C686C" w:rsidP="00CF3496">
      <w:pPr>
        <w:pStyle w:val="Odsekzoznamu"/>
        <w:numPr>
          <w:ilvl w:val="0"/>
          <w:numId w:val="1"/>
        </w:numPr>
        <w:divId w:val="2012098749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C686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modifik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ácia</w:t>
      </w:r>
      <w:r w:rsidRPr="002C686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kvalifikačn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ých</w:t>
      </w:r>
      <w:r w:rsidRPr="002C686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predpoklad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ov</w:t>
      </w:r>
      <w:r w:rsidRPr="002C686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učiteľov materských škôl</w:t>
      </w:r>
      <w:r w:rsidR="00CF3496" w:rsidRPr="00CF349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</w:p>
    <w:p w:rsidR="00DA357B" w:rsidRDefault="00191C34" w:rsidP="00191C34">
      <w:pPr>
        <w:pStyle w:val="Normlnywebov"/>
        <w:spacing w:before="0" w:beforeAutospacing="0" w:after="0" w:afterAutospacing="0"/>
        <w:jc w:val="both"/>
        <w:divId w:val="2012098749"/>
      </w:pPr>
      <w:r>
        <w:t xml:space="preserve">Okrem týchto oblastí úpravy návrh zákona zároveň </w:t>
      </w:r>
      <w:r w:rsidR="00DA357B">
        <w:t>napríklad</w:t>
      </w:r>
    </w:p>
    <w:p w:rsidR="00DA357B" w:rsidRDefault="00191C34" w:rsidP="00DA357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divId w:val="2012098749"/>
      </w:pPr>
      <w:r>
        <w:t xml:space="preserve">spresňuje niektoré ustanovenia o hodnotení žiakov v nadväznosti na </w:t>
      </w:r>
      <w:r w:rsidR="00F14E7D">
        <w:t xml:space="preserve">potreby </w:t>
      </w:r>
      <w:r>
        <w:t>aplikačn</w:t>
      </w:r>
      <w:r w:rsidR="00F14E7D">
        <w:t>ej</w:t>
      </w:r>
      <w:r>
        <w:t xml:space="preserve"> prax</w:t>
      </w:r>
      <w:r w:rsidR="00F14E7D">
        <w:t>e</w:t>
      </w:r>
      <w:r w:rsidR="00DA357B">
        <w:t>,</w:t>
      </w:r>
    </w:p>
    <w:p w:rsidR="00BF2718" w:rsidRDefault="00DA357B" w:rsidP="002C686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divId w:val="2012098749"/>
      </w:pPr>
      <w:r>
        <w:t>rozširuje možnosti experimentálneho overovania</w:t>
      </w:r>
      <w:r w:rsidR="00191C34">
        <w:t>.</w:t>
      </w:r>
    </w:p>
    <w:p w:rsidR="00191C34" w:rsidRDefault="00191C34" w:rsidP="00191C34">
      <w:pPr>
        <w:pStyle w:val="Normlnywebov"/>
        <w:spacing w:before="0" w:beforeAutospacing="0" w:after="0" w:afterAutospacing="0"/>
        <w:jc w:val="both"/>
        <w:divId w:val="2012098749"/>
      </w:pPr>
    </w:p>
    <w:p w:rsidR="00E14E7F" w:rsidRPr="00A94DD8" w:rsidRDefault="00BF2718" w:rsidP="002C686C">
      <w:pPr>
        <w:pStyle w:val="Normlnywebov"/>
        <w:spacing w:before="0" w:beforeAutospacing="0" w:after="0" w:afterAutospacing="0"/>
        <w:jc w:val="both"/>
      </w:pPr>
      <w:bookmarkStart w:id="0" w:name="_GoBack"/>
      <w:bookmarkEnd w:id="0"/>
      <w:r>
        <w:t xml:space="preserve">Návrh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E076A2" w:rsidRPr="00A94DD8" w:rsidRDefault="00E076A2" w:rsidP="00191C3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E076A2" w:rsidRPr="00B75BB0" w:rsidRDefault="00E076A2" w:rsidP="00191C34">
      <w:pPr>
        <w:spacing w:after="0" w:line="240" w:lineRule="auto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AB" w:rsidRDefault="00FF03AB" w:rsidP="000A67D5">
      <w:pPr>
        <w:spacing w:after="0" w:line="240" w:lineRule="auto"/>
      </w:pPr>
      <w:r>
        <w:separator/>
      </w:r>
    </w:p>
  </w:endnote>
  <w:endnote w:type="continuationSeparator" w:id="0">
    <w:p w:rsidR="00FF03AB" w:rsidRDefault="00FF03A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AB" w:rsidRDefault="00FF03AB" w:rsidP="000A67D5">
      <w:pPr>
        <w:spacing w:after="0" w:line="240" w:lineRule="auto"/>
      </w:pPr>
      <w:r>
        <w:separator/>
      </w:r>
    </w:p>
  </w:footnote>
  <w:footnote w:type="continuationSeparator" w:id="0">
    <w:p w:rsidR="00FF03AB" w:rsidRDefault="00FF03AB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51BFC"/>
    <w:multiLevelType w:val="hybridMultilevel"/>
    <w:tmpl w:val="511ACFC8"/>
    <w:lvl w:ilvl="0" w:tplc="677C8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4"/>
    <w:rsid w:val="00025017"/>
    <w:rsid w:val="000557F9"/>
    <w:rsid w:val="000603AB"/>
    <w:rsid w:val="00061C74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91C34"/>
    <w:rsid w:val="001A3641"/>
    <w:rsid w:val="002109B0"/>
    <w:rsid w:val="0021228E"/>
    <w:rsid w:val="00230F3C"/>
    <w:rsid w:val="0026610F"/>
    <w:rsid w:val="002702D6"/>
    <w:rsid w:val="002A5577"/>
    <w:rsid w:val="002B0160"/>
    <w:rsid w:val="002B1F38"/>
    <w:rsid w:val="002C686C"/>
    <w:rsid w:val="002D2C18"/>
    <w:rsid w:val="003111B8"/>
    <w:rsid w:val="00322014"/>
    <w:rsid w:val="00340472"/>
    <w:rsid w:val="00367DD6"/>
    <w:rsid w:val="0039526D"/>
    <w:rsid w:val="003B435B"/>
    <w:rsid w:val="003D5E45"/>
    <w:rsid w:val="003E2DC5"/>
    <w:rsid w:val="003E3CDC"/>
    <w:rsid w:val="003E4226"/>
    <w:rsid w:val="003F300F"/>
    <w:rsid w:val="00422DEC"/>
    <w:rsid w:val="004337BA"/>
    <w:rsid w:val="00436C44"/>
    <w:rsid w:val="00456912"/>
    <w:rsid w:val="00465F4A"/>
    <w:rsid w:val="00473D41"/>
    <w:rsid w:val="00474A9D"/>
    <w:rsid w:val="004965B8"/>
    <w:rsid w:val="00496E0B"/>
    <w:rsid w:val="00497C91"/>
    <w:rsid w:val="004C2A55"/>
    <w:rsid w:val="004D3B36"/>
    <w:rsid w:val="004E640B"/>
    <w:rsid w:val="004E70BA"/>
    <w:rsid w:val="00527526"/>
    <w:rsid w:val="00532574"/>
    <w:rsid w:val="0053385C"/>
    <w:rsid w:val="00581D58"/>
    <w:rsid w:val="0059081C"/>
    <w:rsid w:val="005E4D21"/>
    <w:rsid w:val="00607D2B"/>
    <w:rsid w:val="006306E7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96CC1"/>
    <w:rsid w:val="007A0026"/>
    <w:rsid w:val="007A1010"/>
    <w:rsid w:val="007D7AE6"/>
    <w:rsid w:val="007F1232"/>
    <w:rsid w:val="007F14AA"/>
    <w:rsid w:val="0081645A"/>
    <w:rsid w:val="00817C03"/>
    <w:rsid w:val="008354BD"/>
    <w:rsid w:val="0084052F"/>
    <w:rsid w:val="008536D4"/>
    <w:rsid w:val="00880BB5"/>
    <w:rsid w:val="00884ACD"/>
    <w:rsid w:val="008A1964"/>
    <w:rsid w:val="008D2B72"/>
    <w:rsid w:val="008E2844"/>
    <w:rsid w:val="008E3D2E"/>
    <w:rsid w:val="0090100E"/>
    <w:rsid w:val="009239D9"/>
    <w:rsid w:val="0094124F"/>
    <w:rsid w:val="009B2526"/>
    <w:rsid w:val="009C6C5C"/>
    <w:rsid w:val="009D6F8B"/>
    <w:rsid w:val="00A05DD1"/>
    <w:rsid w:val="00A11AEF"/>
    <w:rsid w:val="00A250C9"/>
    <w:rsid w:val="00A32BEE"/>
    <w:rsid w:val="00A54A16"/>
    <w:rsid w:val="00A704AB"/>
    <w:rsid w:val="00A94DD8"/>
    <w:rsid w:val="00AA4BFA"/>
    <w:rsid w:val="00AF457A"/>
    <w:rsid w:val="00B133CC"/>
    <w:rsid w:val="00B66FD9"/>
    <w:rsid w:val="00B67ED2"/>
    <w:rsid w:val="00B75BB0"/>
    <w:rsid w:val="00B81906"/>
    <w:rsid w:val="00B906B2"/>
    <w:rsid w:val="00BD1FAB"/>
    <w:rsid w:val="00BD4065"/>
    <w:rsid w:val="00BE7302"/>
    <w:rsid w:val="00BF2718"/>
    <w:rsid w:val="00C33832"/>
    <w:rsid w:val="00C35BC3"/>
    <w:rsid w:val="00C65A4A"/>
    <w:rsid w:val="00C83CB6"/>
    <w:rsid w:val="00C920E8"/>
    <w:rsid w:val="00CA4563"/>
    <w:rsid w:val="00CE47A6"/>
    <w:rsid w:val="00CF3496"/>
    <w:rsid w:val="00D261C9"/>
    <w:rsid w:val="00D7179C"/>
    <w:rsid w:val="00D85172"/>
    <w:rsid w:val="00D969AC"/>
    <w:rsid w:val="00DA34D9"/>
    <w:rsid w:val="00DA357B"/>
    <w:rsid w:val="00DB2E78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14E7D"/>
    <w:rsid w:val="00F256C4"/>
    <w:rsid w:val="00F2656B"/>
    <w:rsid w:val="00F26A4A"/>
    <w:rsid w:val="00F44568"/>
    <w:rsid w:val="00F46B1B"/>
    <w:rsid w:val="00FA0ABD"/>
    <w:rsid w:val="00FA569D"/>
    <w:rsid w:val="00FB12C1"/>
    <w:rsid w:val="00FD492A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FD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F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7.2022 11:25:18"/>
    <f:field ref="objchangedby" par="" text="Administrator, System"/>
    <f:field ref="objmodifiedat" par="" text="11.7.2022 11:25:2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6685BF-419C-449C-8E43-15A9D647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2023-01-13T19:39:00Z</dcterms:created>
  <dcterms:modified xsi:type="dcterms:W3CDTF">2023-02-08T06:18:00Z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Alexander Ludva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 o sústave odborov vzdelávania pre stredné školy a o vecnej pôsobnosti k odborom vzdelávania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47 písm. a) a b) zákona č. 61/2015 Z. z. o odbornom vzdelávaní a príprave a o zmene a doplnení niektorých zákonov v znení neskorších predpisov </vt:lpwstr>
  </property>
  <property fmtid="{D5CDD505-2E9C-101B-9397-08002B2CF9AE}" pid="16" name="FSC#SKEDITIONSLOVLEX@103.510:plnynazovpredpis">
    <vt:lpwstr> Vyhláška Ministerstva školstva, vedy, výskumu a športu Slovenskej republiky o sústave odborov vzdelávania pre stredné školy a o vecnej pôsobnosti k odborom vzdelávania </vt:lpwstr>
  </property>
  <property fmtid="{D5CDD505-2E9C-101B-9397-08002B2CF9AE}" pid="17" name="FSC#SKEDITIONSLOVLEX@103.510:rezortcislopredpis">
    <vt:lpwstr>spis č. 2022/17660-A1810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LP/2022/411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Nulovým variantom je neprijatie zmeny v sústave odborov vzdelávania a zachovanie doterajšej právnej úpravy. Znamenalo by to najmä pretrvávanie terajšieho stavu duplicitných odborov vzdelávania v skupinách odborov 63 Ekonomika a organizácia, obchod a služb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 športu Slovenskej republiky predkladá&amp;nbsp;návrh vyhlášky Ministerstva školstva, vedy, výskumu a športu Slovenskej republiky o&amp;nbsp;sústave odborov vzdelávania pre stredné školy a&amp;nbsp;o&amp;nbsp;vecnej pôsobnosti k&amp;n</vt:lpwstr>
  </property>
  <property fmtid="{D5CDD505-2E9C-101B-9397-08002B2CF9AE}" pid="130" name="FSC#COOSYSTEM@1.1:Container">
    <vt:lpwstr>COO.2145.1000.3.5054630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11. 7. 2022</vt:lpwstr>
  </property>
</Properties>
</file>