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F83F06" w14:paraId="1FFFBB64" w14:textId="77777777" w:rsidTr="003A7D3A">
        <w:trPr>
          <w:trHeight w:val="1417"/>
        </w:trPr>
        <w:tc>
          <w:tcPr>
            <w:tcW w:w="5103" w:type="dxa"/>
          </w:tcPr>
          <w:p w14:paraId="71388083" w14:textId="61434A69" w:rsidR="000C2162" w:rsidRPr="003A7D3A" w:rsidRDefault="00CF665E" w:rsidP="00946CED">
            <w:pPr>
              <w:rPr>
                <w:rFonts w:ascii="Consolas" w:hAnsi="Consolas" w:cs="Consolas"/>
                <w:caps/>
                <w:lang w:eastAsia="sk-SK"/>
              </w:rPr>
            </w:pPr>
            <w:r w:rsidRPr="003A7D3A">
              <w:rPr>
                <w:rFonts w:ascii="Times" w:hAnsi="Times" w:cs="Times"/>
                <w:b/>
                <w:bCs/>
                <w:caps/>
                <w:sz w:val="25"/>
                <w:szCs w:val="25"/>
                <w:u w:val="single"/>
              </w:rPr>
              <w:t xml:space="preserve">MINISTERSTVO </w:t>
            </w:r>
            <w:r w:rsidR="003A7D3A" w:rsidRPr="003A7D3A">
              <w:rPr>
                <w:rFonts w:ascii="Times" w:hAnsi="Times" w:cs="Times"/>
                <w:b/>
                <w:bCs/>
                <w:caps/>
                <w:sz w:val="25"/>
                <w:szCs w:val="25"/>
                <w:u w:val="single"/>
              </w:rPr>
              <w:t xml:space="preserve">ZAHRANIČNÝCH VECÍ </w:t>
            </w:r>
            <w:r w:rsidRPr="003A7D3A">
              <w:rPr>
                <w:rFonts w:ascii="Times" w:hAnsi="Times" w:cs="Times"/>
                <w:b/>
                <w:bCs/>
                <w:caps/>
                <w:sz w:val="25"/>
                <w:szCs w:val="25"/>
                <w:u w:val="single"/>
              </w:rPr>
              <w:t xml:space="preserve"> </w:t>
            </w:r>
            <w:r w:rsidR="003A7D3A" w:rsidRPr="003A7D3A">
              <w:rPr>
                <w:rFonts w:ascii="Times" w:hAnsi="Times" w:cs="Times"/>
                <w:b/>
                <w:bCs/>
                <w:caps/>
                <w:sz w:val="25"/>
                <w:szCs w:val="25"/>
                <w:u w:val="single"/>
              </w:rPr>
              <w:t xml:space="preserve">A EURÓPSKYCH ZÁLEŽITOSTÍ </w:t>
            </w:r>
            <w:r w:rsidRPr="003A7D3A">
              <w:rPr>
                <w:rFonts w:ascii="Times" w:hAnsi="Times" w:cs="Times"/>
                <w:b/>
                <w:bCs/>
                <w:caps/>
                <w:sz w:val="25"/>
                <w:szCs w:val="25"/>
                <w:u w:val="single"/>
              </w:rPr>
              <w:t>SLOVENSKEJ REPUBLIKY</w:t>
            </w:r>
          </w:p>
          <w:p w14:paraId="7DA5F24F" w14:textId="48B9F178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>Číslo:</w:t>
            </w:r>
            <w:r w:rsidR="00D2057C">
              <w:rPr>
                <w:sz w:val="25"/>
                <w:szCs w:val="25"/>
              </w:rPr>
              <w:t xml:space="preserve"> </w:t>
            </w:r>
            <w:r w:rsidR="00E216E8" w:rsidRPr="00975DAB">
              <w:rPr>
                <w:sz w:val="25"/>
                <w:szCs w:val="25"/>
              </w:rPr>
              <w:t>029719</w:t>
            </w:r>
            <w:r w:rsidR="000C34A7" w:rsidRPr="00975DAB">
              <w:rPr>
                <w:sz w:val="25"/>
                <w:szCs w:val="25"/>
              </w:rPr>
              <w:t>/2022-LEG1-</w:t>
            </w:r>
            <w:r w:rsidR="00960D7D">
              <w:rPr>
                <w:sz w:val="25"/>
                <w:szCs w:val="25"/>
              </w:rPr>
              <w:t>6</w:t>
            </w:r>
            <w:bookmarkStart w:id="0" w:name="_GoBack"/>
            <w:bookmarkEnd w:id="0"/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2B16DB35" w:rsidR="0062016A" w:rsidRDefault="000C34A7" w:rsidP="000C34A7">
      <w:pPr>
        <w:pStyle w:val="Zkladntext2"/>
        <w:ind w:firstLine="6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62016A" w:rsidRPr="00846CE4">
        <w:rPr>
          <w:sz w:val="25"/>
          <w:szCs w:val="25"/>
        </w:rPr>
        <w:t xml:space="preserve">Materiál </w:t>
      </w:r>
      <w:r w:rsidR="003A7D3A">
        <w:rPr>
          <w:sz w:val="25"/>
          <w:szCs w:val="25"/>
        </w:rPr>
        <w:t xml:space="preserve">na </w:t>
      </w:r>
      <w:r w:rsidR="00805580">
        <w:rPr>
          <w:sz w:val="25"/>
          <w:szCs w:val="25"/>
        </w:rPr>
        <w:t>rokovanie</w:t>
      </w:r>
    </w:p>
    <w:p w14:paraId="26E45BAB" w14:textId="2C88CAFD" w:rsidR="00805580" w:rsidRDefault="00805580" w:rsidP="000C34A7">
      <w:pPr>
        <w:pStyle w:val="Zkladntext2"/>
        <w:ind w:firstLine="6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Legislatívnej rady vlády</w:t>
      </w:r>
    </w:p>
    <w:p w14:paraId="16E01199" w14:textId="77DF19D8" w:rsidR="00805580" w:rsidRPr="00846CE4" w:rsidRDefault="00805580" w:rsidP="000C34A7">
      <w:pPr>
        <w:pStyle w:val="Zkladntext2"/>
        <w:ind w:firstLine="6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Slovenskej republiky</w:t>
      </w:r>
    </w:p>
    <w:p w14:paraId="57C33D04" w14:textId="17B2B53B" w:rsidR="00D52766" w:rsidRDefault="00D52766" w:rsidP="00D52766">
      <w:pPr>
        <w:pStyle w:val="Zkladntext2"/>
        <w:jc w:val="both"/>
      </w:pPr>
    </w:p>
    <w:p w14:paraId="2FBE89F4" w14:textId="4504C30E" w:rsidR="00E73F56" w:rsidRPr="003A7D3A" w:rsidRDefault="00E73F56" w:rsidP="00D52766">
      <w:pPr>
        <w:pStyle w:val="Zkladntext2"/>
        <w:jc w:val="both"/>
      </w:pPr>
    </w:p>
    <w:p w14:paraId="35A26654" w14:textId="323C83FA" w:rsidR="000D1C54" w:rsidRDefault="000D1C54" w:rsidP="000D1C54">
      <w:pPr>
        <w:pStyle w:val="Zkladntext2"/>
        <w:jc w:val="left"/>
        <w:rPr>
          <w:b/>
          <w:bCs/>
          <w:sz w:val="25"/>
          <w:szCs w:val="25"/>
        </w:rPr>
      </w:pPr>
    </w:p>
    <w:p w14:paraId="56C5F738" w14:textId="52698865" w:rsidR="00AF445C" w:rsidRDefault="009C410A" w:rsidP="009C410A">
      <w:pPr>
        <w:pStyle w:val="Zkladntext2"/>
        <w:ind w:left="60"/>
        <w:rPr>
          <w:b/>
          <w:bCs/>
          <w:sz w:val="25"/>
          <w:szCs w:val="25"/>
        </w:rPr>
      </w:pPr>
      <w:r w:rsidRPr="006173A6">
        <w:rPr>
          <w:b/>
          <w:bCs/>
          <w:sz w:val="25"/>
          <w:szCs w:val="25"/>
        </w:rPr>
        <w:t>Návrh</w:t>
      </w:r>
      <w:r w:rsidRPr="006173A6">
        <w:rPr>
          <w:b/>
          <w:bCs/>
          <w:sz w:val="25"/>
          <w:szCs w:val="25"/>
        </w:rPr>
        <w:br/>
      </w:r>
      <w:r w:rsidRPr="006173A6">
        <w:rPr>
          <w:b/>
          <w:bCs/>
          <w:sz w:val="25"/>
          <w:szCs w:val="25"/>
        </w:rPr>
        <w:br/>
      </w:r>
    </w:p>
    <w:p w14:paraId="0952FFB2" w14:textId="62BBB970" w:rsidR="009C410A" w:rsidRDefault="009C410A" w:rsidP="009C410A">
      <w:pPr>
        <w:pStyle w:val="Zkladntext2"/>
        <w:ind w:left="60"/>
        <w:rPr>
          <w:b/>
          <w:sz w:val="25"/>
          <w:szCs w:val="25"/>
        </w:rPr>
      </w:pPr>
      <w:r w:rsidRPr="006173A6">
        <w:rPr>
          <w:b/>
          <w:bCs/>
          <w:sz w:val="25"/>
          <w:szCs w:val="25"/>
        </w:rPr>
        <w:br/>
      </w:r>
      <w:r w:rsidRPr="00D6248A">
        <w:rPr>
          <w:b/>
          <w:bCs/>
          <w:sz w:val="25"/>
          <w:szCs w:val="25"/>
        </w:rPr>
        <w:t xml:space="preserve">Návrh poslancov Národnej rady Slovenskej republiky </w:t>
      </w:r>
      <w:r>
        <w:rPr>
          <w:b/>
          <w:sz w:val="25"/>
          <w:szCs w:val="25"/>
        </w:rPr>
        <w:t>Milana VETRÁKA, Milana LAURENČÍKA a Jozefa PROČKA na vydanie zákona, ktorým sa mení a dopĺňa zákon č. 474/2005 Z. z. o Slovákoch žijúcich v zahraničí a o zmene a doplnení niektorých zákonov v znení neskorších predpisov a o zmene a doplnení zákona č. 575/2001 Z. z. o organizácii činnosti vlády a organizácii ústrednej štátnej správy v znení neskorších predpisov</w:t>
      </w:r>
      <w:r w:rsidRPr="00D6248A">
        <w:rPr>
          <w:b/>
          <w:sz w:val="25"/>
          <w:szCs w:val="25"/>
        </w:rPr>
        <w:t xml:space="preserve"> </w:t>
      </w:r>
    </w:p>
    <w:p w14:paraId="6255E640" w14:textId="4419E423" w:rsidR="009C410A" w:rsidRPr="006173A6" w:rsidRDefault="009C410A" w:rsidP="009C410A">
      <w:pPr>
        <w:pStyle w:val="Zkladntext2"/>
        <w:ind w:left="60"/>
        <w:rPr>
          <w:b/>
          <w:sz w:val="25"/>
          <w:szCs w:val="25"/>
        </w:rPr>
      </w:pPr>
      <w:r>
        <w:rPr>
          <w:b/>
          <w:sz w:val="25"/>
          <w:szCs w:val="25"/>
        </w:rPr>
        <w:t>(tlač 78</w:t>
      </w:r>
      <w:r w:rsidR="00FB4780">
        <w:rPr>
          <w:b/>
          <w:sz w:val="25"/>
          <w:szCs w:val="25"/>
        </w:rPr>
        <w:t>1)</w:t>
      </w:r>
    </w:p>
    <w:p w14:paraId="2218476A" w14:textId="3E4FAEB3" w:rsidR="0012409A" w:rsidRDefault="0012409A" w:rsidP="00D52766">
      <w:pPr>
        <w:pStyle w:val="Zkladntext2"/>
        <w:ind w:left="60"/>
        <w:rPr>
          <w:b/>
          <w:sz w:val="25"/>
          <w:szCs w:val="25"/>
        </w:rPr>
      </w:pPr>
    </w:p>
    <w:p w14:paraId="4BA88F2D" w14:textId="03AA1104" w:rsidR="001E0CFD" w:rsidRPr="008E4F14" w:rsidRDefault="001E0CFD" w:rsidP="00AF445C">
      <w:pPr>
        <w:pStyle w:val="Zkladntext2"/>
        <w:jc w:val="left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805580">
        <w:trPr>
          <w:trHeight w:val="4010"/>
        </w:trPr>
        <w:tc>
          <w:tcPr>
            <w:tcW w:w="5010" w:type="dxa"/>
          </w:tcPr>
          <w:p w14:paraId="6149F178" w14:textId="46C00E0F" w:rsidR="00A56B40" w:rsidRPr="008E4F14" w:rsidRDefault="00AF445C" w:rsidP="00AF445C">
            <w:pPr>
              <w:pStyle w:val="Zkladntext2"/>
              <w:ind w:right="885"/>
              <w:jc w:val="both"/>
              <w:rPr>
                <w:sz w:val="25"/>
                <w:szCs w:val="25"/>
              </w:rPr>
            </w:pPr>
            <w:r>
              <w:t>§ 70 ods. 2 zákona Národnej rady Slovenskej republiky č. 350/1996 Z. z. o rokovacom poriadku Národnej rady Slovenskej republiky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7"/>
            </w:tblGrid>
            <w:tr w:rsidR="00AF445C" w14:paraId="7F76D85A" w14:textId="77777777" w:rsidTr="00610C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9424C52" w14:textId="659223B8" w:rsidR="00AF445C" w:rsidRDefault="00AF445C" w:rsidP="000D1C5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6158CE">
                    <w:rPr>
                      <w:sz w:val="25"/>
                      <w:szCs w:val="25"/>
                    </w:rPr>
                    <w:t>N</w:t>
                  </w:r>
                  <w:r w:rsidR="000D1C54">
                    <w:rPr>
                      <w:sz w:val="25"/>
                      <w:szCs w:val="25"/>
                    </w:rPr>
                    <w:t>ávrh uznesenia vlády SR</w:t>
                  </w:r>
                </w:p>
              </w:tc>
            </w:tr>
            <w:tr w:rsidR="00E73F56" w14:paraId="64ECC153" w14:textId="77777777" w:rsidTr="000A1C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3B670A" w14:textId="2FC69F08" w:rsidR="00E73F56" w:rsidRDefault="00AF445C" w:rsidP="000D1C5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6158CE">
                    <w:rPr>
                      <w:sz w:val="25"/>
                      <w:szCs w:val="25"/>
                    </w:rPr>
                    <w:t>P</w:t>
                  </w:r>
                  <w:r w:rsidR="000D1C54">
                    <w:rPr>
                      <w:sz w:val="25"/>
                      <w:szCs w:val="25"/>
                    </w:rPr>
                    <w:t>redkladacia správa</w:t>
                  </w:r>
                </w:p>
              </w:tc>
            </w:tr>
            <w:tr w:rsidR="00E73F56" w14:paraId="3C81C578" w14:textId="77777777" w:rsidTr="000A1C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C16D0F" w14:textId="696D0D99" w:rsidR="00E73F56" w:rsidRDefault="00AF445C" w:rsidP="000D1C5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</w:t>
                  </w:r>
                  <w:r w:rsidR="00E73F56">
                    <w:rPr>
                      <w:sz w:val="25"/>
                      <w:szCs w:val="25"/>
                    </w:rPr>
                    <w:t xml:space="preserve">. </w:t>
                  </w:r>
                  <w:r w:rsidR="006158CE">
                    <w:rPr>
                      <w:sz w:val="25"/>
                      <w:szCs w:val="25"/>
                    </w:rPr>
                    <w:t>V</w:t>
                  </w:r>
                  <w:r w:rsidR="000D1C54">
                    <w:rPr>
                      <w:sz w:val="25"/>
                      <w:szCs w:val="25"/>
                    </w:rPr>
                    <w:t>lastný materiál</w:t>
                  </w:r>
                </w:p>
              </w:tc>
            </w:tr>
            <w:tr w:rsidR="00E73F56" w14:paraId="55EA0EFC" w14:textId="77777777" w:rsidTr="000A1C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9817172" w14:textId="4ADC43FB" w:rsidR="00E73F56" w:rsidRDefault="00AF445C" w:rsidP="00E73F5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6158CE">
                    <w:rPr>
                      <w:sz w:val="25"/>
                      <w:szCs w:val="25"/>
                    </w:rPr>
                    <w:t>. D</w:t>
                  </w:r>
                  <w:r w:rsidR="00E73F56">
                    <w:rPr>
                      <w:sz w:val="25"/>
                      <w:szCs w:val="25"/>
                    </w:rPr>
                    <w:t>ôvodová správa - všeobecná časť</w:t>
                  </w:r>
                </w:p>
              </w:tc>
            </w:tr>
            <w:tr w:rsidR="00E73F56" w14:paraId="340A0193" w14:textId="77777777" w:rsidTr="000A1C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4DBAF5" w14:textId="0B8E082E" w:rsidR="00E73F56" w:rsidRDefault="00AF445C" w:rsidP="00E73F5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6158CE">
                    <w:rPr>
                      <w:sz w:val="25"/>
                      <w:szCs w:val="25"/>
                    </w:rPr>
                    <w:t>. D</w:t>
                  </w:r>
                  <w:r w:rsidR="00E73F56">
                    <w:rPr>
                      <w:sz w:val="25"/>
                      <w:szCs w:val="25"/>
                    </w:rPr>
                    <w:t>ôvodová správa - osobitná časť</w:t>
                  </w:r>
                </w:p>
              </w:tc>
            </w:tr>
            <w:tr w:rsidR="00E73F56" w14:paraId="228BB904" w14:textId="77777777" w:rsidTr="000A1C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EB438F" w14:textId="33A4215D" w:rsidR="00E73F56" w:rsidRDefault="00AF445C" w:rsidP="007007C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6158CE">
                    <w:rPr>
                      <w:sz w:val="25"/>
                      <w:szCs w:val="25"/>
                    </w:rPr>
                    <w:t>. D</w:t>
                  </w:r>
                  <w:r w:rsidR="00E73F56">
                    <w:rPr>
                      <w:sz w:val="25"/>
                      <w:szCs w:val="25"/>
                    </w:rPr>
                    <w:t xml:space="preserve">oložka </w:t>
                  </w:r>
                  <w:r w:rsidR="007007C6">
                    <w:rPr>
                      <w:sz w:val="25"/>
                      <w:szCs w:val="25"/>
                    </w:rPr>
                    <w:t>zlučiteľnosti</w:t>
                  </w:r>
                </w:p>
              </w:tc>
            </w:tr>
            <w:tr w:rsidR="00E73F56" w14:paraId="38AD0114" w14:textId="77777777" w:rsidTr="000A1C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5458FDD" w14:textId="71C8356F" w:rsidR="00E73F56" w:rsidRDefault="00AF445C" w:rsidP="007007C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6158CE">
                    <w:rPr>
                      <w:sz w:val="25"/>
                      <w:szCs w:val="25"/>
                    </w:rPr>
                    <w:t>. D</w:t>
                  </w:r>
                  <w:r w:rsidR="00E73F56">
                    <w:rPr>
                      <w:sz w:val="25"/>
                      <w:szCs w:val="25"/>
                    </w:rPr>
                    <w:t xml:space="preserve">oložka </w:t>
                  </w:r>
                  <w:r w:rsidR="007007C6">
                    <w:rPr>
                      <w:sz w:val="25"/>
                      <w:szCs w:val="25"/>
                    </w:rPr>
                    <w:t>vybraných vplyvov</w:t>
                  </w:r>
                </w:p>
              </w:tc>
            </w:tr>
            <w:tr w:rsidR="00E73F56" w14:paraId="42A6FAF7" w14:textId="77777777" w:rsidTr="000A1C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0F3667" w14:textId="4200A883" w:rsidR="000D1C54" w:rsidRDefault="00AF445C" w:rsidP="006158C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6158CE">
                    <w:rPr>
                      <w:sz w:val="25"/>
                      <w:szCs w:val="25"/>
                    </w:rPr>
                    <w:t>. P</w:t>
                  </w:r>
                  <w:r w:rsidR="000D1C54">
                    <w:rPr>
                      <w:sz w:val="25"/>
                      <w:szCs w:val="25"/>
                    </w:rPr>
                    <w:t xml:space="preserve">ríloha 1 </w:t>
                  </w:r>
                </w:p>
              </w:tc>
            </w:tr>
            <w:tr w:rsidR="00805580" w14:paraId="0A75A74A" w14:textId="77777777" w:rsidTr="00EE31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68D9BC" w14:textId="4EDC5F01" w:rsidR="00805580" w:rsidRDefault="00805580" w:rsidP="0080558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Príloha 2</w:t>
                  </w:r>
                </w:p>
              </w:tc>
            </w:tr>
            <w:tr w:rsidR="00805580" w14:paraId="68D11FED" w14:textId="77777777" w:rsidTr="00EE31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53E0EF7" w14:textId="4B3BC846" w:rsidR="00805580" w:rsidRDefault="00485219" w:rsidP="0080558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805580">
                    <w:rPr>
                      <w:sz w:val="25"/>
                      <w:szCs w:val="25"/>
                    </w:rPr>
                    <w:t>.Pripomienky vznesené v rámci MPK</w:t>
                  </w:r>
                </w:p>
              </w:tc>
            </w:tr>
          </w:tbl>
          <w:p w14:paraId="6CC1771C" w14:textId="5480ED3B" w:rsidR="00A56B40" w:rsidRPr="008073E3" w:rsidRDefault="00A56B40" w:rsidP="00805580">
            <w:pPr>
              <w:jc w:val="both"/>
              <w:rPr>
                <w:sz w:val="25"/>
                <w:szCs w:val="25"/>
              </w:rPr>
            </w:pPr>
          </w:p>
        </w:tc>
      </w:tr>
    </w:tbl>
    <w:p w14:paraId="1E3D10FB" w14:textId="77777777" w:rsidR="00E73F56" w:rsidRDefault="00E73F56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014C548B" w14:textId="112118B9" w:rsidR="00E73F56" w:rsidRDefault="00E73F56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4083B48F" w14:textId="1F52B74A" w:rsidR="00E73F56" w:rsidRDefault="00E73F56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20C85579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84604DA" w14:textId="34996C53" w:rsidR="009D7004" w:rsidRPr="00E73F56" w:rsidRDefault="003A7D3A" w:rsidP="006C4BE9">
      <w:pPr>
        <w:rPr>
          <w:b/>
          <w:sz w:val="25"/>
          <w:szCs w:val="25"/>
        </w:rPr>
      </w:pPr>
      <w:r w:rsidRPr="00E73F56">
        <w:rPr>
          <w:b/>
          <w:sz w:val="25"/>
          <w:szCs w:val="25"/>
        </w:rPr>
        <w:t xml:space="preserve">Ivan </w:t>
      </w:r>
      <w:proofErr w:type="spellStart"/>
      <w:r w:rsidRPr="00E73F56">
        <w:rPr>
          <w:b/>
          <w:sz w:val="25"/>
          <w:szCs w:val="25"/>
        </w:rPr>
        <w:t>Korčok</w:t>
      </w:r>
      <w:proofErr w:type="spellEnd"/>
    </w:p>
    <w:p w14:paraId="616DBA2F" w14:textId="77777777" w:rsidR="003E2FE9" w:rsidRDefault="003A7D3A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minister zahraničných vecí </w:t>
      </w:r>
    </w:p>
    <w:p w14:paraId="0AD75CC9" w14:textId="214B5D7A" w:rsidR="003A7D3A" w:rsidRDefault="003A7D3A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a európskych záležitostí </w:t>
      </w:r>
    </w:p>
    <w:p w14:paraId="634DDC8C" w14:textId="6AC07AF1" w:rsidR="003E2FE9" w:rsidRPr="008E4F14" w:rsidRDefault="003E2FE9" w:rsidP="006C4BE9">
      <w:pPr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sectPr w:rsidR="003E2FE9" w:rsidRPr="008E4F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0ED80" w14:textId="77777777" w:rsidR="00D07EA4" w:rsidRDefault="00D07EA4" w:rsidP="00AF1D48">
      <w:r>
        <w:separator/>
      </w:r>
    </w:p>
  </w:endnote>
  <w:endnote w:type="continuationSeparator" w:id="0">
    <w:p w14:paraId="63920C01" w14:textId="77777777" w:rsidR="00D07EA4" w:rsidRDefault="00D07EA4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D1C76" w14:textId="77777777" w:rsidR="009F51DA" w:rsidRDefault="009F51D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1EA57032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9F51DA">
      <w:t xml:space="preserve">, </w:t>
    </w:r>
    <w:r w:rsidR="0069637B">
      <w:t xml:space="preserve"> </w:t>
    </w:r>
    <w:r w:rsidR="0018657A">
      <w:t>január 2022</w:t>
    </w:r>
  </w:p>
  <w:p w14:paraId="3706BA5D" w14:textId="77777777" w:rsidR="00AF1D48" w:rsidRDefault="00AF1D4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9E1BD" w14:textId="77777777" w:rsidR="009F51DA" w:rsidRDefault="009F51D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35DA5" w14:textId="77777777" w:rsidR="00D07EA4" w:rsidRDefault="00D07EA4" w:rsidP="00AF1D48">
      <w:r>
        <w:separator/>
      </w:r>
    </w:p>
  </w:footnote>
  <w:footnote w:type="continuationSeparator" w:id="0">
    <w:p w14:paraId="0476C979" w14:textId="77777777" w:rsidR="00D07EA4" w:rsidRDefault="00D07EA4" w:rsidP="00AF1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178D7" w14:textId="77777777" w:rsidR="009F51DA" w:rsidRDefault="009F51D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0B9C1" w14:textId="77777777" w:rsidR="009F51DA" w:rsidRDefault="009F51D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F0597" w14:textId="77777777" w:rsidR="009F51DA" w:rsidRDefault="009F51D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02D74"/>
    <w:rsid w:val="00011521"/>
    <w:rsid w:val="00036E2E"/>
    <w:rsid w:val="00061CCF"/>
    <w:rsid w:val="00064563"/>
    <w:rsid w:val="00092758"/>
    <w:rsid w:val="00094620"/>
    <w:rsid w:val="000C2162"/>
    <w:rsid w:val="000C34A7"/>
    <w:rsid w:val="000C6688"/>
    <w:rsid w:val="000D1334"/>
    <w:rsid w:val="000D1C54"/>
    <w:rsid w:val="000E6767"/>
    <w:rsid w:val="000F344B"/>
    <w:rsid w:val="00111336"/>
    <w:rsid w:val="001125AC"/>
    <w:rsid w:val="00115D12"/>
    <w:rsid w:val="00122CD3"/>
    <w:rsid w:val="0012409A"/>
    <w:rsid w:val="00160088"/>
    <w:rsid w:val="001630FB"/>
    <w:rsid w:val="00170FAA"/>
    <w:rsid w:val="001725A4"/>
    <w:rsid w:val="0018657A"/>
    <w:rsid w:val="00194157"/>
    <w:rsid w:val="001B7FE0"/>
    <w:rsid w:val="001C66E6"/>
    <w:rsid w:val="001D79DA"/>
    <w:rsid w:val="001E0CFD"/>
    <w:rsid w:val="001F674F"/>
    <w:rsid w:val="00220306"/>
    <w:rsid w:val="00221EBC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09EA"/>
    <w:rsid w:val="00307FC9"/>
    <w:rsid w:val="0033171B"/>
    <w:rsid w:val="00335FAA"/>
    <w:rsid w:val="00372637"/>
    <w:rsid w:val="003A7D3A"/>
    <w:rsid w:val="003B2E79"/>
    <w:rsid w:val="003D115D"/>
    <w:rsid w:val="003E2FE9"/>
    <w:rsid w:val="004067D1"/>
    <w:rsid w:val="00414C1D"/>
    <w:rsid w:val="00424324"/>
    <w:rsid w:val="00427B3B"/>
    <w:rsid w:val="00432107"/>
    <w:rsid w:val="0044273A"/>
    <w:rsid w:val="00466CAB"/>
    <w:rsid w:val="00480A9D"/>
    <w:rsid w:val="00485219"/>
    <w:rsid w:val="004A0CFC"/>
    <w:rsid w:val="004A1369"/>
    <w:rsid w:val="004D3726"/>
    <w:rsid w:val="0055330D"/>
    <w:rsid w:val="0056032D"/>
    <w:rsid w:val="0057706E"/>
    <w:rsid w:val="005A2E35"/>
    <w:rsid w:val="005A45F1"/>
    <w:rsid w:val="005B1217"/>
    <w:rsid w:val="005B7FF4"/>
    <w:rsid w:val="005D335A"/>
    <w:rsid w:val="00601389"/>
    <w:rsid w:val="006158CE"/>
    <w:rsid w:val="0062016A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D16CB"/>
    <w:rsid w:val="006D454D"/>
    <w:rsid w:val="006E7967"/>
    <w:rsid w:val="006F6D28"/>
    <w:rsid w:val="007007C6"/>
    <w:rsid w:val="00714FA1"/>
    <w:rsid w:val="00747349"/>
    <w:rsid w:val="00747BC1"/>
    <w:rsid w:val="0075754B"/>
    <w:rsid w:val="0078171E"/>
    <w:rsid w:val="007A2363"/>
    <w:rsid w:val="007E2A20"/>
    <w:rsid w:val="00805580"/>
    <w:rsid w:val="008073E3"/>
    <w:rsid w:val="00821793"/>
    <w:rsid w:val="00855D5A"/>
    <w:rsid w:val="00861CC6"/>
    <w:rsid w:val="008E4F14"/>
    <w:rsid w:val="00907265"/>
    <w:rsid w:val="00922E66"/>
    <w:rsid w:val="00946CED"/>
    <w:rsid w:val="00960D7D"/>
    <w:rsid w:val="00975DAB"/>
    <w:rsid w:val="00990E88"/>
    <w:rsid w:val="009C410A"/>
    <w:rsid w:val="009C6528"/>
    <w:rsid w:val="009D7004"/>
    <w:rsid w:val="009E7AFC"/>
    <w:rsid w:val="009E7FEF"/>
    <w:rsid w:val="009F51DA"/>
    <w:rsid w:val="00A216CD"/>
    <w:rsid w:val="00A27B5F"/>
    <w:rsid w:val="00A56B40"/>
    <w:rsid w:val="00A64387"/>
    <w:rsid w:val="00A71802"/>
    <w:rsid w:val="00AA0C58"/>
    <w:rsid w:val="00AF1D48"/>
    <w:rsid w:val="00AF445C"/>
    <w:rsid w:val="00B17B60"/>
    <w:rsid w:val="00B42E84"/>
    <w:rsid w:val="00B61867"/>
    <w:rsid w:val="00BC2EE5"/>
    <w:rsid w:val="00BE174E"/>
    <w:rsid w:val="00BE43B4"/>
    <w:rsid w:val="00C1127B"/>
    <w:rsid w:val="00C31AEC"/>
    <w:rsid w:val="00C632CF"/>
    <w:rsid w:val="00C656C8"/>
    <w:rsid w:val="00CC25B0"/>
    <w:rsid w:val="00CF665E"/>
    <w:rsid w:val="00D02444"/>
    <w:rsid w:val="00D07EA4"/>
    <w:rsid w:val="00D2057C"/>
    <w:rsid w:val="00D43A10"/>
    <w:rsid w:val="00D52766"/>
    <w:rsid w:val="00D54C03"/>
    <w:rsid w:val="00DA1D25"/>
    <w:rsid w:val="00DA48B3"/>
    <w:rsid w:val="00E047F9"/>
    <w:rsid w:val="00E11820"/>
    <w:rsid w:val="00E216E8"/>
    <w:rsid w:val="00E335AA"/>
    <w:rsid w:val="00E37D9C"/>
    <w:rsid w:val="00E73F56"/>
    <w:rsid w:val="00E74698"/>
    <w:rsid w:val="00EA7A62"/>
    <w:rsid w:val="00EB07F3"/>
    <w:rsid w:val="00EC6B42"/>
    <w:rsid w:val="00EE4DDD"/>
    <w:rsid w:val="00F23D08"/>
    <w:rsid w:val="00F552C7"/>
    <w:rsid w:val="00F60102"/>
    <w:rsid w:val="00F83F06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1D31B22B-4EBA-4007-A7FF-6F5BCC69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158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58C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Stálej pracovnej komisie pre finančné právo pri Ministerstve financií Slovenskej republiky"/>
    <f:field ref="objsubject" par="" edit="true" text="Obal materiálu na rokovanie Stálej pracovnej komisie pre finančné právo pri Ministerstve financií Slovenskej republiky"/>
    <f:field ref="objcreatedby" par="" text="Administrator, System"/>
    <f:field ref="objcreatedat" par="" text="2.9.2021 11:56:06"/>
    <f:field ref="objchangedby" par="" text="Administrator, System"/>
    <f:field ref="objmodifiedat" par="" text="2.9.2021 11:56:09"/>
    <f:field ref="doc_FSCFOLIO_1_1001_FieldDocumentNumber" par="" text=""/>
    <f:field ref="doc_FSCFOLIO_1_1001_FieldSubject" par="" edit="true" text="Obal materiálu na rokovanie Stálej pracovnej komisie pre finančné právo pri Ministerstve financií Slovenskej republik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Kapel Jan /LEGO/MZV</cp:lastModifiedBy>
  <cp:revision>21</cp:revision>
  <cp:lastPrinted>2022-01-12T12:35:00Z</cp:lastPrinted>
  <dcterms:created xsi:type="dcterms:W3CDTF">2021-11-15T10:08:00Z</dcterms:created>
  <dcterms:modified xsi:type="dcterms:W3CDTF">2022-01-21T08:02:00Z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COO.2145.1000.3.4538338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Vyhláška</vt:lpwstr>
  </property>
  <property fmtid="{D5CDD505-2E9C-101B-9397-08002B2CF9AE}" pid="5" name="FSC#SKEDITIONSLOVLEX@103.510:stavpredpis">
    <vt:lpwstr>Rokovanie poradných orgánov vlády SR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Sociálna pomoc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Martina Baťová</vt:lpwstr>
  </property>
  <property fmtid="{D5CDD505-2E9C-101B-9397-08002B2CF9AE}" pid="11" name="FSC#SKEDITIONSLOVLEX@103.510:zodppredkladatel">
    <vt:lpwstr>Bc. Milan Krajniak</vt:lpwstr>
  </property>
  <property fmtid="{D5CDD505-2E9C-101B-9397-08002B2CF9AE}" pid="12" name="FSC#SKEDITIONSLOVLEX@103.510:nazovpredpis">
    <vt:lpwstr>, ktorou sa mení a dopĺňa vyhláška Ministerstva práce, sociálnych vecí a rodiny Slovenskej republiky č. 22/2011 Z. z., ktorou sa vykonávajú niektoré ustanovenia zákona č. 544/2010 Z. z. o dotáciách v pôsobnosti Ministerstva práce, sociálnych vecí a rodin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práce, sociálnych vecí a rodiny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10 ods. 2 zákona č. 544/2010 Z. z. o dotáciách _x000d_
v pôsobnosti Ministerstva práce, sociálnych vecí  a rodiny Slovenskej republiky v znení neskorších predpisov_x000d_
</vt:lpwstr>
  </property>
  <property fmtid="{D5CDD505-2E9C-101B-9397-08002B2CF9AE}" pid="18" name="FSC#SKEDITIONSLOVLEX@103.510:plnynazovpredpis">
    <vt:lpwstr> Vyhláška Ministerstva práce, sociálnych vecí a rodiny Slovenskej republiky, ktorou sa mení a dopĺňa vyhláška Ministerstva práce, sociálnych vecí a rodiny Slovenskej republiky č. 22/2011 Z. z., ktorou sa vykonávajú niektoré ustanovenia zákona č. 544/2010 </vt:lpwstr>
  </property>
  <property fmtid="{D5CDD505-2E9C-101B-9397-08002B2CF9AE}" pid="19" name="FSC#SKEDITIONSLOVLEX@103.510:rezortcislopredpis">
    <vt:lpwstr>23973/2021-M_OPVA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LP/2021/433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Uplatnenie nulového variantu (neprijatie právnej úpravy vyhlášky) nie je možné z dôvodu nesúladu aktuálnej právnej úpravy so znením zákona č. 544/2010 Z. z. o dotáciách v pôsobnosti Ministerstva práce, sociálnych vecí a rodiny Slovenskej republiky v znení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vyhlášky Ministerstva práce, sociálnych vecí a&amp;nbsp;rodiny Slovenskej republiky, ktorou sa mení vyhláška Ministerstva práce, sociálnych vecí a rodiny Slovenskej republiky č.&amp;nbsp;22/2011 Z. z., ktorou sa vykonávajú niektoré ustanovenia zákona č.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práce, sociálnych vecí a rodiny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Bc. Milan Krajniak_x000d_
minister práce, sociálnych vecí a rodiny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ministra práce, sociálnych vecí a rodiny Slovenskej republiky</vt:lpwstr>
  </property>
  <property fmtid="{D5CDD505-2E9C-101B-9397-08002B2CF9AE}" pid="140" name="FSC#SKEDITIONSLOVLEX@103.510:funkciaZodpPredDativ">
    <vt:lpwstr>ministrovi práce, sociálnych vecí a rodiny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&lt;p&gt;V&amp;nbsp;záujme informovania verejnosti a&amp;nbsp;orgánov verejnej správy Ministerstvo práce, sociálnych vecí a rodiny Slovenskej republiky zverejnilo na&amp;nbsp;portáli právnych predpisov Slov-Lex predbežnú informáciu o&amp;nbsp;pripravovanom návrhu materiálu „Ná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y Slovenskej republiky v znení neskorších predpisov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Z. z. o dotáciách v pôsobnosti Ministerstva práce, sociálnych vecí a rodiny Slovenskej republiky v znení neskorších predpisov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2. 9. 2021</vt:lpwstr>
  </property>
</Properties>
</file>